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7C6" w:rsidRPr="00FB037A" w:rsidRDefault="0080685A" w:rsidP="00D2498D">
      <w:pPr>
        <w:jc w:val="center"/>
        <w:rPr>
          <w:rFonts w:cstheme="minorHAnsi"/>
          <w:b/>
          <w:u w:val="single"/>
          <w:lang w:val="en-CA"/>
        </w:rPr>
      </w:pPr>
      <w:r>
        <w:rPr>
          <w:rFonts w:cstheme="minorHAnsi"/>
          <w:b/>
          <w:u w:val="single"/>
          <w:shd w:val="pct15" w:color="auto" w:fill="FFFFFF"/>
          <w:lang w:val="en-CA"/>
        </w:rPr>
        <w:t>VALIDITY OF LAWS</w:t>
      </w:r>
    </w:p>
    <w:p w:rsidR="00D86F21" w:rsidRDefault="00D86F21" w:rsidP="00D86F21">
      <w:pPr>
        <w:rPr>
          <w:rFonts w:cstheme="minorHAnsi"/>
          <w:lang w:val="en-CA"/>
        </w:rPr>
      </w:pPr>
    </w:p>
    <w:p w:rsidR="00D86F21" w:rsidRPr="00FB037A" w:rsidRDefault="00D86F21" w:rsidP="00D86F21">
      <w:pPr>
        <w:rPr>
          <w:rFonts w:cstheme="minorHAnsi"/>
          <w:b/>
          <w:lang w:val="en-CA"/>
        </w:rPr>
      </w:pPr>
      <w:r w:rsidRPr="00FB037A">
        <w:rPr>
          <w:rFonts w:cstheme="minorHAnsi"/>
          <w:b/>
          <w:lang w:val="en-CA"/>
        </w:rPr>
        <w:t>Constitution</w:t>
      </w:r>
      <w:r w:rsidR="007D2479" w:rsidRPr="00FB037A">
        <w:rPr>
          <w:rFonts w:cstheme="minorHAnsi"/>
          <w:b/>
          <w:lang w:val="en-CA"/>
        </w:rPr>
        <w:t>al limitation</w:t>
      </w:r>
      <w:r w:rsidR="0077290F" w:rsidRPr="00FB037A">
        <w:rPr>
          <w:rFonts w:cstheme="minorHAnsi"/>
          <w:b/>
          <w:lang w:val="en-CA"/>
        </w:rPr>
        <w:t>s</w:t>
      </w:r>
      <w:r w:rsidRPr="00FB037A">
        <w:rPr>
          <w:rFonts w:cstheme="minorHAnsi"/>
          <w:b/>
          <w:lang w:val="en-CA"/>
        </w:rPr>
        <w:t>:</w:t>
      </w:r>
    </w:p>
    <w:p w:rsidR="00D86F21" w:rsidRPr="00D86F21" w:rsidRDefault="00D86F21" w:rsidP="00D86F21">
      <w:pPr>
        <w:rPr>
          <w:rFonts w:cstheme="minorHAnsi"/>
          <w:lang w:val="en-CA"/>
        </w:rPr>
      </w:pPr>
      <w:r>
        <w:rPr>
          <w:rFonts w:cstheme="minorHAnsi"/>
          <w:lang w:val="en-CA"/>
        </w:rPr>
        <w:t>s. 91(27):</w:t>
      </w:r>
    </w:p>
    <w:p w:rsidR="00C71EB4" w:rsidRPr="00D86F21" w:rsidRDefault="00C71EB4" w:rsidP="00D86F21">
      <w:pPr>
        <w:rPr>
          <w:rFonts w:cstheme="minorHAnsi"/>
          <w:lang w:val="en-CA"/>
        </w:rPr>
      </w:pPr>
      <w:r w:rsidRPr="00D86F21">
        <w:rPr>
          <w:rFonts w:cstheme="minorHAnsi"/>
          <w:lang w:val="en-CA"/>
        </w:rPr>
        <w:t>A criminal law must have a valid criminal purpose backed by a prohibition and a penalty.</w:t>
      </w:r>
    </w:p>
    <w:p w:rsidR="00D86F21" w:rsidRPr="00D86F21" w:rsidRDefault="00C71EB4" w:rsidP="00D86F21">
      <w:pPr>
        <w:rPr>
          <w:rFonts w:cstheme="minorHAnsi"/>
          <w:lang w:val="en-CA"/>
        </w:rPr>
      </w:pPr>
      <w:r w:rsidRPr="00D86F21">
        <w:rPr>
          <w:rFonts w:cstheme="minorHAnsi"/>
          <w:i/>
          <w:lang w:val="en-CA"/>
        </w:rPr>
        <w:t>Malmo-Levine</w:t>
      </w:r>
      <w:r w:rsidRPr="00D86F21">
        <w:rPr>
          <w:rFonts w:cstheme="minorHAnsi"/>
          <w:lang w:val="en-CA"/>
        </w:rPr>
        <w:t xml:space="preserve">: </w:t>
      </w:r>
    </w:p>
    <w:p w:rsidR="00C71EB4" w:rsidRPr="00D86F21" w:rsidRDefault="00D86F21" w:rsidP="00D86F21">
      <w:pPr>
        <w:pStyle w:val="ListParagraph"/>
        <w:numPr>
          <w:ilvl w:val="0"/>
          <w:numId w:val="1"/>
        </w:numPr>
        <w:rPr>
          <w:rFonts w:cstheme="minorHAnsi"/>
          <w:lang w:val="en-CA"/>
        </w:rPr>
      </w:pPr>
      <w:r w:rsidRPr="00D86F21">
        <w:rPr>
          <w:rFonts w:cstheme="minorHAnsi"/>
          <w:lang w:val="en-CA"/>
        </w:rPr>
        <w:t>There is no principle stating that all criminal laws must adhere to the ‘harm principle’. It is not a fundamental aspect of our justice system. T</w:t>
      </w:r>
      <w:r w:rsidR="00C71EB4" w:rsidRPr="00D86F21">
        <w:rPr>
          <w:rFonts w:cstheme="minorHAnsi"/>
          <w:lang w:val="en-CA"/>
        </w:rPr>
        <w:t xml:space="preserve">he harm principle is just one of the principles used to pass a criminal law. </w:t>
      </w:r>
    </w:p>
    <w:p w:rsidR="00D86F21" w:rsidRPr="00D86F21" w:rsidRDefault="00D86F21" w:rsidP="00D86F21">
      <w:pPr>
        <w:pStyle w:val="NormalWeb"/>
        <w:numPr>
          <w:ilvl w:val="0"/>
          <w:numId w:val="1"/>
        </w:numPr>
        <w:spacing w:before="0" w:beforeAutospacing="0" w:after="0" w:afterAutospacing="0"/>
        <w:rPr>
          <w:rFonts w:asciiTheme="minorHAnsi" w:hAnsiTheme="minorHAnsi" w:cstheme="minorHAnsi"/>
          <w:sz w:val="22"/>
          <w:szCs w:val="22"/>
        </w:rPr>
      </w:pPr>
      <w:r w:rsidRPr="00D86F21">
        <w:rPr>
          <w:rFonts w:asciiTheme="minorHAnsi" w:hAnsiTheme="minorHAnsi" w:cstheme="minorHAnsi"/>
          <w:sz w:val="22"/>
          <w:szCs w:val="22"/>
        </w:rPr>
        <w:t>Protecting peace, safety and health can be a valid purpose.</w:t>
      </w:r>
    </w:p>
    <w:p w:rsidR="00D86F21" w:rsidRPr="00D86F21" w:rsidRDefault="00D86F21" w:rsidP="00D86F21">
      <w:pPr>
        <w:pStyle w:val="NormalWeb"/>
        <w:numPr>
          <w:ilvl w:val="0"/>
          <w:numId w:val="1"/>
        </w:numPr>
        <w:spacing w:before="0" w:beforeAutospacing="0" w:after="0" w:afterAutospacing="0"/>
        <w:rPr>
          <w:rFonts w:asciiTheme="minorHAnsi" w:hAnsiTheme="minorHAnsi" w:cstheme="minorHAnsi"/>
          <w:sz w:val="22"/>
          <w:szCs w:val="22"/>
        </w:rPr>
      </w:pPr>
      <w:r w:rsidRPr="00D86F21">
        <w:rPr>
          <w:rFonts w:asciiTheme="minorHAnsi" w:hAnsiTheme="minorHAnsi" w:cstheme="minorHAnsi"/>
          <w:sz w:val="22"/>
          <w:szCs w:val="22"/>
        </w:rPr>
        <w:t>‘Harm’ includes harm to</w:t>
      </w:r>
      <w:r>
        <w:rPr>
          <w:rFonts w:asciiTheme="minorHAnsi" w:hAnsiTheme="minorHAnsi" w:cstheme="minorHAnsi"/>
          <w:sz w:val="22"/>
          <w:szCs w:val="22"/>
        </w:rPr>
        <w:t xml:space="preserve"> one’s self.</w:t>
      </w:r>
    </w:p>
    <w:p w:rsidR="00D86F21" w:rsidRPr="00D86F21" w:rsidRDefault="00D86F21" w:rsidP="00D86F21">
      <w:pPr>
        <w:pStyle w:val="NormalWeb"/>
        <w:numPr>
          <w:ilvl w:val="0"/>
          <w:numId w:val="1"/>
        </w:numPr>
        <w:spacing w:before="0" w:beforeAutospacing="0" w:after="0" w:afterAutospacing="0"/>
        <w:rPr>
          <w:rFonts w:asciiTheme="minorHAnsi" w:hAnsiTheme="minorHAnsi" w:cstheme="minorHAnsi"/>
          <w:sz w:val="22"/>
          <w:szCs w:val="22"/>
        </w:rPr>
      </w:pPr>
      <w:r w:rsidRPr="00D86F21">
        <w:rPr>
          <w:rFonts w:asciiTheme="minorHAnsi" w:hAnsiTheme="minorHAnsi" w:cstheme="minorHAnsi"/>
          <w:sz w:val="22"/>
          <w:szCs w:val="22"/>
        </w:rPr>
        <w:t>The court must only have a ‘reasoned apprehension of harm’</w:t>
      </w:r>
      <w:r>
        <w:rPr>
          <w:rFonts w:asciiTheme="minorHAnsi" w:hAnsiTheme="minorHAnsi" w:cstheme="minorHAnsi"/>
          <w:sz w:val="22"/>
          <w:szCs w:val="22"/>
        </w:rPr>
        <w:t>.</w:t>
      </w:r>
    </w:p>
    <w:p w:rsidR="00D86F21" w:rsidRPr="00D86F21" w:rsidRDefault="00D86F21" w:rsidP="00D86F21"/>
    <w:p w:rsidR="00D86F21" w:rsidRPr="00FB037A" w:rsidRDefault="00D86F21">
      <w:pPr>
        <w:rPr>
          <w:b/>
          <w:lang w:val="en-CA"/>
        </w:rPr>
      </w:pPr>
      <w:r w:rsidRPr="00FB037A">
        <w:rPr>
          <w:b/>
          <w:lang w:val="en-CA"/>
        </w:rPr>
        <w:t>Charter</w:t>
      </w:r>
      <w:r w:rsidR="007D2479" w:rsidRPr="00FB037A">
        <w:rPr>
          <w:b/>
          <w:lang w:val="en-CA"/>
        </w:rPr>
        <w:t xml:space="preserve"> limitations</w:t>
      </w:r>
      <w:r w:rsidRPr="00FB037A">
        <w:rPr>
          <w:b/>
          <w:lang w:val="en-CA"/>
        </w:rPr>
        <w:t>:</w:t>
      </w:r>
    </w:p>
    <w:p w:rsidR="00D86F21" w:rsidRDefault="00D86F21">
      <w:pPr>
        <w:rPr>
          <w:lang w:val="en-CA"/>
        </w:rPr>
      </w:pPr>
      <w:r>
        <w:rPr>
          <w:lang w:val="en-CA"/>
        </w:rPr>
        <w:t xml:space="preserve">s.1: “…guarantees the rights and freedoms set out in it subject only to such reasonable limits prescribed by law as can be </w:t>
      </w:r>
      <w:r w:rsidRPr="0077290F">
        <w:rPr>
          <w:b/>
          <w:lang w:val="en-CA"/>
        </w:rPr>
        <w:t>demonstrably justified in a free and democratic society</w:t>
      </w:r>
      <w:r>
        <w:rPr>
          <w:lang w:val="en-CA"/>
        </w:rPr>
        <w:t>.”</w:t>
      </w:r>
    </w:p>
    <w:p w:rsidR="00D86F21" w:rsidRDefault="00236641" w:rsidP="00654FBB">
      <w:pPr>
        <w:pStyle w:val="ListParagraph"/>
        <w:numPr>
          <w:ilvl w:val="0"/>
          <w:numId w:val="2"/>
        </w:numPr>
        <w:rPr>
          <w:lang w:val="en-CA"/>
        </w:rPr>
      </w:pPr>
      <w:r>
        <w:rPr>
          <w:lang w:val="en-CA"/>
        </w:rPr>
        <w:t xml:space="preserve">Is there a </w:t>
      </w:r>
      <w:r w:rsidRPr="00236641">
        <w:rPr>
          <w:b/>
          <w:lang w:val="en-CA"/>
        </w:rPr>
        <w:t>pressing and substantial objective</w:t>
      </w:r>
      <w:r>
        <w:rPr>
          <w:lang w:val="en-CA"/>
        </w:rPr>
        <w:t xml:space="preserve"> to the law?</w:t>
      </w:r>
    </w:p>
    <w:p w:rsidR="00236641" w:rsidRDefault="00236641" w:rsidP="00654FBB">
      <w:pPr>
        <w:pStyle w:val="ListParagraph"/>
        <w:numPr>
          <w:ilvl w:val="0"/>
          <w:numId w:val="4"/>
        </w:numPr>
        <w:rPr>
          <w:lang w:val="en-CA"/>
        </w:rPr>
      </w:pPr>
      <w:r>
        <w:rPr>
          <w:lang w:val="en-CA"/>
        </w:rPr>
        <w:t>This is easily met, but how you define the objective is critical to the next three steps.</w:t>
      </w:r>
    </w:p>
    <w:p w:rsidR="00236641" w:rsidRPr="00C90948" w:rsidRDefault="00236641" w:rsidP="00654FBB">
      <w:pPr>
        <w:pStyle w:val="ListParagraph"/>
        <w:numPr>
          <w:ilvl w:val="0"/>
          <w:numId w:val="2"/>
        </w:numPr>
        <w:rPr>
          <w:lang w:val="en-CA"/>
        </w:rPr>
      </w:pPr>
      <w:r w:rsidRPr="00C90948">
        <w:rPr>
          <w:lang w:val="en-CA"/>
        </w:rPr>
        <w:t xml:space="preserve">If so, proceed to the </w:t>
      </w:r>
      <w:r w:rsidR="00C90948" w:rsidRPr="00C90948">
        <w:rPr>
          <w:lang w:val="en-CA"/>
        </w:rPr>
        <w:t>pro</w:t>
      </w:r>
      <w:r w:rsidR="00C90948">
        <w:rPr>
          <w:lang w:val="en-CA"/>
        </w:rPr>
        <w:t>portionality analysis</w:t>
      </w:r>
      <w:r w:rsidRPr="00C90948">
        <w:rPr>
          <w:lang w:val="en-CA"/>
        </w:rPr>
        <w:t>:</w:t>
      </w:r>
    </w:p>
    <w:p w:rsidR="00236641" w:rsidRDefault="00236641" w:rsidP="00654FBB">
      <w:pPr>
        <w:pStyle w:val="ListParagraph"/>
        <w:numPr>
          <w:ilvl w:val="0"/>
          <w:numId w:val="3"/>
        </w:numPr>
        <w:rPr>
          <w:lang w:val="en-CA"/>
        </w:rPr>
      </w:pPr>
      <w:r>
        <w:rPr>
          <w:lang w:val="en-CA"/>
        </w:rPr>
        <w:t xml:space="preserve">Is there a </w:t>
      </w:r>
      <w:r w:rsidRPr="00236641">
        <w:rPr>
          <w:b/>
          <w:lang w:val="en-CA"/>
        </w:rPr>
        <w:t>rational connection</w:t>
      </w:r>
      <w:r>
        <w:rPr>
          <w:lang w:val="en-CA"/>
        </w:rPr>
        <w:t xml:space="preserve"> between the law and the objective?  </w:t>
      </w:r>
    </w:p>
    <w:p w:rsidR="00077E0D" w:rsidRDefault="00077E0D" w:rsidP="00654FBB">
      <w:pPr>
        <w:pStyle w:val="ListParagraph"/>
        <w:numPr>
          <w:ilvl w:val="0"/>
          <w:numId w:val="5"/>
        </w:numPr>
        <w:rPr>
          <w:lang w:val="en-CA"/>
        </w:rPr>
      </w:pPr>
      <w:r>
        <w:rPr>
          <w:lang w:val="en-CA"/>
        </w:rPr>
        <w:t>Does the law help solve the problem at hand?</w:t>
      </w:r>
    </w:p>
    <w:p w:rsidR="00236641" w:rsidRDefault="00236641" w:rsidP="00654FBB">
      <w:pPr>
        <w:pStyle w:val="ListParagraph"/>
        <w:numPr>
          <w:ilvl w:val="0"/>
          <w:numId w:val="5"/>
        </w:numPr>
        <w:rPr>
          <w:lang w:val="en-CA"/>
        </w:rPr>
      </w:pPr>
      <w:r>
        <w:rPr>
          <w:lang w:val="en-CA"/>
        </w:rPr>
        <w:t>This is also not a hard test to pass.</w:t>
      </w:r>
    </w:p>
    <w:p w:rsidR="00236641" w:rsidRDefault="00236641" w:rsidP="00654FBB">
      <w:pPr>
        <w:pStyle w:val="ListParagraph"/>
        <w:numPr>
          <w:ilvl w:val="0"/>
          <w:numId w:val="5"/>
        </w:numPr>
        <w:rPr>
          <w:lang w:val="en-CA"/>
        </w:rPr>
      </w:pPr>
      <w:r>
        <w:rPr>
          <w:lang w:val="en-CA"/>
        </w:rPr>
        <w:t>Inferences or reasonable apprehensions are sufficient, there does not have to be a perfect connection between the two.</w:t>
      </w:r>
    </w:p>
    <w:p w:rsidR="00236641" w:rsidRDefault="00077E0D" w:rsidP="00654FBB">
      <w:pPr>
        <w:pStyle w:val="ListParagraph"/>
        <w:numPr>
          <w:ilvl w:val="0"/>
          <w:numId w:val="3"/>
        </w:numPr>
        <w:rPr>
          <w:lang w:val="en-CA"/>
        </w:rPr>
      </w:pPr>
      <w:r>
        <w:rPr>
          <w:lang w:val="en-CA"/>
        </w:rPr>
        <w:t xml:space="preserve">Does the law </w:t>
      </w:r>
      <w:r w:rsidRPr="00077E0D">
        <w:rPr>
          <w:b/>
          <w:lang w:val="en-CA"/>
        </w:rPr>
        <w:t>minimally impair</w:t>
      </w:r>
      <w:r>
        <w:rPr>
          <w:lang w:val="en-CA"/>
        </w:rPr>
        <w:t xml:space="preserve"> the right that has been infringed?</w:t>
      </w:r>
    </w:p>
    <w:p w:rsidR="00077E0D" w:rsidRDefault="00077E0D" w:rsidP="00654FBB">
      <w:pPr>
        <w:pStyle w:val="ListParagraph"/>
        <w:numPr>
          <w:ilvl w:val="0"/>
          <w:numId w:val="6"/>
        </w:numPr>
        <w:rPr>
          <w:lang w:val="en-CA"/>
        </w:rPr>
      </w:pPr>
      <w:r>
        <w:rPr>
          <w:lang w:val="en-CA"/>
        </w:rPr>
        <w:t>Does the law go further than reasonably necessary to meet the objective?</w:t>
      </w:r>
    </w:p>
    <w:p w:rsidR="00077E0D" w:rsidRDefault="00077E0D" w:rsidP="00654FBB">
      <w:pPr>
        <w:pStyle w:val="ListParagraph"/>
        <w:numPr>
          <w:ilvl w:val="0"/>
          <w:numId w:val="6"/>
        </w:numPr>
        <w:rPr>
          <w:lang w:val="en-CA"/>
        </w:rPr>
      </w:pPr>
      <w:r>
        <w:rPr>
          <w:lang w:val="en-CA"/>
        </w:rPr>
        <w:t>Could the objective have been achieved through narrower means?</w:t>
      </w:r>
    </w:p>
    <w:p w:rsidR="00332476" w:rsidRPr="00332476" w:rsidRDefault="00332476" w:rsidP="00654FBB">
      <w:pPr>
        <w:pStyle w:val="ListParagraph"/>
        <w:numPr>
          <w:ilvl w:val="0"/>
          <w:numId w:val="6"/>
        </w:numPr>
        <w:rPr>
          <w:lang w:val="en-CA"/>
        </w:rPr>
      </w:pPr>
      <w:r>
        <w:t xml:space="preserve">The law must be </w:t>
      </w:r>
      <w:r>
        <w:rPr>
          <w:u w:val="single"/>
        </w:rPr>
        <w:t>reasonably</w:t>
      </w:r>
      <w:r>
        <w:t xml:space="preserve"> tailored to its objectives; it must impair the right no more than </w:t>
      </w:r>
      <w:r>
        <w:rPr>
          <w:u w:val="single"/>
        </w:rPr>
        <w:t>reasonably</w:t>
      </w:r>
      <w:r>
        <w:t xml:space="preserve"> necessary, having regard to the practical difficulties and conflicting tensions that must be taken into account.</w:t>
      </w:r>
    </w:p>
    <w:p w:rsidR="00077E0D" w:rsidRDefault="00332476" w:rsidP="00654FBB">
      <w:pPr>
        <w:pStyle w:val="ListParagraph"/>
        <w:numPr>
          <w:ilvl w:val="0"/>
          <w:numId w:val="6"/>
        </w:numPr>
        <w:rPr>
          <w:lang w:val="en-CA"/>
        </w:rPr>
      </w:pPr>
      <w:r>
        <w:rPr>
          <w:lang w:val="en-CA"/>
        </w:rPr>
        <w:t>It is not necessary to show that Parliament has adopted the least restrictive means necessary.</w:t>
      </w:r>
    </w:p>
    <w:p w:rsidR="00523355" w:rsidRDefault="00523355" w:rsidP="00654FBB">
      <w:pPr>
        <w:pStyle w:val="ListParagraph"/>
        <w:numPr>
          <w:ilvl w:val="0"/>
          <w:numId w:val="3"/>
        </w:numPr>
        <w:rPr>
          <w:lang w:val="en-CA"/>
        </w:rPr>
      </w:pPr>
      <w:r>
        <w:rPr>
          <w:lang w:val="en-CA"/>
        </w:rPr>
        <w:t xml:space="preserve">What is the balance between the </w:t>
      </w:r>
      <w:r w:rsidRPr="00523355">
        <w:rPr>
          <w:b/>
          <w:lang w:val="en-CA"/>
        </w:rPr>
        <w:t xml:space="preserve">benefits of the law </w:t>
      </w:r>
      <w:r>
        <w:rPr>
          <w:b/>
          <w:lang w:val="en-CA"/>
        </w:rPr>
        <w:t>and the</w:t>
      </w:r>
      <w:r w:rsidRPr="00523355">
        <w:rPr>
          <w:b/>
          <w:lang w:val="en-CA"/>
        </w:rPr>
        <w:t xml:space="preserve"> infringement of the right</w:t>
      </w:r>
      <w:r>
        <w:rPr>
          <w:lang w:val="en-CA"/>
        </w:rPr>
        <w:t>?</w:t>
      </w:r>
    </w:p>
    <w:p w:rsidR="00523355" w:rsidRDefault="00523355" w:rsidP="00654FBB">
      <w:pPr>
        <w:pStyle w:val="ListParagraph"/>
        <w:numPr>
          <w:ilvl w:val="0"/>
          <w:numId w:val="7"/>
        </w:numPr>
        <w:rPr>
          <w:lang w:val="en-CA"/>
        </w:rPr>
      </w:pPr>
      <w:r>
        <w:rPr>
          <w:lang w:val="en-CA"/>
        </w:rPr>
        <w:t>This is a difficult test: deference is inherent.</w:t>
      </w:r>
    </w:p>
    <w:p w:rsidR="00D86F21" w:rsidRDefault="00523355" w:rsidP="00654FBB">
      <w:pPr>
        <w:pStyle w:val="ListParagraph"/>
        <w:numPr>
          <w:ilvl w:val="0"/>
          <w:numId w:val="7"/>
        </w:numPr>
        <w:rPr>
          <w:lang w:val="en-CA"/>
        </w:rPr>
      </w:pPr>
      <w:r>
        <w:rPr>
          <w:lang w:val="en-CA"/>
        </w:rPr>
        <w:t xml:space="preserve">Not a standard of reasonable apprehension: the balance must be </w:t>
      </w:r>
      <w:r w:rsidRPr="000558AC">
        <w:rPr>
          <w:u w:val="single"/>
          <w:lang w:val="en-CA"/>
        </w:rPr>
        <w:t>grossly</w:t>
      </w:r>
      <w:r w:rsidRPr="000558AC">
        <w:rPr>
          <w:b/>
          <w:lang w:val="en-CA"/>
        </w:rPr>
        <w:t xml:space="preserve"> </w:t>
      </w:r>
      <w:r>
        <w:rPr>
          <w:lang w:val="en-CA"/>
        </w:rPr>
        <w:t>out of proportion.</w:t>
      </w:r>
    </w:p>
    <w:p w:rsidR="00B3429B" w:rsidRDefault="00B3429B" w:rsidP="00654FBB">
      <w:pPr>
        <w:pStyle w:val="ListParagraph"/>
        <w:numPr>
          <w:ilvl w:val="0"/>
          <w:numId w:val="7"/>
        </w:numPr>
        <w:rPr>
          <w:lang w:val="en-CA"/>
        </w:rPr>
      </w:pPr>
      <w:r>
        <w:rPr>
          <w:lang w:val="en-CA"/>
        </w:rPr>
        <w:t xml:space="preserve">A good example would be the circumstances surrounding </w:t>
      </w:r>
      <w:r w:rsidRPr="00B3429B">
        <w:rPr>
          <w:i/>
          <w:lang w:val="en-CA"/>
        </w:rPr>
        <w:t>Insite</w:t>
      </w:r>
      <w:r>
        <w:rPr>
          <w:lang w:val="en-CA"/>
        </w:rPr>
        <w:t>.</w:t>
      </w:r>
    </w:p>
    <w:p w:rsidR="007508A6" w:rsidRPr="007508A6" w:rsidRDefault="007508A6" w:rsidP="007508A6">
      <w:pPr>
        <w:rPr>
          <w:lang w:val="en-CA"/>
        </w:rPr>
      </w:pPr>
      <w:r>
        <w:rPr>
          <w:i/>
          <w:lang w:val="en-CA"/>
        </w:rPr>
        <w:t xml:space="preserve">R v </w:t>
      </w:r>
      <w:r w:rsidRPr="007508A6">
        <w:rPr>
          <w:i/>
          <w:lang w:val="en-CA"/>
        </w:rPr>
        <w:t>Oakes</w:t>
      </w:r>
      <w:r>
        <w:rPr>
          <w:lang w:val="en-CA"/>
        </w:rPr>
        <w:t>:</w:t>
      </w:r>
    </w:p>
    <w:p w:rsidR="007508A6" w:rsidRDefault="007508A6" w:rsidP="007508A6">
      <w:pPr>
        <w:rPr>
          <w:lang w:val="en-CA"/>
        </w:rPr>
      </w:pPr>
      <w:r>
        <w:rPr>
          <w:lang w:val="en-CA"/>
        </w:rPr>
        <w:t>Presumption of innocence</w:t>
      </w:r>
      <w:r w:rsidR="00633B78">
        <w:rPr>
          <w:lang w:val="en-CA"/>
        </w:rPr>
        <w:t xml:space="preserve"> (s. 11):</w:t>
      </w:r>
      <w:r>
        <w:rPr>
          <w:lang w:val="en-CA"/>
        </w:rPr>
        <w:t xml:space="preserve"> </w:t>
      </w:r>
      <w:r w:rsidR="007C00EA">
        <w:rPr>
          <w:lang w:val="en-CA"/>
        </w:rPr>
        <w:t>N</w:t>
      </w:r>
      <w:r>
        <w:rPr>
          <w:lang w:val="en-CA"/>
        </w:rPr>
        <w:t>C</w:t>
      </w:r>
      <w:r w:rsidR="007C00EA">
        <w:rPr>
          <w:lang w:val="en-CA"/>
        </w:rPr>
        <w:t>A</w:t>
      </w:r>
      <w:r>
        <w:rPr>
          <w:lang w:val="en-CA"/>
        </w:rPr>
        <w:t xml:space="preserve"> presumed intent to traffic if found guilty of possession</w:t>
      </w:r>
      <w:r w:rsidR="006C4F92">
        <w:rPr>
          <w:lang w:val="en-CA"/>
        </w:rPr>
        <w:t>; onus is on D to prove lack of intent</w:t>
      </w:r>
      <w:r w:rsidR="009939FF">
        <w:rPr>
          <w:lang w:val="en-CA"/>
        </w:rPr>
        <w:t xml:space="preserve"> to traffic (on a balance of probabilities)</w:t>
      </w:r>
      <w:r>
        <w:rPr>
          <w:lang w:val="en-CA"/>
        </w:rPr>
        <w:t xml:space="preserve">. </w:t>
      </w:r>
    </w:p>
    <w:p w:rsidR="0054512C" w:rsidRDefault="00633B78" w:rsidP="00654FBB">
      <w:pPr>
        <w:pStyle w:val="ListParagraph"/>
        <w:numPr>
          <w:ilvl w:val="0"/>
          <w:numId w:val="27"/>
        </w:numPr>
        <w:rPr>
          <w:lang w:val="en-CA"/>
        </w:rPr>
      </w:pPr>
      <w:r>
        <w:rPr>
          <w:lang w:val="en-CA"/>
        </w:rPr>
        <w:t>N</w:t>
      </w:r>
      <w:r w:rsidR="007508A6" w:rsidRPr="007508A6">
        <w:rPr>
          <w:lang w:val="en-CA"/>
        </w:rPr>
        <w:t xml:space="preserve">o rational connection existed: it is irrational to infer </w:t>
      </w:r>
      <w:r>
        <w:rPr>
          <w:lang w:val="en-CA"/>
        </w:rPr>
        <w:t>intent</w:t>
      </w:r>
      <w:r w:rsidR="007508A6" w:rsidRPr="007508A6">
        <w:rPr>
          <w:lang w:val="en-CA"/>
        </w:rPr>
        <w:t xml:space="preserve"> to traffic on the basis of possession of a negligible quantity of narcotics.</w:t>
      </w:r>
      <w:r w:rsidR="000805C0">
        <w:rPr>
          <w:lang w:val="en-CA"/>
        </w:rPr>
        <w:t xml:space="preserve"> There was no minimal requirement, it was over inclusive.</w:t>
      </w:r>
      <w:r w:rsidR="007508A6" w:rsidRPr="007508A6">
        <w:rPr>
          <w:lang w:val="en-CA"/>
        </w:rPr>
        <w:t xml:space="preserve">  </w:t>
      </w:r>
    </w:p>
    <w:p w:rsidR="007C00EA" w:rsidRDefault="007C00EA" w:rsidP="007C00EA">
      <w:pPr>
        <w:rPr>
          <w:lang w:val="en-CA"/>
        </w:rPr>
      </w:pPr>
      <w:r w:rsidRPr="007C00EA">
        <w:rPr>
          <w:i/>
          <w:lang w:val="en-CA"/>
        </w:rPr>
        <w:t>R v Keegstra</w:t>
      </w:r>
      <w:r>
        <w:rPr>
          <w:lang w:val="en-CA"/>
        </w:rPr>
        <w:t>:</w:t>
      </w:r>
    </w:p>
    <w:p w:rsidR="009939FF" w:rsidRDefault="006C4F92" w:rsidP="006C4F92">
      <w:pPr>
        <w:rPr>
          <w:lang w:val="en-CA"/>
        </w:rPr>
      </w:pPr>
      <w:r>
        <w:rPr>
          <w:lang w:val="en-CA"/>
        </w:rPr>
        <w:t>Presumption of innocence (s. 11): accused must prove truth on a balance of probabilities if charged with wilfully promoting hatred.</w:t>
      </w:r>
      <w:r w:rsidR="009939FF">
        <w:rPr>
          <w:lang w:val="en-CA"/>
        </w:rPr>
        <w:t xml:space="preserve">  The Court found this a valid infringement of s. 11.</w:t>
      </w:r>
    </w:p>
    <w:p w:rsidR="009939FF" w:rsidRPr="000558AC" w:rsidRDefault="009939FF" w:rsidP="00654FBB">
      <w:pPr>
        <w:pStyle w:val="ListParagraph"/>
        <w:numPr>
          <w:ilvl w:val="0"/>
          <w:numId w:val="29"/>
        </w:numPr>
        <w:rPr>
          <w:lang w:val="en-CA"/>
        </w:rPr>
      </w:pPr>
      <w:r>
        <w:rPr>
          <w:lang w:val="en-CA"/>
        </w:rPr>
        <w:t>Putting the onus on the Crown would counteract the purpose of the law.</w:t>
      </w:r>
      <w:r w:rsidR="000558AC">
        <w:rPr>
          <w:lang w:val="en-CA"/>
        </w:rPr>
        <w:t xml:space="preserve"> The relatively small possibility of truthfulness does not outweigh the harm caused by the wilful promotion of hatred. </w:t>
      </w:r>
    </w:p>
    <w:p w:rsidR="00A77C8E" w:rsidRDefault="007508A6" w:rsidP="00A77C8E">
      <w:pPr>
        <w:rPr>
          <w:lang w:val="en-CA"/>
        </w:rPr>
      </w:pPr>
      <w:r w:rsidRPr="007508A6">
        <w:rPr>
          <w:i/>
          <w:lang w:val="en-CA"/>
        </w:rPr>
        <w:lastRenderedPageBreak/>
        <w:t>R v</w:t>
      </w:r>
      <w:r w:rsidR="00A77C8E">
        <w:rPr>
          <w:i/>
          <w:lang w:val="en-CA"/>
        </w:rPr>
        <w:t xml:space="preserve"> </w:t>
      </w:r>
      <w:r w:rsidR="00A77C8E" w:rsidRPr="00A77C8E">
        <w:rPr>
          <w:i/>
          <w:lang w:val="en-CA"/>
        </w:rPr>
        <w:t>Sharpe</w:t>
      </w:r>
      <w:r w:rsidR="00A77C8E">
        <w:rPr>
          <w:lang w:val="en-CA"/>
        </w:rPr>
        <w:t>:</w:t>
      </w:r>
    </w:p>
    <w:p w:rsidR="00A77C8E" w:rsidRPr="007508A6" w:rsidRDefault="00A77C8E" w:rsidP="007508A6">
      <w:pPr>
        <w:rPr>
          <w:lang w:val="en-CA"/>
        </w:rPr>
      </w:pPr>
      <w:r w:rsidRPr="007508A6">
        <w:rPr>
          <w:lang w:val="en-CA"/>
        </w:rPr>
        <w:t>Freedom of expression</w:t>
      </w:r>
      <w:r w:rsidR="00633B78">
        <w:rPr>
          <w:lang w:val="en-CA"/>
        </w:rPr>
        <w:t xml:space="preserve"> (s. 2)</w:t>
      </w:r>
      <w:r w:rsidRPr="007508A6">
        <w:rPr>
          <w:lang w:val="en-CA"/>
        </w:rPr>
        <w:t>: at issue is the private possession of ‘products of the imagination’ (i.e. stories and drawings depicting sexual acts with children).</w:t>
      </w:r>
    </w:p>
    <w:p w:rsidR="002A1B6F" w:rsidRPr="002A1B6F" w:rsidRDefault="002A1B6F" w:rsidP="00654FBB">
      <w:pPr>
        <w:pStyle w:val="ListParagraph"/>
        <w:numPr>
          <w:ilvl w:val="0"/>
          <w:numId w:val="9"/>
        </w:numPr>
        <w:rPr>
          <w:lang w:val="en-CA"/>
        </w:rPr>
      </w:pPr>
      <w:r>
        <w:rPr>
          <w:lang w:val="en-CA"/>
        </w:rPr>
        <w:t>Yes: prevention of indirect and direct harms to children</w:t>
      </w:r>
      <w:r w:rsidR="00332476">
        <w:rPr>
          <w:lang w:val="en-CA"/>
        </w:rPr>
        <w:t>, and defending against erosion of societal attitudes.</w:t>
      </w:r>
    </w:p>
    <w:p w:rsidR="002A1B6F" w:rsidRDefault="002A1B6F" w:rsidP="00654FBB">
      <w:pPr>
        <w:pStyle w:val="ListParagraph"/>
        <w:numPr>
          <w:ilvl w:val="0"/>
          <w:numId w:val="9"/>
        </w:numPr>
        <w:rPr>
          <w:lang w:val="en-CA"/>
        </w:rPr>
      </w:pPr>
      <w:r>
        <w:rPr>
          <w:lang w:val="en-CA"/>
        </w:rPr>
        <w:t>a)</w:t>
      </w:r>
      <w:r w:rsidR="0054512C">
        <w:rPr>
          <w:lang w:val="en-CA"/>
        </w:rPr>
        <w:t xml:space="preserve"> </w:t>
      </w:r>
      <w:r>
        <w:rPr>
          <w:lang w:val="en-CA"/>
        </w:rPr>
        <w:t xml:space="preserve">Yes: there is a reasoned apprehension of </w:t>
      </w:r>
      <w:r w:rsidR="00332476">
        <w:rPr>
          <w:lang w:val="en-CA"/>
        </w:rPr>
        <w:t>harm to children:</w:t>
      </w:r>
    </w:p>
    <w:p w:rsidR="00332476" w:rsidRPr="00332476" w:rsidRDefault="00332476" w:rsidP="00654FBB">
      <w:pPr>
        <w:pStyle w:val="ListParagraph"/>
        <w:numPr>
          <w:ilvl w:val="1"/>
          <w:numId w:val="10"/>
        </w:numPr>
        <w:rPr>
          <w:lang w:val="en-CA"/>
        </w:rPr>
      </w:pPr>
      <w:r w:rsidRPr="00332476">
        <w:rPr>
          <w:lang w:val="en-CA"/>
        </w:rPr>
        <w:t>grooming, creating a market for child pornography, cognitive distortion</w:t>
      </w:r>
    </w:p>
    <w:p w:rsidR="002A1B6F" w:rsidRDefault="002A1B6F" w:rsidP="002A1B6F">
      <w:pPr>
        <w:pStyle w:val="ListParagraph"/>
      </w:pPr>
      <w:r>
        <w:rPr>
          <w:lang w:val="en-CA"/>
        </w:rPr>
        <w:t>b)</w:t>
      </w:r>
      <w:r w:rsidRPr="002A1B6F">
        <w:t xml:space="preserve"> </w:t>
      </w:r>
      <w:r w:rsidR="00332476">
        <w:t>The law catches two types of material that have little or nothing to do with the prevention of harm to children:</w:t>
      </w:r>
    </w:p>
    <w:p w:rsidR="00332476" w:rsidRDefault="00332476" w:rsidP="00654FBB">
      <w:pPr>
        <w:pStyle w:val="ListParagraph"/>
        <w:numPr>
          <w:ilvl w:val="1"/>
          <w:numId w:val="8"/>
        </w:numPr>
      </w:pPr>
      <w:r>
        <w:t>Private works of the imagination by oneself for oneself; and visual recordings of lawful sexual activity made by or depicting the person in possession and intended for private use.</w:t>
      </w:r>
    </w:p>
    <w:p w:rsidR="002A1B6F" w:rsidRDefault="0054512C" w:rsidP="00654FBB">
      <w:pPr>
        <w:pStyle w:val="ListParagraph"/>
        <w:numPr>
          <w:ilvl w:val="1"/>
          <w:numId w:val="8"/>
        </w:numPr>
        <w:rPr>
          <w:rFonts w:cstheme="minorHAnsi"/>
        </w:rPr>
      </w:pPr>
      <w:r>
        <w:rPr>
          <w:rFonts w:cstheme="minorHAnsi"/>
        </w:rPr>
        <w:t>S</w:t>
      </w:r>
      <w:r w:rsidR="002A1B6F" w:rsidRPr="00332476">
        <w:rPr>
          <w:rFonts w:cstheme="minorHAnsi"/>
        </w:rPr>
        <w:t xml:space="preserve">ince the creation came from him or her in the first place one would not expect </w:t>
      </w:r>
      <w:r>
        <w:rPr>
          <w:rFonts w:cstheme="minorHAnsi"/>
        </w:rPr>
        <w:t>there to be significant cognitive distortion.</w:t>
      </w:r>
    </w:p>
    <w:p w:rsidR="0054512C" w:rsidRDefault="0054512C" w:rsidP="0054512C">
      <w:pPr>
        <w:pStyle w:val="ListParagraph"/>
      </w:pPr>
      <w:r>
        <w:rPr>
          <w:lang w:val="en-CA"/>
        </w:rPr>
        <w:t>c)</w:t>
      </w:r>
      <w:r w:rsidRPr="002A1B6F">
        <w:t xml:space="preserve"> </w:t>
      </w:r>
      <w:r>
        <w:t>The infringement is disproportionate with regard to the two exceptions.</w:t>
      </w:r>
    </w:p>
    <w:p w:rsidR="0054512C" w:rsidRPr="0054512C" w:rsidRDefault="0054512C" w:rsidP="00654FBB">
      <w:pPr>
        <w:pStyle w:val="ListParagraph"/>
        <w:numPr>
          <w:ilvl w:val="1"/>
          <w:numId w:val="8"/>
        </w:numPr>
        <w:rPr>
          <w:rFonts w:cstheme="minorHAnsi"/>
        </w:rPr>
      </w:pPr>
      <w:r>
        <w:t>Personal writings and journals may be well of importance to self-fulfillment and “…this deeply implicates s. 2(b)”.</w:t>
      </w:r>
    </w:p>
    <w:p w:rsidR="0054512C" w:rsidRPr="002C6ED6" w:rsidRDefault="0054512C" w:rsidP="00654FBB">
      <w:pPr>
        <w:pStyle w:val="ListParagraph"/>
        <w:numPr>
          <w:ilvl w:val="1"/>
          <w:numId w:val="8"/>
        </w:numPr>
        <w:rPr>
          <w:rFonts w:cstheme="minorHAnsi"/>
        </w:rPr>
      </w:pPr>
      <w:r>
        <w:t>The restriction “…regulates expression where it borders on thought”.</w:t>
      </w:r>
    </w:p>
    <w:p w:rsidR="002C6ED6" w:rsidRDefault="002C6ED6" w:rsidP="002C6ED6">
      <w:pPr>
        <w:rPr>
          <w:rFonts w:cstheme="minorHAnsi"/>
        </w:rPr>
      </w:pPr>
    </w:p>
    <w:p w:rsidR="00447F90" w:rsidRDefault="00BA7FB6" w:rsidP="002C6ED6">
      <w:r>
        <w:rPr>
          <w:rFonts w:cstheme="minorHAnsi"/>
        </w:rPr>
        <w:t xml:space="preserve">s. 7: </w:t>
      </w:r>
      <w:r>
        <w:t xml:space="preserve">Everyone has the right to life, liberty and security of the person and the right not to be deprived thereof </w:t>
      </w:r>
      <w:r w:rsidRPr="00BA7FB6">
        <w:rPr>
          <w:b/>
        </w:rPr>
        <w:t>except in accordance with the principles of fundamental justice</w:t>
      </w:r>
      <w:r>
        <w:t>.</w:t>
      </w:r>
    </w:p>
    <w:p w:rsidR="00D8630F" w:rsidRPr="00D8630F" w:rsidRDefault="00D8630F" w:rsidP="00654FBB">
      <w:pPr>
        <w:pStyle w:val="ListParagraph"/>
        <w:numPr>
          <w:ilvl w:val="0"/>
          <w:numId w:val="22"/>
        </w:numPr>
        <w:rPr>
          <w:b/>
        </w:rPr>
      </w:pPr>
      <w:r w:rsidRPr="00D8630F">
        <w:rPr>
          <w:b/>
        </w:rPr>
        <w:t>Vagueness</w:t>
      </w:r>
    </w:p>
    <w:p w:rsidR="00D8630F" w:rsidRDefault="00D8630F" w:rsidP="00654FBB">
      <w:pPr>
        <w:pStyle w:val="ListParagraph"/>
        <w:numPr>
          <w:ilvl w:val="1"/>
          <w:numId w:val="22"/>
        </w:numPr>
      </w:pPr>
      <w:r>
        <w:t>The law need not identify its exact scope, but must be precise enough to identify the “zone of risk”.</w:t>
      </w:r>
    </w:p>
    <w:p w:rsidR="00447F90" w:rsidRDefault="00447F90" w:rsidP="00654FBB">
      <w:pPr>
        <w:pStyle w:val="ListParagraph"/>
        <w:numPr>
          <w:ilvl w:val="1"/>
          <w:numId w:val="12"/>
        </w:numPr>
        <w:rPr>
          <w:rFonts w:cstheme="minorHAnsi"/>
          <w:b/>
        </w:rPr>
      </w:pPr>
      <w:r w:rsidRPr="00447F90">
        <w:rPr>
          <w:rFonts w:cstheme="minorHAnsi"/>
          <w:b/>
        </w:rPr>
        <w:t>Arbitrariness</w:t>
      </w:r>
    </w:p>
    <w:p w:rsidR="00447F90" w:rsidRPr="00447F90" w:rsidRDefault="00DB2035" w:rsidP="00654FBB">
      <w:pPr>
        <w:pStyle w:val="ListParagraph"/>
        <w:numPr>
          <w:ilvl w:val="1"/>
          <w:numId w:val="13"/>
        </w:numPr>
        <w:rPr>
          <w:rFonts w:cstheme="minorHAnsi"/>
          <w:b/>
        </w:rPr>
      </w:pPr>
      <w:r>
        <w:rPr>
          <w:rFonts w:cstheme="minorHAnsi"/>
        </w:rPr>
        <w:t>Where there is no connection between the objective and the effect of the law.</w:t>
      </w:r>
    </w:p>
    <w:p w:rsidR="00FB037A" w:rsidRPr="00447F90" w:rsidRDefault="00FB037A" w:rsidP="00654FBB">
      <w:pPr>
        <w:pStyle w:val="ListParagraph"/>
        <w:numPr>
          <w:ilvl w:val="1"/>
          <w:numId w:val="14"/>
        </w:numPr>
        <w:rPr>
          <w:rFonts w:cstheme="minorHAnsi"/>
          <w:b/>
        </w:rPr>
      </w:pPr>
      <w:r w:rsidRPr="00447F90">
        <w:rPr>
          <w:rFonts w:cstheme="minorHAnsi"/>
          <w:b/>
        </w:rPr>
        <w:t xml:space="preserve">Overbreadth </w:t>
      </w:r>
    </w:p>
    <w:p w:rsidR="00DB2035" w:rsidRDefault="00DB2035" w:rsidP="00654FBB">
      <w:pPr>
        <w:pStyle w:val="ListParagraph"/>
        <w:numPr>
          <w:ilvl w:val="1"/>
          <w:numId w:val="11"/>
        </w:numPr>
        <w:rPr>
          <w:rFonts w:cstheme="minorHAnsi"/>
        </w:rPr>
      </w:pPr>
      <w:r>
        <w:rPr>
          <w:rFonts w:cstheme="minorHAnsi"/>
        </w:rPr>
        <w:t>Where the law goes too far and interferes with conduct that bears no connection to its objective.</w:t>
      </w:r>
    </w:p>
    <w:p w:rsidR="00DB2035" w:rsidRPr="00DB2035" w:rsidRDefault="00DB2035" w:rsidP="00654FBB">
      <w:pPr>
        <w:pStyle w:val="ListParagraph"/>
        <w:numPr>
          <w:ilvl w:val="1"/>
          <w:numId w:val="15"/>
        </w:numPr>
        <w:rPr>
          <w:rFonts w:cstheme="minorHAnsi"/>
          <w:b/>
        </w:rPr>
      </w:pPr>
      <w:r w:rsidRPr="00DB2035">
        <w:rPr>
          <w:rFonts w:cstheme="minorHAnsi"/>
          <w:b/>
        </w:rPr>
        <w:t>Gross Disproportionality</w:t>
      </w:r>
    </w:p>
    <w:p w:rsidR="00DB2035" w:rsidRDefault="00DB2035" w:rsidP="00654FBB">
      <w:pPr>
        <w:pStyle w:val="ListParagraph"/>
        <w:numPr>
          <w:ilvl w:val="1"/>
          <w:numId w:val="16"/>
        </w:numPr>
        <w:rPr>
          <w:rFonts w:cstheme="minorHAnsi"/>
        </w:rPr>
      </w:pPr>
      <w:r>
        <w:rPr>
          <w:rFonts w:cstheme="minorHAnsi"/>
        </w:rPr>
        <w:t>Where the effect of the law is grossly disproportionate to its objective i.e. it is so severe it violates our fundamental norms.</w:t>
      </w:r>
    </w:p>
    <w:p w:rsidR="002C434E" w:rsidRPr="000558AC" w:rsidRDefault="000558AC" w:rsidP="00654FBB">
      <w:pPr>
        <w:pStyle w:val="ListParagraph"/>
        <w:numPr>
          <w:ilvl w:val="0"/>
          <w:numId w:val="30"/>
        </w:numPr>
      </w:pPr>
      <w:r w:rsidRPr="000558AC">
        <w:t xml:space="preserve">Note: these </w:t>
      </w:r>
      <w:r w:rsidR="002C434E" w:rsidRPr="000558AC">
        <w:t xml:space="preserve">principles compare the infringement of an individual’s rights with the object of the law and </w:t>
      </w:r>
      <w:r w:rsidR="002C434E" w:rsidRPr="000558AC">
        <w:rPr>
          <w:u w:val="single"/>
        </w:rPr>
        <w:t>NOT</w:t>
      </w:r>
      <w:r w:rsidR="002C434E" w:rsidRPr="000558AC">
        <w:t xml:space="preserve"> the law’s effectiveness – </w:t>
      </w:r>
      <w:r w:rsidR="0080685A" w:rsidRPr="000558AC">
        <w:t>the test</w:t>
      </w:r>
      <w:r w:rsidR="002C434E" w:rsidRPr="000558AC">
        <w:t xml:space="preserve"> is qualitative, not quantitative</w:t>
      </w:r>
    </w:p>
    <w:p w:rsidR="002C434E" w:rsidRDefault="000558AC" w:rsidP="002C434E">
      <w:r>
        <w:rPr>
          <w:i/>
        </w:rPr>
        <w:t xml:space="preserve">R v </w:t>
      </w:r>
      <w:r w:rsidR="002C434E" w:rsidRPr="002C434E">
        <w:rPr>
          <w:i/>
        </w:rPr>
        <w:t>Bedford</w:t>
      </w:r>
      <w:r w:rsidR="002C434E">
        <w:t>:</w:t>
      </w:r>
    </w:p>
    <w:p w:rsidR="002C434E" w:rsidRDefault="002C434E" w:rsidP="00654FBB">
      <w:pPr>
        <w:pStyle w:val="ListParagraph"/>
        <w:numPr>
          <w:ilvl w:val="1"/>
          <w:numId w:val="15"/>
        </w:numPr>
      </w:pPr>
      <w:r>
        <w:t>s. 210: being an inmate, keeper, or someone found in a bawdy house.</w:t>
      </w:r>
    </w:p>
    <w:p w:rsidR="002C434E" w:rsidRDefault="002C434E" w:rsidP="00654FBB">
      <w:pPr>
        <w:pStyle w:val="ListParagraph"/>
        <w:numPr>
          <w:ilvl w:val="1"/>
          <w:numId w:val="17"/>
        </w:numPr>
      </w:pPr>
      <w:r>
        <w:t>This law was grossly disproportionate in ‘preventing a nuisance’ while putting safety at risk – it included someone operating out of their own home.</w:t>
      </w:r>
    </w:p>
    <w:p w:rsidR="002C434E" w:rsidRDefault="002C434E" w:rsidP="00654FBB">
      <w:pPr>
        <w:pStyle w:val="ListParagraph"/>
        <w:numPr>
          <w:ilvl w:val="1"/>
          <w:numId w:val="18"/>
        </w:numPr>
      </w:pPr>
      <w:r>
        <w:t>s. 212(1)(j): living off the avails of prostitution.</w:t>
      </w:r>
    </w:p>
    <w:p w:rsidR="002C434E" w:rsidRDefault="002C434E" w:rsidP="00654FBB">
      <w:pPr>
        <w:pStyle w:val="ListParagraph"/>
        <w:numPr>
          <w:ilvl w:val="1"/>
          <w:numId w:val="19"/>
        </w:numPr>
      </w:pPr>
      <w:r>
        <w:t>This law was overbroad in capturing a number of non-exploitative relationships, some of which may increase safety.</w:t>
      </w:r>
    </w:p>
    <w:p w:rsidR="002C434E" w:rsidRDefault="002C434E" w:rsidP="00654FBB">
      <w:pPr>
        <w:pStyle w:val="ListParagraph"/>
        <w:numPr>
          <w:ilvl w:val="1"/>
          <w:numId w:val="20"/>
        </w:numPr>
      </w:pPr>
      <w:r>
        <w:t>s. 213(1)(c): communicating for the purposes of prostitution.</w:t>
      </w:r>
    </w:p>
    <w:p w:rsidR="002C434E" w:rsidRDefault="002C434E" w:rsidP="00654FBB">
      <w:pPr>
        <w:pStyle w:val="ListParagraph"/>
        <w:numPr>
          <w:ilvl w:val="1"/>
          <w:numId w:val="21"/>
        </w:numPr>
      </w:pPr>
      <w:r>
        <w:t xml:space="preserve">This law was grossly disproportionate in ‘preventing a nuisance’ </w:t>
      </w:r>
      <w:r w:rsidR="00F534DB">
        <w:t>compared to the harm it may cause.</w:t>
      </w:r>
    </w:p>
    <w:p w:rsidR="000558AC" w:rsidRDefault="000558AC" w:rsidP="000558AC">
      <w:pPr>
        <w:rPr>
          <w:rFonts w:cstheme="minorHAnsi"/>
        </w:rPr>
      </w:pPr>
      <w:r w:rsidRPr="000558AC">
        <w:rPr>
          <w:rFonts w:cstheme="minorHAnsi"/>
          <w:i/>
        </w:rPr>
        <w:t>R v Heywood</w:t>
      </w:r>
      <w:r w:rsidRPr="000558AC">
        <w:rPr>
          <w:rFonts w:cstheme="minorHAnsi"/>
        </w:rPr>
        <w:t xml:space="preserve">: </w:t>
      </w:r>
    </w:p>
    <w:p w:rsidR="000558AC" w:rsidRDefault="000558AC" w:rsidP="000558AC">
      <w:pPr>
        <w:rPr>
          <w:rFonts w:cstheme="minorHAnsi"/>
        </w:rPr>
      </w:pPr>
      <w:r w:rsidRPr="000558AC">
        <w:rPr>
          <w:rFonts w:cstheme="minorHAnsi"/>
        </w:rPr>
        <w:t>“If the means are broader than necessary, principles of fundamental justice are violated as an individual’s righ</w:t>
      </w:r>
      <w:r>
        <w:rPr>
          <w:rFonts w:cstheme="minorHAnsi"/>
        </w:rPr>
        <w:t xml:space="preserve">ts are limited for no reason.” </w:t>
      </w:r>
      <w:r w:rsidRPr="000558AC">
        <w:rPr>
          <w:rFonts w:cstheme="minorHAnsi"/>
        </w:rPr>
        <w:t xml:space="preserve">The accused had prior conviction of sexual assault and was </w:t>
      </w:r>
      <w:r w:rsidRPr="000558AC">
        <w:rPr>
          <w:rFonts w:cstheme="minorHAnsi"/>
        </w:rPr>
        <w:lastRenderedPageBreak/>
        <w:t>found loitering near a playground. The law prohibited being “at a park where children may be expected to be present”. It was overbroad in geography, time, number of persons it encompasses, and with no notice to the accused.</w:t>
      </w:r>
    </w:p>
    <w:p w:rsidR="00CD1A7E" w:rsidRDefault="00CD1A7E" w:rsidP="000558AC">
      <w:pPr>
        <w:rPr>
          <w:rFonts w:cstheme="minorHAnsi"/>
        </w:rPr>
      </w:pPr>
    </w:p>
    <w:p w:rsidR="00CD1A7E" w:rsidRPr="00CD1A7E" w:rsidRDefault="0090290A" w:rsidP="000558AC">
      <w:pPr>
        <w:rPr>
          <w:rFonts w:cstheme="minorHAnsi"/>
          <w:b/>
        </w:rPr>
      </w:pPr>
      <w:r>
        <w:rPr>
          <w:rFonts w:cstheme="minorHAnsi"/>
          <w:b/>
        </w:rPr>
        <w:t>s. 7</w:t>
      </w:r>
      <w:r w:rsidR="00CD1A7E" w:rsidRPr="00CD1A7E">
        <w:rPr>
          <w:rFonts w:cstheme="minorHAnsi"/>
          <w:b/>
        </w:rPr>
        <w:t xml:space="preserve"> Limitations to Mens Rea Requirements</w:t>
      </w:r>
    </w:p>
    <w:p w:rsidR="000565E1" w:rsidRPr="004A41AB" w:rsidRDefault="000565E1" w:rsidP="003338F9">
      <w:pPr>
        <w:pStyle w:val="ListParagraph"/>
        <w:numPr>
          <w:ilvl w:val="0"/>
          <w:numId w:val="51"/>
        </w:numPr>
        <w:rPr>
          <w:rFonts w:cstheme="minorHAnsi"/>
        </w:rPr>
      </w:pPr>
      <w:r w:rsidRPr="004A41AB">
        <w:rPr>
          <w:rFonts w:cstheme="minorHAnsi"/>
        </w:rPr>
        <w:t>Absolute Liability offenses that have imprisonment available as a punishment violate s. 7 of the Charter:</w:t>
      </w:r>
    </w:p>
    <w:p w:rsidR="000565E1" w:rsidRDefault="000565E1" w:rsidP="00FA103E">
      <w:pPr>
        <w:pStyle w:val="ListParagraph"/>
        <w:numPr>
          <w:ilvl w:val="0"/>
          <w:numId w:val="50"/>
        </w:numPr>
        <w:rPr>
          <w:rFonts w:cstheme="minorHAnsi"/>
        </w:rPr>
      </w:pPr>
      <w:r>
        <w:rPr>
          <w:rFonts w:cstheme="minorHAnsi"/>
        </w:rPr>
        <w:t>Imprisonment without a defense is contrary to principles of fundamental justice</w:t>
      </w:r>
    </w:p>
    <w:p w:rsidR="000565E1" w:rsidRDefault="000565E1" w:rsidP="00FA103E">
      <w:pPr>
        <w:pStyle w:val="ListParagraph"/>
        <w:numPr>
          <w:ilvl w:val="0"/>
          <w:numId w:val="50"/>
        </w:numPr>
        <w:rPr>
          <w:rFonts w:cstheme="minorHAnsi"/>
        </w:rPr>
      </w:pPr>
      <w:r>
        <w:rPr>
          <w:rFonts w:cstheme="minorHAnsi"/>
        </w:rPr>
        <w:t>The fundamental principle is that the innocent should not be punished</w:t>
      </w:r>
    </w:p>
    <w:p w:rsidR="000565E1" w:rsidRDefault="000565E1" w:rsidP="00FA103E">
      <w:pPr>
        <w:pStyle w:val="ListParagraph"/>
        <w:numPr>
          <w:ilvl w:val="0"/>
          <w:numId w:val="50"/>
        </w:numPr>
        <w:rPr>
          <w:rFonts w:cstheme="minorHAnsi"/>
        </w:rPr>
      </w:pPr>
      <w:r>
        <w:rPr>
          <w:rFonts w:cstheme="minorHAnsi"/>
        </w:rPr>
        <w:t xml:space="preserve">You could be imprisoned without a guilty mind </w:t>
      </w:r>
    </w:p>
    <w:p w:rsidR="004A41AB" w:rsidRDefault="000565E1" w:rsidP="003338F9">
      <w:pPr>
        <w:pStyle w:val="ListParagraph"/>
        <w:numPr>
          <w:ilvl w:val="0"/>
          <w:numId w:val="51"/>
        </w:numPr>
        <w:rPr>
          <w:rFonts w:cstheme="minorHAnsi"/>
        </w:rPr>
      </w:pPr>
      <w:r w:rsidRPr="00FA103E">
        <w:rPr>
          <w:rFonts w:cstheme="minorHAnsi"/>
        </w:rPr>
        <w:t xml:space="preserve">Murder requires </w:t>
      </w:r>
      <w:r w:rsidRPr="00FA103E">
        <w:rPr>
          <w:rFonts w:cstheme="minorHAnsi"/>
          <w:b/>
        </w:rPr>
        <w:t>subjective foresight of death</w:t>
      </w:r>
      <w:r w:rsidRPr="004A41AB">
        <w:rPr>
          <w:rFonts w:cstheme="minorHAnsi"/>
        </w:rPr>
        <w:t xml:space="preserve"> (</w:t>
      </w:r>
      <w:r w:rsidRPr="004A41AB">
        <w:rPr>
          <w:rFonts w:cstheme="minorHAnsi"/>
          <w:i/>
        </w:rPr>
        <w:t>R v Vaillancourt</w:t>
      </w:r>
      <w:r w:rsidR="004A41AB">
        <w:rPr>
          <w:rFonts w:cstheme="minorHAnsi"/>
          <w:i/>
        </w:rPr>
        <w:t>, R v Martineau</w:t>
      </w:r>
      <w:r w:rsidRPr="004A41AB">
        <w:rPr>
          <w:rFonts w:cstheme="minorHAnsi"/>
        </w:rPr>
        <w:t>)</w:t>
      </w:r>
    </w:p>
    <w:p w:rsidR="004A41AB" w:rsidRDefault="004A41AB" w:rsidP="003338F9">
      <w:pPr>
        <w:pStyle w:val="ListParagraph"/>
        <w:numPr>
          <w:ilvl w:val="1"/>
          <w:numId w:val="51"/>
        </w:numPr>
        <w:rPr>
          <w:rFonts w:cstheme="minorHAnsi"/>
        </w:rPr>
      </w:pPr>
      <w:r>
        <w:rPr>
          <w:rFonts w:cstheme="minorHAnsi"/>
        </w:rPr>
        <w:t xml:space="preserve">Attempted murder </w:t>
      </w:r>
      <w:r w:rsidR="00DB1DBB">
        <w:rPr>
          <w:rFonts w:cstheme="minorHAnsi"/>
        </w:rPr>
        <w:t>(</w:t>
      </w:r>
      <w:r w:rsidR="00DB1DBB" w:rsidRPr="00DB1DBB">
        <w:rPr>
          <w:rFonts w:cstheme="minorHAnsi"/>
          <w:i/>
        </w:rPr>
        <w:t>Ancio</w:t>
      </w:r>
      <w:r w:rsidR="00DB1DBB">
        <w:rPr>
          <w:rFonts w:cstheme="minorHAnsi"/>
        </w:rPr>
        <w:t xml:space="preserve">) </w:t>
      </w:r>
      <w:r w:rsidRPr="00DB1DBB">
        <w:rPr>
          <w:rFonts w:cstheme="minorHAnsi"/>
        </w:rPr>
        <w:t>and</w:t>
      </w:r>
      <w:r>
        <w:rPr>
          <w:rFonts w:cstheme="minorHAnsi"/>
        </w:rPr>
        <w:t xml:space="preserve"> theft also require subjective fault</w:t>
      </w:r>
    </w:p>
    <w:p w:rsidR="004A41AB" w:rsidRPr="00FA103E" w:rsidRDefault="004A41AB" w:rsidP="003338F9">
      <w:pPr>
        <w:pStyle w:val="ListParagraph"/>
        <w:numPr>
          <w:ilvl w:val="0"/>
          <w:numId w:val="51"/>
        </w:numPr>
        <w:rPr>
          <w:rFonts w:cstheme="minorHAnsi"/>
        </w:rPr>
      </w:pPr>
      <w:r w:rsidRPr="00FA103E">
        <w:rPr>
          <w:rFonts w:cstheme="minorHAnsi"/>
        </w:rPr>
        <w:t xml:space="preserve">There must be </w:t>
      </w:r>
      <w:r w:rsidRPr="00FA103E">
        <w:rPr>
          <w:rFonts w:cstheme="minorHAnsi"/>
          <w:b/>
        </w:rPr>
        <w:t>proportionality</w:t>
      </w:r>
      <w:r w:rsidRPr="00FA103E">
        <w:rPr>
          <w:rFonts w:cstheme="minorHAnsi"/>
        </w:rPr>
        <w:t xml:space="preserve"> between the fault standard and the stigma and punishment</w:t>
      </w:r>
    </w:p>
    <w:p w:rsidR="004A41AB" w:rsidRDefault="004A41AB" w:rsidP="003338F9">
      <w:pPr>
        <w:pStyle w:val="ListParagraph"/>
        <w:numPr>
          <w:ilvl w:val="1"/>
          <w:numId w:val="51"/>
        </w:numPr>
        <w:rPr>
          <w:rFonts w:cstheme="minorHAnsi"/>
        </w:rPr>
      </w:pPr>
      <w:r>
        <w:rPr>
          <w:rFonts w:cstheme="minorHAnsi"/>
        </w:rPr>
        <w:t xml:space="preserve">The proportionality is flexible, it need not be perfect </w:t>
      </w:r>
    </w:p>
    <w:p w:rsidR="0090290A" w:rsidRDefault="0090290A" w:rsidP="003338F9">
      <w:pPr>
        <w:pStyle w:val="ListParagraph"/>
        <w:numPr>
          <w:ilvl w:val="0"/>
          <w:numId w:val="52"/>
        </w:numPr>
        <w:rPr>
          <w:rFonts w:cstheme="minorHAnsi"/>
        </w:rPr>
      </w:pPr>
      <w:r>
        <w:rPr>
          <w:rFonts w:cstheme="minorHAnsi"/>
        </w:rPr>
        <w:t xml:space="preserve">It is valid to have </w:t>
      </w:r>
      <w:r w:rsidRPr="00FA103E">
        <w:rPr>
          <w:rFonts w:cstheme="minorHAnsi"/>
        </w:rPr>
        <w:t>strict liability with objective foreseeability</w:t>
      </w:r>
      <w:r>
        <w:rPr>
          <w:rFonts w:cstheme="minorHAnsi"/>
        </w:rPr>
        <w:t>, and then prove causation:</w:t>
      </w:r>
    </w:p>
    <w:p w:rsidR="00FA103E" w:rsidRDefault="00FA103E" w:rsidP="003338F9">
      <w:pPr>
        <w:pStyle w:val="ListParagraph"/>
        <w:numPr>
          <w:ilvl w:val="1"/>
          <w:numId w:val="52"/>
        </w:numPr>
        <w:rPr>
          <w:rFonts w:cstheme="minorHAnsi"/>
        </w:rPr>
      </w:pPr>
      <w:r w:rsidRPr="00FA103E">
        <w:rPr>
          <w:rFonts w:cstheme="minorHAnsi"/>
          <w:b/>
        </w:rPr>
        <w:t>Objective foreseeability of</w:t>
      </w:r>
      <w:r>
        <w:rPr>
          <w:rFonts w:cstheme="minorHAnsi"/>
        </w:rPr>
        <w:t xml:space="preserve"> </w:t>
      </w:r>
      <w:r w:rsidRPr="00FA103E">
        <w:rPr>
          <w:rFonts w:cstheme="minorHAnsi"/>
          <w:b/>
        </w:rPr>
        <w:t>non-trivial bodily harm</w:t>
      </w:r>
      <w:r>
        <w:rPr>
          <w:rFonts w:cstheme="minorHAnsi"/>
        </w:rPr>
        <w:t>:</w:t>
      </w:r>
    </w:p>
    <w:p w:rsidR="004A41AB" w:rsidRDefault="0090290A" w:rsidP="003338F9">
      <w:pPr>
        <w:pStyle w:val="ListParagraph"/>
        <w:numPr>
          <w:ilvl w:val="2"/>
          <w:numId w:val="52"/>
        </w:numPr>
        <w:rPr>
          <w:rFonts w:cstheme="minorHAnsi"/>
        </w:rPr>
      </w:pPr>
      <w:r>
        <w:rPr>
          <w:rFonts w:cstheme="minorHAnsi"/>
        </w:rPr>
        <w:t>Unlawful act causing bodily harm (</w:t>
      </w:r>
      <w:r w:rsidRPr="0090290A">
        <w:rPr>
          <w:rFonts w:cstheme="minorHAnsi"/>
          <w:i/>
        </w:rPr>
        <w:t>R v DeSousa</w:t>
      </w:r>
      <w:r>
        <w:rPr>
          <w:rFonts w:cstheme="minorHAnsi"/>
        </w:rPr>
        <w:t>)</w:t>
      </w:r>
    </w:p>
    <w:p w:rsidR="0090290A" w:rsidRDefault="0090290A" w:rsidP="003338F9">
      <w:pPr>
        <w:pStyle w:val="ListParagraph"/>
        <w:numPr>
          <w:ilvl w:val="2"/>
          <w:numId w:val="52"/>
        </w:numPr>
        <w:rPr>
          <w:rFonts w:cstheme="minorHAnsi"/>
        </w:rPr>
      </w:pPr>
      <w:r>
        <w:rPr>
          <w:rFonts w:cstheme="minorHAnsi"/>
        </w:rPr>
        <w:t>Manslaughter (</w:t>
      </w:r>
      <w:r w:rsidRPr="0090290A">
        <w:rPr>
          <w:rFonts w:cstheme="minorHAnsi"/>
          <w:i/>
        </w:rPr>
        <w:t>R v Creighton</w:t>
      </w:r>
      <w:r>
        <w:rPr>
          <w:rFonts w:cstheme="minorHAnsi"/>
        </w:rPr>
        <w:t>)</w:t>
      </w:r>
    </w:p>
    <w:p w:rsidR="00FA103E" w:rsidRDefault="00FA103E" w:rsidP="003338F9">
      <w:pPr>
        <w:pStyle w:val="ListParagraph"/>
        <w:numPr>
          <w:ilvl w:val="0"/>
          <w:numId w:val="53"/>
        </w:numPr>
        <w:rPr>
          <w:rFonts w:cstheme="minorHAnsi"/>
        </w:rPr>
      </w:pPr>
      <w:r>
        <w:rPr>
          <w:rFonts w:cstheme="minorHAnsi"/>
        </w:rPr>
        <w:t>Common intention under 21(2)</w:t>
      </w:r>
    </w:p>
    <w:p w:rsidR="00FA103E" w:rsidRPr="00FA103E" w:rsidRDefault="00FA103E" w:rsidP="003338F9">
      <w:pPr>
        <w:pStyle w:val="ListParagraph"/>
        <w:numPr>
          <w:ilvl w:val="1"/>
          <w:numId w:val="53"/>
        </w:numPr>
        <w:rPr>
          <w:rFonts w:cstheme="minorHAnsi"/>
        </w:rPr>
      </w:pPr>
      <w:r>
        <w:rPr>
          <w:rFonts w:cstheme="minorHAnsi"/>
        </w:rPr>
        <w:t>Only exceptions to the objective standard are murder, attempted murder and theft.</w:t>
      </w:r>
    </w:p>
    <w:p w:rsidR="00D8630F" w:rsidRDefault="00D8630F" w:rsidP="00D8630F"/>
    <w:p w:rsidR="00DB3351" w:rsidRPr="0080685A" w:rsidRDefault="0080685A" w:rsidP="00D2498D">
      <w:pPr>
        <w:jc w:val="center"/>
        <w:rPr>
          <w:b/>
          <w:u w:val="single"/>
          <w:shd w:val="pct15" w:color="auto" w:fill="FFFFFF"/>
        </w:rPr>
      </w:pPr>
      <w:r w:rsidRPr="0080685A">
        <w:rPr>
          <w:b/>
          <w:u w:val="single"/>
          <w:shd w:val="pct15" w:color="auto" w:fill="FFFFFF"/>
        </w:rPr>
        <w:t>ELEMENTS OF AN OFFENCE</w:t>
      </w:r>
    </w:p>
    <w:p w:rsidR="0080685A" w:rsidRDefault="0080685A" w:rsidP="00DB3351">
      <w:pPr>
        <w:rPr>
          <w:b/>
          <w:u w:val="single"/>
        </w:rPr>
      </w:pPr>
    </w:p>
    <w:p w:rsidR="00FD60D4" w:rsidRPr="00FD60D4" w:rsidRDefault="00FD60D4" w:rsidP="00E01F24">
      <w:pPr>
        <w:rPr>
          <w:rFonts w:cstheme="minorHAnsi"/>
          <w:b/>
        </w:rPr>
      </w:pPr>
      <w:r w:rsidRPr="00FD60D4">
        <w:rPr>
          <w:rFonts w:cstheme="minorHAnsi"/>
          <w:b/>
        </w:rPr>
        <w:t>Charging Sheet</w:t>
      </w:r>
    </w:p>
    <w:p w:rsidR="00E01F24" w:rsidRDefault="00FD60D4" w:rsidP="00E01F24">
      <w:pPr>
        <w:rPr>
          <w:rFonts w:cstheme="minorHAnsi"/>
        </w:rPr>
      </w:pPr>
      <w:r>
        <w:rPr>
          <w:rFonts w:cstheme="minorHAnsi"/>
        </w:rPr>
        <w:t>D</w:t>
      </w:r>
      <w:r w:rsidR="00E01F24">
        <w:rPr>
          <w:rFonts w:cstheme="minorHAnsi"/>
        </w:rPr>
        <w:t xml:space="preserve">escribes the particulars of an offense, and can be more specific than the code provision but doesn’t have to be (limited by distinguishing factors in assault vs. assault causing bodily harm, murder vs manslaughter, etc.). The Court can only modify particulars to match the evidence if it would prejudice the accused, i.e. if the accused would have taken another course of action. </w:t>
      </w:r>
    </w:p>
    <w:p w:rsidR="00E01F24" w:rsidRDefault="00E01F24" w:rsidP="00DB3351">
      <w:pPr>
        <w:rPr>
          <w:i/>
        </w:rPr>
      </w:pPr>
      <w:r>
        <w:rPr>
          <w:i/>
        </w:rPr>
        <w:t>R v Saunders:</w:t>
      </w:r>
    </w:p>
    <w:p w:rsidR="00E01F24" w:rsidRDefault="00D6619E" w:rsidP="00DB3351">
      <w:r w:rsidRPr="00D6619E">
        <w:t>The Crown charged D with importing heroin</w:t>
      </w:r>
      <w:r>
        <w:t>;</w:t>
      </w:r>
      <w:r w:rsidRPr="00D6619E">
        <w:t xml:space="preserve"> however they gave evidence of importing cocaine. The Court found that </w:t>
      </w:r>
      <w:r w:rsidRPr="000805C0">
        <w:rPr>
          <w:b/>
        </w:rPr>
        <w:t>proving particulars is a fundamental principle</w:t>
      </w:r>
      <w:r w:rsidRPr="00D6619E">
        <w:t xml:space="preserve"> and </w:t>
      </w:r>
      <w:r>
        <w:t>the Crown had not done so in this case.</w:t>
      </w:r>
    </w:p>
    <w:p w:rsidR="00E66E42" w:rsidRDefault="00E66E42" w:rsidP="00DB3351"/>
    <w:p w:rsidR="00FD60D4" w:rsidRPr="00E66E42" w:rsidRDefault="00FD60D4" w:rsidP="00DB3351">
      <w:pPr>
        <w:rPr>
          <w:b/>
        </w:rPr>
      </w:pPr>
      <w:r w:rsidRPr="00E66E42">
        <w:rPr>
          <w:b/>
        </w:rPr>
        <w:t xml:space="preserve">Included Offenses: </w:t>
      </w:r>
    </w:p>
    <w:p w:rsidR="00FD60D4" w:rsidRDefault="00E66E42" w:rsidP="00DB3351">
      <w:r>
        <w:rPr>
          <w:rStyle w:val="hvr"/>
        </w:rPr>
        <w:t>Two</w:t>
      </w:r>
      <w:r>
        <w:t xml:space="preserve"> </w:t>
      </w:r>
      <w:r>
        <w:rPr>
          <w:rStyle w:val="hvr"/>
        </w:rPr>
        <w:t>or</w:t>
      </w:r>
      <w:r>
        <w:t xml:space="preserve"> </w:t>
      </w:r>
      <w:r>
        <w:rPr>
          <w:rStyle w:val="hvr"/>
        </w:rPr>
        <w:t>more</w:t>
      </w:r>
      <w:r>
        <w:t xml:space="preserve"> </w:t>
      </w:r>
      <w:r>
        <w:rPr>
          <w:rStyle w:val="hvr"/>
        </w:rPr>
        <w:t>offenses</w:t>
      </w:r>
      <w:r>
        <w:t xml:space="preserve"> </w:t>
      </w:r>
      <w:r>
        <w:rPr>
          <w:rStyle w:val="hvr"/>
        </w:rPr>
        <w:t>can</w:t>
      </w:r>
      <w:r>
        <w:t xml:space="preserve"> </w:t>
      </w:r>
      <w:r>
        <w:rPr>
          <w:rStyle w:val="hvr"/>
        </w:rPr>
        <w:t>be</w:t>
      </w:r>
      <w:r>
        <w:t xml:space="preserve"> </w:t>
      </w:r>
      <w:r>
        <w:rPr>
          <w:rStyle w:val="hvr"/>
        </w:rPr>
        <w:t>charged</w:t>
      </w:r>
      <w:r>
        <w:t xml:space="preserve"> </w:t>
      </w:r>
      <w:r>
        <w:rPr>
          <w:rStyle w:val="hvr"/>
        </w:rPr>
        <w:t>together provided</w:t>
      </w:r>
      <w:r>
        <w:t xml:space="preserve"> </w:t>
      </w:r>
      <w:r>
        <w:rPr>
          <w:rStyle w:val="hvr"/>
        </w:rPr>
        <w:t>that</w:t>
      </w:r>
      <w:r>
        <w:t xml:space="preserve"> all the elements of the lesser offense are included in a more serious offense. </w:t>
      </w:r>
    </w:p>
    <w:p w:rsidR="00E66E42" w:rsidRDefault="00E66E42" w:rsidP="00DB3351"/>
    <w:p w:rsidR="00FD60D4" w:rsidRPr="00FD60D4" w:rsidRDefault="00FD60D4" w:rsidP="00DB3351">
      <w:pPr>
        <w:rPr>
          <w:b/>
        </w:rPr>
      </w:pPr>
      <w:r w:rsidRPr="00FD60D4">
        <w:rPr>
          <w:b/>
        </w:rPr>
        <w:t>Interpretation</w:t>
      </w:r>
    </w:p>
    <w:p w:rsidR="003B2402" w:rsidRDefault="003B2402" w:rsidP="00FD60D4">
      <w:pPr>
        <w:rPr>
          <w:color w:val="000000"/>
          <w:shd w:val="clear" w:color="auto" w:fill="FFFFFF"/>
        </w:rPr>
      </w:pPr>
      <w:r>
        <w:rPr>
          <w:color w:val="000000"/>
          <w:shd w:val="clear" w:color="auto" w:fill="FFFFFF"/>
        </w:rPr>
        <w:t>“The words of an Act are to be read in their entire context and in their grammatical and ordinary sense harmoniously with the scheme of the Act, the object of the Act, and the intention of Parliament”</w:t>
      </w:r>
    </w:p>
    <w:p w:rsidR="00FD60D4" w:rsidRPr="002D357D" w:rsidRDefault="00FD60D4" w:rsidP="00FD60D4">
      <w:pPr>
        <w:rPr>
          <w:rFonts w:cstheme="minorHAnsi"/>
          <w:i/>
        </w:rPr>
      </w:pPr>
      <w:r w:rsidRPr="002D357D">
        <w:rPr>
          <w:rFonts w:cstheme="minorHAnsi"/>
          <w:i/>
        </w:rPr>
        <w:t>R v Par</w:t>
      </w:r>
      <w:r w:rsidRPr="002D357D">
        <w:rPr>
          <w:rStyle w:val="Emphasis"/>
          <w:i w:val="0"/>
        </w:rPr>
        <w:t>é</w:t>
      </w:r>
    </w:p>
    <w:p w:rsidR="00FD60D4" w:rsidRPr="009C2419" w:rsidRDefault="00FD60D4" w:rsidP="00654FBB">
      <w:pPr>
        <w:pStyle w:val="ListParagraph"/>
        <w:numPr>
          <w:ilvl w:val="4"/>
          <w:numId w:val="20"/>
        </w:numPr>
        <w:rPr>
          <w:rFonts w:cstheme="minorHAnsi"/>
        </w:rPr>
      </w:pPr>
      <w:r w:rsidRPr="009C2419">
        <w:rPr>
          <w:rFonts w:cstheme="minorHAnsi"/>
        </w:rPr>
        <w:t xml:space="preserve">Did he commit murder “while committing” the indecent assault? </w:t>
      </w:r>
    </w:p>
    <w:p w:rsidR="00FD60D4" w:rsidRDefault="00FD60D4" w:rsidP="00654FBB">
      <w:pPr>
        <w:pStyle w:val="ListParagraph"/>
        <w:numPr>
          <w:ilvl w:val="0"/>
          <w:numId w:val="23"/>
        </w:numPr>
        <w:rPr>
          <w:rFonts w:cstheme="minorHAnsi"/>
        </w:rPr>
      </w:pPr>
      <w:r>
        <w:rPr>
          <w:rFonts w:cstheme="minorHAnsi"/>
        </w:rPr>
        <w:t xml:space="preserve">Strict construction: </w:t>
      </w:r>
      <w:r w:rsidRPr="00743BDC">
        <w:rPr>
          <w:rFonts w:cstheme="minorHAnsi"/>
        </w:rPr>
        <w:t xml:space="preserve"> the court should adopt the most favourable interpretation for D, but </w:t>
      </w:r>
      <w:r w:rsidRPr="00743BDC">
        <w:rPr>
          <w:rFonts w:cstheme="minorHAnsi"/>
          <w:b/>
        </w:rPr>
        <w:t>only if there is reasonable doubt</w:t>
      </w:r>
      <w:r w:rsidRPr="00743BDC">
        <w:rPr>
          <w:rFonts w:cstheme="minorHAnsi"/>
        </w:rPr>
        <w:t xml:space="preserve"> to the interpretation. </w:t>
      </w:r>
    </w:p>
    <w:p w:rsidR="00FD60D4" w:rsidRDefault="00FD60D4" w:rsidP="00654FBB">
      <w:pPr>
        <w:pStyle w:val="ListParagraph"/>
        <w:numPr>
          <w:ilvl w:val="0"/>
          <w:numId w:val="24"/>
        </w:numPr>
        <w:rPr>
          <w:rFonts w:cstheme="minorHAnsi"/>
        </w:rPr>
      </w:pPr>
      <w:r w:rsidRPr="009C2419">
        <w:rPr>
          <w:rFonts w:cstheme="minorHAnsi"/>
        </w:rPr>
        <w:t xml:space="preserve">The court found the narrow interpretation was not reasonable given the scheme and purpose of the provision, and the distinction between beginning and end would irrational. The result is that “while committing” includes a single sequence of events.    </w:t>
      </w:r>
    </w:p>
    <w:p w:rsidR="00163D6A" w:rsidRPr="00163D6A" w:rsidRDefault="00163D6A" w:rsidP="00163D6A">
      <w:pPr>
        <w:rPr>
          <w:rFonts w:cstheme="minorHAnsi"/>
          <w:i/>
        </w:rPr>
      </w:pPr>
      <w:r w:rsidRPr="00163D6A">
        <w:rPr>
          <w:rFonts w:cstheme="minorHAnsi"/>
          <w:i/>
        </w:rPr>
        <w:lastRenderedPageBreak/>
        <w:t xml:space="preserve">R v </w:t>
      </w:r>
      <w:r w:rsidR="003B2402">
        <w:rPr>
          <w:rFonts w:cstheme="minorHAnsi"/>
          <w:i/>
        </w:rPr>
        <w:t>Clark</w:t>
      </w:r>
    </w:p>
    <w:p w:rsidR="00163D6A" w:rsidRDefault="00163D6A" w:rsidP="00654FBB">
      <w:pPr>
        <w:pStyle w:val="ListParagraph"/>
        <w:numPr>
          <w:ilvl w:val="0"/>
          <w:numId w:val="25"/>
        </w:numPr>
        <w:rPr>
          <w:rFonts w:cstheme="minorHAnsi"/>
        </w:rPr>
      </w:pPr>
      <w:r>
        <w:rPr>
          <w:rFonts w:cstheme="minorHAnsi"/>
        </w:rPr>
        <w:t>Accused was masturbating in his house in front of a window. Charged with “indecent act in a “public place”. Court found that public place requires physical access for the public.</w:t>
      </w:r>
    </w:p>
    <w:p w:rsidR="003B2402" w:rsidRDefault="003B2402" w:rsidP="00654FBB">
      <w:pPr>
        <w:pStyle w:val="ListParagraph"/>
        <w:numPr>
          <w:ilvl w:val="0"/>
          <w:numId w:val="25"/>
        </w:numPr>
        <w:rPr>
          <w:rFonts w:cstheme="minorHAnsi"/>
        </w:rPr>
      </w:pPr>
      <w:r>
        <w:rPr>
          <w:rFonts w:cstheme="minorHAnsi"/>
        </w:rPr>
        <w:t>This makes the provision more coherent; the CC differentiates between “public place” and “exposed to public view” in other provisions.</w:t>
      </w:r>
    </w:p>
    <w:p w:rsidR="00B2057F" w:rsidRPr="00B2057F" w:rsidRDefault="00B2057F" w:rsidP="003B2402">
      <w:pPr>
        <w:rPr>
          <w:rFonts w:cstheme="minorHAnsi"/>
          <w:i/>
        </w:rPr>
      </w:pPr>
      <w:r w:rsidRPr="00B2057F">
        <w:rPr>
          <w:rFonts w:cstheme="minorHAnsi"/>
          <w:i/>
        </w:rPr>
        <w:t>R v ADH</w:t>
      </w:r>
    </w:p>
    <w:p w:rsidR="00B2057F" w:rsidRPr="00B2057F" w:rsidRDefault="00B2057F" w:rsidP="00654FBB">
      <w:pPr>
        <w:pStyle w:val="ListParagraph"/>
        <w:numPr>
          <w:ilvl w:val="0"/>
          <w:numId w:val="26"/>
        </w:numPr>
        <w:rPr>
          <w:rFonts w:cstheme="minorHAnsi"/>
        </w:rPr>
      </w:pPr>
      <w:r>
        <w:t>She gave birth to a baby in a store toilet and thought it was dead. Does “unlawfully abandon or expose a child…so the child’s life is endangered or health permanently injured” require subjective or objective intent?</w:t>
      </w:r>
    </w:p>
    <w:p w:rsidR="00163D6A" w:rsidRDefault="00B2057F" w:rsidP="00654FBB">
      <w:pPr>
        <w:pStyle w:val="ListParagraph"/>
        <w:numPr>
          <w:ilvl w:val="0"/>
          <w:numId w:val="26"/>
        </w:numPr>
        <w:rPr>
          <w:rFonts w:cstheme="minorHAnsi"/>
        </w:rPr>
      </w:pPr>
      <w:r>
        <w:rPr>
          <w:rFonts w:cstheme="minorHAnsi"/>
        </w:rPr>
        <w:t>Parliament intended subjective intent: it is always presumed (</w:t>
      </w:r>
      <w:r w:rsidRPr="000805C0">
        <w:rPr>
          <w:rFonts w:cstheme="minorHAnsi"/>
          <w:b/>
        </w:rPr>
        <w:t>presumptive principle of criminal justice</w:t>
      </w:r>
      <w:r>
        <w:rPr>
          <w:rFonts w:cstheme="minorHAnsi"/>
        </w:rPr>
        <w:t>); the provision was very broad; objective fault is typically very clear.</w:t>
      </w:r>
    </w:p>
    <w:p w:rsidR="00633B78" w:rsidRDefault="00633B78" w:rsidP="00633B78">
      <w:pPr>
        <w:rPr>
          <w:rFonts w:cstheme="minorHAnsi"/>
        </w:rPr>
      </w:pPr>
    </w:p>
    <w:p w:rsidR="008733F7" w:rsidRPr="008733F7" w:rsidRDefault="008733F7" w:rsidP="00D2498D">
      <w:pPr>
        <w:jc w:val="center"/>
        <w:rPr>
          <w:rFonts w:cstheme="minorHAnsi"/>
          <w:b/>
          <w:u w:val="single"/>
          <w:shd w:val="pct15" w:color="auto" w:fill="FFFFFF"/>
        </w:rPr>
      </w:pPr>
      <w:r w:rsidRPr="008733F7">
        <w:rPr>
          <w:rFonts w:cstheme="minorHAnsi"/>
          <w:b/>
          <w:u w:val="single"/>
          <w:shd w:val="pct15" w:color="auto" w:fill="FFFFFF"/>
        </w:rPr>
        <w:t>BURDEN OF PROOF</w:t>
      </w:r>
    </w:p>
    <w:p w:rsidR="008733F7" w:rsidRPr="008733F7" w:rsidRDefault="008733F7" w:rsidP="00633B78">
      <w:pPr>
        <w:rPr>
          <w:rFonts w:cstheme="minorHAnsi"/>
          <w:b/>
          <w:u w:val="single"/>
        </w:rPr>
      </w:pPr>
    </w:p>
    <w:p w:rsidR="00633B78" w:rsidRDefault="000A1A6A" w:rsidP="00633B78">
      <w:pPr>
        <w:rPr>
          <w:rFonts w:cstheme="minorHAnsi"/>
        </w:rPr>
      </w:pPr>
      <w:r>
        <w:rPr>
          <w:b/>
        </w:rPr>
        <w:t>B</w:t>
      </w:r>
      <w:r w:rsidR="00FC5CBB" w:rsidRPr="00FC5CBB">
        <w:rPr>
          <w:b/>
        </w:rPr>
        <w:t xml:space="preserve">eyond a </w:t>
      </w:r>
      <w:r>
        <w:rPr>
          <w:b/>
        </w:rPr>
        <w:t>R</w:t>
      </w:r>
      <w:r w:rsidR="00FC5CBB" w:rsidRPr="00FC5CBB">
        <w:rPr>
          <w:b/>
        </w:rPr>
        <w:t xml:space="preserve">easonable </w:t>
      </w:r>
      <w:r>
        <w:rPr>
          <w:b/>
        </w:rPr>
        <w:t>D</w:t>
      </w:r>
      <w:r w:rsidR="00FC5CBB" w:rsidRPr="00FC5CBB">
        <w:rPr>
          <w:b/>
        </w:rPr>
        <w:t>oubt</w:t>
      </w:r>
    </w:p>
    <w:p w:rsidR="00740EE5" w:rsidRPr="008733F7" w:rsidRDefault="00740EE5" w:rsidP="00740EE5">
      <w:pPr>
        <w:rPr>
          <w:rFonts w:cstheme="minorHAnsi"/>
          <w:i/>
        </w:rPr>
      </w:pPr>
      <w:r w:rsidRPr="008733F7">
        <w:rPr>
          <w:rFonts w:cstheme="minorHAnsi"/>
          <w:i/>
        </w:rPr>
        <w:t>R v Lifchus:</w:t>
      </w:r>
    </w:p>
    <w:p w:rsidR="00740EE5" w:rsidRDefault="00740EE5" w:rsidP="00654FBB">
      <w:pPr>
        <w:pStyle w:val="ListParagraph"/>
        <w:numPr>
          <w:ilvl w:val="5"/>
          <w:numId w:val="20"/>
        </w:numPr>
        <w:rPr>
          <w:rFonts w:cstheme="minorHAnsi"/>
        </w:rPr>
      </w:pPr>
      <w:r>
        <w:rPr>
          <w:rFonts w:cstheme="minorHAnsi"/>
        </w:rPr>
        <w:t>More than “probably guilty”</w:t>
      </w:r>
    </w:p>
    <w:p w:rsidR="00740EE5" w:rsidRDefault="00740EE5" w:rsidP="00654FBB">
      <w:pPr>
        <w:pStyle w:val="ListParagraph"/>
        <w:numPr>
          <w:ilvl w:val="5"/>
          <w:numId w:val="20"/>
        </w:numPr>
        <w:rPr>
          <w:rFonts w:cstheme="minorHAnsi"/>
        </w:rPr>
      </w:pPr>
      <w:r>
        <w:rPr>
          <w:rFonts w:cstheme="minorHAnsi"/>
        </w:rPr>
        <w:t>Less than “beyond any doubt” or “absolute certainty”</w:t>
      </w:r>
    </w:p>
    <w:p w:rsidR="00740EE5" w:rsidRDefault="00740EE5" w:rsidP="00654FBB">
      <w:pPr>
        <w:pStyle w:val="ListParagraph"/>
        <w:numPr>
          <w:ilvl w:val="5"/>
          <w:numId w:val="20"/>
        </w:numPr>
        <w:rPr>
          <w:rFonts w:cstheme="minorHAnsi"/>
        </w:rPr>
      </w:pPr>
      <w:r>
        <w:rPr>
          <w:rFonts w:cstheme="minorHAnsi"/>
        </w:rPr>
        <w:t xml:space="preserve">Not “imaginary or frivolous doubt” </w:t>
      </w:r>
    </w:p>
    <w:p w:rsidR="00740EE5" w:rsidRDefault="00740EE5" w:rsidP="00654FBB">
      <w:pPr>
        <w:pStyle w:val="ListParagraph"/>
        <w:numPr>
          <w:ilvl w:val="5"/>
          <w:numId w:val="20"/>
        </w:numPr>
        <w:rPr>
          <w:rFonts w:cstheme="minorHAnsi"/>
        </w:rPr>
      </w:pPr>
      <w:r>
        <w:rPr>
          <w:rFonts w:cstheme="minorHAnsi"/>
        </w:rPr>
        <w:t>Not “natural ordinary sense”</w:t>
      </w:r>
    </w:p>
    <w:p w:rsidR="00740EE5" w:rsidRPr="000A1A6A" w:rsidRDefault="00740EE5" w:rsidP="00740EE5">
      <w:pPr>
        <w:rPr>
          <w:rFonts w:cstheme="minorHAnsi"/>
          <w:i/>
        </w:rPr>
      </w:pPr>
      <w:r w:rsidRPr="000A1A6A">
        <w:rPr>
          <w:rFonts w:cstheme="minorHAnsi"/>
          <w:i/>
        </w:rPr>
        <w:t>R v Starr:</w:t>
      </w:r>
    </w:p>
    <w:p w:rsidR="00740EE5" w:rsidRDefault="00740EE5" w:rsidP="00654FBB">
      <w:pPr>
        <w:pStyle w:val="ListParagraph"/>
        <w:numPr>
          <w:ilvl w:val="0"/>
          <w:numId w:val="31"/>
        </w:numPr>
        <w:rPr>
          <w:rFonts w:cstheme="minorHAnsi"/>
        </w:rPr>
      </w:pPr>
      <w:r w:rsidRPr="000A1A6A">
        <w:rPr>
          <w:rFonts w:cstheme="minorHAnsi"/>
        </w:rPr>
        <w:t xml:space="preserve">It falls </w:t>
      </w:r>
      <w:r w:rsidR="002B2916">
        <w:rPr>
          <w:rFonts w:cstheme="minorHAnsi"/>
        </w:rPr>
        <w:t>“</w:t>
      </w:r>
      <w:r w:rsidRPr="000A1A6A">
        <w:rPr>
          <w:rFonts w:cstheme="minorHAnsi"/>
        </w:rPr>
        <w:t>much closer to absolute certainty than a balance of probabilities</w:t>
      </w:r>
      <w:r w:rsidR="002B2916">
        <w:rPr>
          <w:rFonts w:cstheme="minorHAnsi"/>
        </w:rPr>
        <w:t>”</w:t>
      </w:r>
    </w:p>
    <w:p w:rsidR="00740EE5" w:rsidRDefault="00740EE5" w:rsidP="00654FBB">
      <w:pPr>
        <w:pStyle w:val="ListParagraph"/>
        <w:numPr>
          <w:ilvl w:val="0"/>
          <w:numId w:val="31"/>
        </w:numPr>
        <w:rPr>
          <w:rFonts w:cstheme="minorHAnsi"/>
        </w:rPr>
      </w:pPr>
      <w:r>
        <w:rPr>
          <w:rFonts w:cstheme="minorHAnsi"/>
        </w:rPr>
        <w:t>It has a special meaning that must be explained to juries</w:t>
      </w:r>
    </w:p>
    <w:p w:rsidR="002B2916" w:rsidRDefault="002B2916" w:rsidP="002B2916">
      <w:r>
        <w:t>Jury instruction:</w:t>
      </w:r>
    </w:p>
    <w:p w:rsidR="002B2916" w:rsidRDefault="002B2916" w:rsidP="00654FBB">
      <w:pPr>
        <w:pStyle w:val="ListParagraph"/>
        <w:numPr>
          <w:ilvl w:val="0"/>
          <w:numId w:val="33"/>
        </w:numPr>
        <w:spacing w:line="256" w:lineRule="auto"/>
      </w:pPr>
      <w:r>
        <w:t xml:space="preserve">Step 1: If you believe the accused, after looking at all the evidence, then acquit. </w:t>
      </w:r>
    </w:p>
    <w:p w:rsidR="002B2916" w:rsidRDefault="002B2916" w:rsidP="00654FBB">
      <w:pPr>
        <w:pStyle w:val="ListParagraph"/>
        <w:numPr>
          <w:ilvl w:val="0"/>
          <w:numId w:val="33"/>
        </w:numPr>
        <w:spacing w:line="256" w:lineRule="auto"/>
      </w:pPr>
      <w:r>
        <w:t xml:space="preserve">Step 2: If you don’t believe the accused, but you find value in the evidence that amounts to reasonable doubt, then acquit. </w:t>
      </w:r>
    </w:p>
    <w:p w:rsidR="002B2916" w:rsidRPr="00740EE5" w:rsidRDefault="002B2916" w:rsidP="00654FBB">
      <w:pPr>
        <w:pStyle w:val="ListParagraph"/>
        <w:numPr>
          <w:ilvl w:val="0"/>
          <w:numId w:val="33"/>
        </w:numPr>
        <w:spacing w:line="256" w:lineRule="auto"/>
        <w:rPr>
          <w:rFonts w:cstheme="minorHAnsi"/>
          <w:b/>
        </w:rPr>
      </w:pPr>
      <w:r>
        <w:t xml:space="preserve">Step 3: If you find the Crown’s evidence so credible that you can convict beyond a reasonable </w:t>
      </w:r>
    </w:p>
    <w:p w:rsidR="00180BA5" w:rsidRDefault="00180BA5" w:rsidP="00180BA5">
      <w:pPr>
        <w:rPr>
          <w:rFonts w:cstheme="minorHAnsi"/>
        </w:rPr>
      </w:pPr>
      <w:r>
        <w:rPr>
          <w:rFonts w:cstheme="minorHAnsi"/>
        </w:rPr>
        <w:t>Credibility of testimony:</w:t>
      </w:r>
    </w:p>
    <w:p w:rsidR="00E509A0" w:rsidRDefault="00E509A0" w:rsidP="00654FBB">
      <w:pPr>
        <w:pStyle w:val="ListParagraph"/>
        <w:numPr>
          <w:ilvl w:val="0"/>
          <w:numId w:val="32"/>
        </w:numPr>
      </w:pPr>
      <w:r>
        <w:t xml:space="preserve">Merely believing the victim’s story is more likely to be true than the other is not sufficient to convict, but merely believing the accused’s side is more likely to be true than the other </w:t>
      </w:r>
      <w:r w:rsidRPr="00E509A0">
        <w:t>may be sufficient</w:t>
      </w:r>
      <w:r>
        <w:t xml:space="preserve"> to establish reasonable doubt.</w:t>
      </w:r>
    </w:p>
    <w:p w:rsidR="00090B06" w:rsidRDefault="00090B06" w:rsidP="00740EE5">
      <w:pPr>
        <w:spacing w:line="256" w:lineRule="auto"/>
        <w:rPr>
          <w:rFonts w:cstheme="minorHAnsi"/>
          <w:b/>
        </w:rPr>
      </w:pPr>
    </w:p>
    <w:p w:rsidR="002B2916" w:rsidRDefault="002B2916" w:rsidP="00740EE5">
      <w:pPr>
        <w:spacing w:line="256" w:lineRule="auto"/>
        <w:rPr>
          <w:rFonts w:cstheme="minorHAnsi"/>
          <w:b/>
        </w:rPr>
      </w:pPr>
      <w:r>
        <w:rPr>
          <w:rFonts w:cstheme="minorHAnsi"/>
          <w:b/>
        </w:rPr>
        <w:t>Evidence</w:t>
      </w:r>
    </w:p>
    <w:p w:rsidR="002B2916" w:rsidRDefault="002B2916" w:rsidP="00740EE5">
      <w:pPr>
        <w:spacing w:line="256" w:lineRule="auto"/>
        <w:rPr>
          <w:rFonts w:cstheme="minorHAnsi"/>
        </w:rPr>
      </w:pPr>
      <w:r>
        <w:rPr>
          <w:rFonts w:cstheme="minorHAnsi"/>
        </w:rPr>
        <w:t>Not every piece of evidence must be prove</w:t>
      </w:r>
      <w:r w:rsidR="00090B06">
        <w:rPr>
          <w:rFonts w:cstheme="minorHAnsi"/>
        </w:rPr>
        <w:t>n</w:t>
      </w:r>
      <w:r>
        <w:rPr>
          <w:rFonts w:cstheme="minorHAnsi"/>
        </w:rPr>
        <w:t xml:space="preserve"> beyond a reasonable doubt. </w:t>
      </w:r>
    </w:p>
    <w:p w:rsidR="002B2916" w:rsidRDefault="002B2916" w:rsidP="00740EE5">
      <w:pPr>
        <w:spacing w:line="256" w:lineRule="auto"/>
        <w:rPr>
          <w:rFonts w:cstheme="minorHAnsi"/>
        </w:rPr>
      </w:pPr>
      <w:r>
        <w:rPr>
          <w:rFonts w:cstheme="minorHAnsi"/>
        </w:rPr>
        <w:t>Direct: Something that directly shows the entire crime committed.</w:t>
      </w:r>
    </w:p>
    <w:p w:rsidR="002B2916" w:rsidRDefault="002B2916" w:rsidP="00740EE5">
      <w:pPr>
        <w:spacing w:line="256" w:lineRule="auto"/>
        <w:rPr>
          <w:rFonts w:cstheme="minorHAnsi"/>
        </w:rPr>
      </w:pPr>
      <w:r>
        <w:rPr>
          <w:rFonts w:cstheme="minorHAnsi"/>
        </w:rPr>
        <w:t xml:space="preserve">Circumstantial: Something not ready to use directly, you must draw an inference from it. </w:t>
      </w:r>
    </w:p>
    <w:p w:rsidR="00090B06" w:rsidRPr="00090B06" w:rsidRDefault="00090B06" w:rsidP="00654FBB">
      <w:pPr>
        <w:pStyle w:val="ListParagraph"/>
        <w:numPr>
          <w:ilvl w:val="0"/>
          <w:numId w:val="34"/>
        </w:numPr>
        <w:spacing w:line="256" w:lineRule="auto"/>
        <w:rPr>
          <w:rFonts w:cstheme="minorHAnsi"/>
        </w:rPr>
      </w:pPr>
      <w:r>
        <w:t>To convict solely on circumstantial evidence, the evidence must not permit any other rational conclusion besides guilty</w:t>
      </w:r>
    </w:p>
    <w:p w:rsidR="002B2916" w:rsidRDefault="003C527B" w:rsidP="00740EE5">
      <w:pPr>
        <w:spacing w:line="256" w:lineRule="auto"/>
        <w:rPr>
          <w:rFonts w:cstheme="minorHAnsi"/>
        </w:rPr>
      </w:pPr>
      <w:r w:rsidRPr="003C527B">
        <w:rPr>
          <w:rFonts w:cstheme="minorHAnsi"/>
        </w:rPr>
        <w:t>“No Evidence Motion”</w:t>
      </w:r>
      <w:r>
        <w:rPr>
          <w:rFonts w:cstheme="minorHAnsi"/>
        </w:rPr>
        <w:t>: if there is no evidence that could lead the judge to reasonably convict.</w:t>
      </w:r>
    </w:p>
    <w:p w:rsidR="003C527B" w:rsidRDefault="003C527B" w:rsidP="00654FBB">
      <w:pPr>
        <w:pStyle w:val="ListParagraph"/>
        <w:numPr>
          <w:ilvl w:val="0"/>
          <w:numId w:val="35"/>
        </w:numPr>
        <w:spacing w:line="256" w:lineRule="auto"/>
        <w:rPr>
          <w:rFonts w:cstheme="minorHAnsi"/>
        </w:rPr>
      </w:pPr>
      <w:r>
        <w:rPr>
          <w:rFonts w:cstheme="minorHAnsi"/>
        </w:rPr>
        <w:t>Take evidence at its highest and assume its credible</w:t>
      </w:r>
    </w:p>
    <w:p w:rsidR="00CC6BA7" w:rsidRDefault="00CC6BA7" w:rsidP="00654FBB">
      <w:pPr>
        <w:pStyle w:val="ListParagraph"/>
        <w:numPr>
          <w:ilvl w:val="0"/>
          <w:numId w:val="35"/>
        </w:numPr>
        <w:spacing w:line="256" w:lineRule="auto"/>
        <w:rPr>
          <w:rFonts w:cstheme="minorHAnsi"/>
        </w:rPr>
      </w:pPr>
      <w:r>
        <w:rPr>
          <w:rFonts w:cstheme="minorHAnsi"/>
        </w:rPr>
        <w:t xml:space="preserve">If one reasonable inference is that the accused is guilty, it passes the test. </w:t>
      </w:r>
    </w:p>
    <w:p w:rsidR="00CC6BA7" w:rsidRPr="00CC6BA7" w:rsidRDefault="00CC6BA7" w:rsidP="00654FBB">
      <w:pPr>
        <w:pStyle w:val="ListParagraph"/>
        <w:numPr>
          <w:ilvl w:val="0"/>
          <w:numId w:val="35"/>
        </w:numPr>
        <w:spacing w:line="256" w:lineRule="auto"/>
        <w:rPr>
          <w:rFonts w:cstheme="minorHAnsi"/>
        </w:rPr>
      </w:pPr>
      <w:r w:rsidRPr="00CC6BA7">
        <w:rPr>
          <w:rFonts w:cstheme="minorHAnsi"/>
          <w:i/>
        </w:rPr>
        <w:t>R v Charemsky</w:t>
      </w:r>
      <w:r w:rsidRPr="00CC6BA7">
        <w:rPr>
          <w:rFonts w:cstheme="minorHAnsi"/>
        </w:rPr>
        <w:t>:  the case was entirely circumstantial but the evidence showed opportunity, motive, and knowledge of the manner death before it was made public.</w:t>
      </w:r>
    </w:p>
    <w:p w:rsidR="003C527B" w:rsidRDefault="003C527B" w:rsidP="00740EE5">
      <w:pPr>
        <w:spacing w:line="256" w:lineRule="auto"/>
        <w:rPr>
          <w:rFonts w:cstheme="minorHAnsi"/>
          <w:b/>
        </w:rPr>
      </w:pPr>
    </w:p>
    <w:p w:rsidR="009D08DA" w:rsidRDefault="009D08DA" w:rsidP="00740EE5">
      <w:pPr>
        <w:spacing w:line="256" w:lineRule="auto"/>
        <w:rPr>
          <w:rFonts w:cstheme="minorHAnsi"/>
          <w:b/>
        </w:rPr>
      </w:pPr>
    </w:p>
    <w:p w:rsidR="00090B06" w:rsidRDefault="000A2CDA" w:rsidP="00740EE5">
      <w:pPr>
        <w:spacing w:line="256" w:lineRule="auto"/>
        <w:rPr>
          <w:rFonts w:cstheme="minorHAnsi"/>
          <w:b/>
        </w:rPr>
      </w:pPr>
      <w:r>
        <w:rPr>
          <w:rFonts w:cstheme="minorHAnsi"/>
          <w:b/>
        </w:rPr>
        <w:lastRenderedPageBreak/>
        <w:t>Witnesses</w:t>
      </w:r>
    </w:p>
    <w:p w:rsidR="00B43A20" w:rsidRDefault="00B43A20" w:rsidP="00740EE5">
      <w:pPr>
        <w:spacing w:line="256" w:lineRule="auto"/>
        <w:rPr>
          <w:rFonts w:cstheme="minorHAnsi"/>
        </w:rPr>
      </w:pPr>
      <w:r>
        <w:rPr>
          <w:rFonts w:cstheme="minorHAnsi"/>
        </w:rPr>
        <w:t>Special consideration must be taken with Vetrovec witnesses</w:t>
      </w:r>
      <w:r w:rsidR="003C527B">
        <w:rPr>
          <w:rFonts w:cstheme="minorHAnsi"/>
        </w:rPr>
        <w:t xml:space="preserve">: can be </w:t>
      </w:r>
      <w:r w:rsidR="003C527B">
        <w:t>accomplices or a "disreputable witness of demonstrated moral lack".</w:t>
      </w:r>
    </w:p>
    <w:p w:rsidR="00B43A20" w:rsidRPr="00B43A20" w:rsidRDefault="00B43A20" w:rsidP="00740EE5">
      <w:pPr>
        <w:spacing w:line="256" w:lineRule="auto"/>
        <w:rPr>
          <w:rFonts w:cstheme="minorHAnsi"/>
          <w:i/>
        </w:rPr>
      </w:pPr>
      <w:r w:rsidRPr="00B43A20">
        <w:rPr>
          <w:rFonts w:cstheme="minorHAnsi"/>
          <w:i/>
        </w:rPr>
        <w:t>R v Kyllo:</w:t>
      </w:r>
    </w:p>
    <w:p w:rsidR="003C527B" w:rsidRPr="003C527B" w:rsidRDefault="00B43A20" w:rsidP="003C527B">
      <w:pPr>
        <w:spacing w:line="256" w:lineRule="auto"/>
        <w:rPr>
          <w:rFonts w:cstheme="minorHAnsi"/>
        </w:rPr>
      </w:pPr>
      <w:r w:rsidRPr="003C527B">
        <w:rPr>
          <w:rFonts w:cstheme="minorHAnsi"/>
        </w:rPr>
        <w:t>The witness has inherent credibility issues (criminal record which includes crimes of dishonesty, history of drug use, and inconsistency in statements).</w:t>
      </w:r>
      <w:r w:rsidR="003C527B">
        <w:rPr>
          <w:rFonts w:cstheme="minorHAnsi"/>
        </w:rPr>
        <w:t xml:space="preserve"> </w:t>
      </w:r>
      <w:r w:rsidR="003C527B" w:rsidRPr="003C527B">
        <w:rPr>
          <w:rFonts w:cstheme="minorHAnsi"/>
        </w:rPr>
        <w:t>The Court finds reasonable doubt in his testimony: there was not enough corroborating evidence</w:t>
      </w:r>
      <w:r w:rsidR="003C527B">
        <w:rPr>
          <w:rFonts w:cstheme="minorHAnsi"/>
        </w:rPr>
        <w:t xml:space="preserve"> to erase a reasonable doubt.</w:t>
      </w:r>
    </w:p>
    <w:p w:rsidR="00090B06" w:rsidRPr="00740EE5" w:rsidRDefault="00090B06" w:rsidP="00740EE5">
      <w:pPr>
        <w:spacing w:line="256" w:lineRule="auto"/>
        <w:rPr>
          <w:rFonts w:cstheme="minorHAnsi"/>
          <w:b/>
        </w:rPr>
      </w:pPr>
    </w:p>
    <w:p w:rsidR="00633B78" w:rsidRDefault="000805C0" w:rsidP="00633B78">
      <w:pPr>
        <w:rPr>
          <w:rFonts w:cstheme="minorHAnsi"/>
        </w:rPr>
      </w:pPr>
      <w:r w:rsidRPr="00FC5CBB">
        <w:rPr>
          <w:rFonts w:cstheme="minorHAnsi"/>
          <w:b/>
        </w:rPr>
        <w:t xml:space="preserve">Reverse </w:t>
      </w:r>
      <w:r w:rsidR="000A1A6A">
        <w:rPr>
          <w:rFonts w:cstheme="minorHAnsi"/>
          <w:b/>
        </w:rPr>
        <w:t>O</w:t>
      </w:r>
      <w:r w:rsidRPr="00FC5CBB">
        <w:rPr>
          <w:rFonts w:cstheme="minorHAnsi"/>
          <w:b/>
        </w:rPr>
        <w:t>nus</w:t>
      </w:r>
      <w:r>
        <w:rPr>
          <w:rFonts w:cstheme="minorHAnsi"/>
        </w:rPr>
        <w:t xml:space="preserve"> </w:t>
      </w:r>
      <w:r w:rsidR="000A1A6A">
        <w:rPr>
          <w:rFonts w:cstheme="minorHAnsi"/>
        </w:rPr>
        <w:t>clauses t</w:t>
      </w:r>
      <w:r w:rsidRPr="000805C0">
        <w:rPr>
          <w:rFonts w:cstheme="minorHAnsi"/>
        </w:rPr>
        <w:t>arget a certain aspect of the offense</w:t>
      </w:r>
      <w:r>
        <w:rPr>
          <w:rFonts w:cstheme="minorHAnsi"/>
        </w:rPr>
        <w:t xml:space="preserve"> that can be difficult to prove, such as mens rea.</w:t>
      </w:r>
      <w:r w:rsidR="007C00EA">
        <w:rPr>
          <w:rFonts w:cstheme="minorHAnsi"/>
        </w:rPr>
        <w:t xml:space="preserve"> </w:t>
      </w:r>
      <w:r w:rsidR="000A1A6A">
        <w:rPr>
          <w:rFonts w:cstheme="minorHAnsi"/>
        </w:rPr>
        <w:t>Some examples of terminology:</w:t>
      </w:r>
    </w:p>
    <w:p w:rsidR="009939FF" w:rsidRDefault="009939FF" w:rsidP="00654FBB">
      <w:pPr>
        <w:pStyle w:val="ListParagraph"/>
        <w:numPr>
          <w:ilvl w:val="0"/>
          <w:numId w:val="28"/>
        </w:numPr>
        <w:rPr>
          <w:rFonts w:cstheme="minorHAnsi"/>
        </w:rPr>
      </w:pPr>
      <w:r>
        <w:rPr>
          <w:rFonts w:cstheme="minorHAnsi"/>
        </w:rPr>
        <w:t>“You may draw this inference in certain circumstances”</w:t>
      </w:r>
    </w:p>
    <w:p w:rsidR="009939FF" w:rsidRPr="009939FF" w:rsidRDefault="009939FF" w:rsidP="00654FBB">
      <w:pPr>
        <w:pStyle w:val="ListParagraph"/>
        <w:numPr>
          <w:ilvl w:val="1"/>
          <w:numId w:val="28"/>
        </w:numPr>
        <w:rPr>
          <w:rFonts w:cstheme="minorHAnsi"/>
        </w:rPr>
      </w:pPr>
      <w:r>
        <w:t xml:space="preserve">Simply reminds the trier of fact that it </w:t>
      </w:r>
      <w:r w:rsidRPr="000805C0">
        <w:t>may</w:t>
      </w:r>
      <w:r>
        <w:t xml:space="preserve"> be an inference to draw in certain factual circumstances, it is not a </w:t>
      </w:r>
      <w:r w:rsidRPr="000805C0">
        <w:t>mandatory</w:t>
      </w:r>
      <w:r w:rsidRPr="009939FF">
        <w:rPr>
          <w:i/>
        </w:rPr>
        <w:t xml:space="preserve"> </w:t>
      </w:r>
      <w:r>
        <w:t>inference.</w:t>
      </w:r>
    </w:p>
    <w:p w:rsidR="00633B78" w:rsidRDefault="00633B78" w:rsidP="00654FBB">
      <w:pPr>
        <w:pStyle w:val="ListParagraph"/>
        <w:numPr>
          <w:ilvl w:val="0"/>
          <w:numId w:val="28"/>
        </w:numPr>
        <w:spacing w:after="160" w:line="256" w:lineRule="auto"/>
      </w:pPr>
      <w:r>
        <w:t xml:space="preserve">“The accused shall be convicted, unless there is evidence to the contrary” </w:t>
      </w:r>
    </w:p>
    <w:p w:rsidR="00633B78" w:rsidRDefault="00633B78" w:rsidP="00654FBB">
      <w:pPr>
        <w:pStyle w:val="ListParagraph"/>
        <w:numPr>
          <w:ilvl w:val="1"/>
          <w:numId w:val="28"/>
        </w:numPr>
        <w:spacing w:after="160" w:line="256" w:lineRule="auto"/>
      </w:pPr>
      <w:r>
        <w:t xml:space="preserve">The accused </w:t>
      </w:r>
      <w:r w:rsidR="000805C0">
        <w:t xml:space="preserve">only </w:t>
      </w:r>
      <w:r>
        <w:t xml:space="preserve">needs to raise </w:t>
      </w:r>
      <w:r w:rsidRPr="00FC5CBB">
        <w:rPr>
          <w:b/>
        </w:rPr>
        <w:t>reasonable doubt</w:t>
      </w:r>
      <w:r>
        <w:t xml:space="preserve"> on that issue.</w:t>
      </w:r>
    </w:p>
    <w:p w:rsidR="00633B78" w:rsidRDefault="000805C0" w:rsidP="00654FBB">
      <w:pPr>
        <w:pStyle w:val="ListParagraph"/>
        <w:numPr>
          <w:ilvl w:val="0"/>
          <w:numId w:val="28"/>
        </w:numPr>
        <w:spacing w:after="160" w:line="256" w:lineRule="auto"/>
      </w:pPr>
      <w:r>
        <w:t xml:space="preserve"> </w:t>
      </w:r>
      <w:r w:rsidR="00633B78">
        <w:t xml:space="preserve">“The accused must establish to the contrary” </w:t>
      </w:r>
    </w:p>
    <w:p w:rsidR="009939FF" w:rsidRDefault="00633B78" w:rsidP="00654FBB">
      <w:pPr>
        <w:pStyle w:val="ListParagraph"/>
        <w:numPr>
          <w:ilvl w:val="1"/>
          <w:numId w:val="28"/>
        </w:numPr>
        <w:spacing w:after="160" w:line="256" w:lineRule="auto"/>
      </w:pPr>
      <w:r>
        <w:t xml:space="preserve">Higher requirement – </w:t>
      </w:r>
      <w:r w:rsidR="000805C0">
        <w:t xml:space="preserve">the accused </w:t>
      </w:r>
      <w:r>
        <w:t>must pr</w:t>
      </w:r>
      <w:r w:rsidR="009939FF">
        <w:t xml:space="preserve">ove on </w:t>
      </w:r>
      <w:r w:rsidR="009939FF" w:rsidRPr="00FC5CBB">
        <w:rPr>
          <w:b/>
        </w:rPr>
        <w:t>balance of probabilities</w:t>
      </w:r>
      <w:r w:rsidR="009939FF">
        <w:t>.</w:t>
      </w:r>
    </w:p>
    <w:p w:rsidR="004060DD" w:rsidRDefault="004060DD" w:rsidP="00654FBB">
      <w:pPr>
        <w:pStyle w:val="ListParagraph"/>
        <w:numPr>
          <w:ilvl w:val="1"/>
          <w:numId w:val="28"/>
        </w:numPr>
        <w:spacing w:after="160" w:line="256" w:lineRule="auto"/>
      </w:pPr>
      <w:r>
        <w:t xml:space="preserve">See </w:t>
      </w:r>
      <w:r w:rsidRPr="004060DD">
        <w:rPr>
          <w:i/>
        </w:rPr>
        <w:t>Oakes</w:t>
      </w:r>
      <w:r>
        <w:t xml:space="preserve"> and </w:t>
      </w:r>
      <w:r w:rsidRPr="004060DD">
        <w:rPr>
          <w:i/>
        </w:rPr>
        <w:t>Keegstra</w:t>
      </w:r>
    </w:p>
    <w:p w:rsidR="004060DD" w:rsidRDefault="007C00EA" w:rsidP="00654FBB">
      <w:pPr>
        <w:pStyle w:val="ListParagraph"/>
        <w:numPr>
          <w:ilvl w:val="1"/>
          <w:numId w:val="28"/>
        </w:numPr>
        <w:spacing w:after="160" w:line="256" w:lineRule="auto"/>
      </w:pPr>
      <w:r>
        <w:t xml:space="preserve">The presumption of innocence is infringed whenever the accused is liable to be convicted despite the </w:t>
      </w:r>
      <w:r w:rsidR="009939FF">
        <w:t>existence of a reasonable doubt</w:t>
      </w:r>
      <w:r w:rsidR="004060DD">
        <w:t>.</w:t>
      </w:r>
    </w:p>
    <w:p w:rsidR="004060DD" w:rsidRDefault="004060DD" w:rsidP="00654FBB">
      <w:pPr>
        <w:pStyle w:val="ListParagraph"/>
        <w:numPr>
          <w:ilvl w:val="1"/>
          <w:numId w:val="28"/>
        </w:numPr>
        <w:spacing w:after="160" w:line="256" w:lineRule="auto"/>
      </w:pPr>
      <w:r>
        <w:t xml:space="preserve">This can be justified </w:t>
      </w:r>
      <w:r w:rsidR="00FC5CBB">
        <w:t>in circumstances where reasonable doubt would almost always be found, such as proving “living off the avails” (</w:t>
      </w:r>
      <w:r w:rsidR="00FC5CBB" w:rsidRPr="00FC5CBB">
        <w:rPr>
          <w:i/>
        </w:rPr>
        <w:t>Downey</w:t>
      </w:r>
      <w:r w:rsidR="00FC5CBB">
        <w:t xml:space="preserve">). </w:t>
      </w:r>
    </w:p>
    <w:p w:rsidR="0080685A" w:rsidRPr="00514458" w:rsidRDefault="00D8630F" w:rsidP="00D2498D">
      <w:pPr>
        <w:spacing w:after="160" w:line="256" w:lineRule="auto"/>
        <w:jc w:val="center"/>
        <w:rPr>
          <w:shd w:val="pct15" w:color="auto" w:fill="FFFFFF"/>
        </w:rPr>
      </w:pPr>
      <w:r w:rsidRPr="00514458">
        <w:rPr>
          <w:b/>
          <w:u w:val="single"/>
          <w:shd w:val="pct15" w:color="auto" w:fill="FFFFFF"/>
        </w:rPr>
        <w:t>IDENTITY</w:t>
      </w:r>
    </w:p>
    <w:p w:rsidR="00D55CB2" w:rsidRDefault="00B31744" w:rsidP="00D55CB2">
      <w:pPr>
        <w:rPr>
          <w:rFonts w:cstheme="minorHAnsi"/>
        </w:rPr>
      </w:pPr>
      <w:r>
        <w:rPr>
          <w:rFonts w:cstheme="minorHAnsi"/>
        </w:rPr>
        <w:t>The crown must prove, beyond a reasonable doubt, the identity of the person who committed the offense.</w:t>
      </w:r>
    </w:p>
    <w:p w:rsidR="007508A6" w:rsidRDefault="00B31744" w:rsidP="00743BDC">
      <w:pPr>
        <w:rPr>
          <w:rFonts w:cstheme="minorHAnsi"/>
          <w:i/>
        </w:rPr>
      </w:pPr>
      <w:r w:rsidRPr="00B31744">
        <w:rPr>
          <w:rFonts w:cstheme="minorHAnsi"/>
          <w:i/>
        </w:rPr>
        <w:t>R v Sheppard</w:t>
      </w:r>
      <w:r>
        <w:rPr>
          <w:rFonts w:cstheme="minorHAnsi"/>
          <w:i/>
        </w:rPr>
        <w:t>:</w:t>
      </w:r>
    </w:p>
    <w:p w:rsidR="00B31744" w:rsidRDefault="00B31744" w:rsidP="00743BDC">
      <w:pPr>
        <w:rPr>
          <w:rFonts w:cstheme="minorHAnsi"/>
        </w:rPr>
      </w:pPr>
      <w:r>
        <w:rPr>
          <w:rFonts w:cstheme="minorHAnsi"/>
        </w:rPr>
        <w:t>Officer was told the accused was in a cab, accused was found in a cab with blood on him. Said he wasn’t sure if he punched the victim. A witness, a friend of the accused, was with him and told the cop he was not the person who punched the victim. This caused reasonable doubt as to the identity of the person who punched the victim.</w:t>
      </w:r>
      <w:r w:rsidR="0074749B">
        <w:rPr>
          <w:rFonts w:cstheme="minorHAnsi"/>
        </w:rPr>
        <w:t xml:space="preserve"> It was circumstantial evidence vs. direct evidence.</w:t>
      </w:r>
    </w:p>
    <w:p w:rsidR="0074749B" w:rsidRDefault="0074749B" w:rsidP="00D55CB2">
      <w:pPr>
        <w:rPr>
          <w:rFonts w:cstheme="minorHAnsi"/>
        </w:rPr>
      </w:pPr>
    </w:p>
    <w:p w:rsidR="0074749B" w:rsidRPr="00514458" w:rsidRDefault="0074749B" w:rsidP="00D2498D">
      <w:pPr>
        <w:jc w:val="center"/>
        <w:rPr>
          <w:rFonts w:cstheme="minorHAnsi"/>
          <w:b/>
          <w:u w:val="single"/>
          <w:shd w:val="pct15" w:color="auto" w:fill="FFFFFF"/>
        </w:rPr>
      </w:pPr>
      <w:r w:rsidRPr="00514458">
        <w:rPr>
          <w:rFonts w:cstheme="minorHAnsi"/>
          <w:b/>
          <w:u w:val="single"/>
          <w:shd w:val="pct15" w:color="auto" w:fill="FFFFFF"/>
        </w:rPr>
        <w:t>ACTUS REUS</w:t>
      </w:r>
    </w:p>
    <w:p w:rsidR="00B31744" w:rsidRDefault="00B31744" w:rsidP="00D55CB2">
      <w:pPr>
        <w:rPr>
          <w:rFonts w:cstheme="minorHAnsi"/>
        </w:rPr>
      </w:pPr>
    </w:p>
    <w:p w:rsidR="00EC1EFC" w:rsidRPr="00EC1EFC" w:rsidRDefault="00EC1EFC" w:rsidP="00D55CB2">
      <w:pPr>
        <w:rPr>
          <w:rFonts w:cstheme="minorHAnsi"/>
        </w:rPr>
      </w:pPr>
      <w:r w:rsidRPr="00EC1EFC">
        <w:rPr>
          <w:rFonts w:cstheme="minorHAnsi"/>
        </w:rPr>
        <w:t>Physically voluntary, act or omission, sometimes in certain circumstances, sometimes causing certain consequences.</w:t>
      </w:r>
    </w:p>
    <w:p w:rsidR="00EC1EFC" w:rsidRDefault="00EC1EFC" w:rsidP="00D55CB2">
      <w:pPr>
        <w:rPr>
          <w:rFonts w:cstheme="minorHAnsi"/>
          <w:b/>
        </w:rPr>
      </w:pPr>
    </w:p>
    <w:p w:rsidR="00DF2E74" w:rsidRDefault="00DF2E74" w:rsidP="00D55CB2">
      <w:pPr>
        <w:rPr>
          <w:rFonts w:cstheme="minorHAnsi"/>
          <w:b/>
        </w:rPr>
      </w:pPr>
      <w:r w:rsidRPr="00DF2E74">
        <w:rPr>
          <w:rFonts w:cstheme="minorHAnsi"/>
          <w:b/>
        </w:rPr>
        <w:t>Concurrence</w:t>
      </w:r>
    </w:p>
    <w:p w:rsidR="00DF2E74" w:rsidRDefault="00DF2E74" w:rsidP="00D55CB2">
      <w:pPr>
        <w:rPr>
          <w:rFonts w:cstheme="minorHAnsi"/>
        </w:rPr>
      </w:pPr>
      <w:r>
        <w:rPr>
          <w:rFonts w:cstheme="minorHAnsi"/>
        </w:rPr>
        <w:t>This is an essential element.</w:t>
      </w:r>
    </w:p>
    <w:p w:rsidR="00DF2E74" w:rsidRDefault="00DF2E74" w:rsidP="00D55CB2">
      <w:pPr>
        <w:rPr>
          <w:rFonts w:cstheme="minorHAnsi"/>
        </w:rPr>
      </w:pPr>
      <w:r>
        <w:rPr>
          <w:rFonts w:cstheme="minorHAnsi"/>
        </w:rPr>
        <w:t xml:space="preserve">Mens </w:t>
      </w:r>
      <w:r w:rsidR="008372D0">
        <w:rPr>
          <w:rFonts w:cstheme="minorHAnsi"/>
        </w:rPr>
        <w:t>R</w:t>
      </w:r>
      <w:r>
        <w:rPr>
          <w:rFonts w:cstheme="minorHAnsi"/>
        </w:rPr>
        <w:t xml:space="preserve">ea and </w:t>
      </w:r>
      <w:r w:rsidR="008372D0">
        <w:rPr>
          <w:rFonts w:cstheme="minorHAnsi"/>
        </w:rPr>
        <w:t>A</w:t>
      </w:r>
      <w:r>
        <w:rPr>
          <w:rFonts w:cstheme="minorHAnsi"/>
        </w:rPr>
        <w:t xml:space="preserve">ctus </w:t>
      </w:r>
      <w:r w:rsidR="008372D0">
        <w:rPr>
          <w:rFonts w:cstheme="minorHAnsi"/>
        </w:rPr>
        <w:t>R</w:t>
      </w:r>
      <w:r>
        <w:rPr>
          <w:rFonts w:cstheme="minorHAnsi"/>
        </w:rPr>
        <w:t xml:space="preserve">eus must </w:t>
      </w:r>
      <w:r w:rsidRPr="008372D0">
        <w:rPr>
          <w:rFonts w:cstheme="minorHAnsi"/>
          <w:b/>
        </w:rPr>
        <w:t>coincide at some point</w:t>
      </w:r>
      <w:r>
        <w:rPr>
          <w:rFonts w:cstheme="minorHAnsi"/>
        </w:rPr>
        <w:t>.</w:t>
      </w:r>
    </w:p>
    <w:p w:rsidR="00DF2E74" w:rsidRDefault="00DF2E74" w:rsidP="00D55CB2">
      <w:pPr>
        <w:rPr>
          <w:rFonts w:cstheme="minorHAnsi"/>
        </w:rPr>
      </w:pPr>
      <w:r w:rsidRPr="00DF2E74">
        <w:rPr>
          <w:rFonts w:cstheme="minorHAnsi"/>
          <w:i/>
        </w:rPr>
        <w:t>R v Cooper</w:t>
      </w:r>
      <w:r>
        <w:rPr>
          <w:rFonts w:cstheme="minorHAnsi"/>
        </w:rPr>
        <w:t xml:space="preserve">: the accused formed the intent and started to harm victim before he blacked out. Mens </w:t>
      </w:r>
      <w:r w:rsidR="008372D0">
        <w:rPr>
          <w:rFonts w:cstheme="minorHAnsi"/>
        </w:rPr>
        <w:t>R</w:t>
      </w:r>
      <w:r>
        <w:rPr>
          <w:rFonts w:cstheme="minorHAnsi"/>
        </w:rPr>
        <w:t xml:space="preserve">ea did not overlap with the actual death but the two coincided before he blacked out.  </w:t>
      </w:r>
    </w:p>
    <w:p w:rsidR="00DF2E74" w:rsidRDefault="00DF2E74" w:rsidP="00D55CB2">
      <w:pPr>
        <w:rPr>
          <w:rFonts w:cstheme="minorHAnsi"/>
        </w:rPr>
      </w:pPr>
    </w:p>
    <w:p w:rsidR="00DF2E74" w:rsidRPr="00DF2E74" w:rsidRDefault="00DF2E74" w:rsidP="00D55CB2">
      <w:pPr>
        <w:rPr>
          <w:rFonts w:cstheme="minorHAnsi"/>
          <w:b/>
        </w:rPr>
      </w:pPr>
      <w:r w:rsidRPr="00DF2E74">
        <w:rPr>
          <w:rFonts w:cstheme="minorHAnsi"/>
          <w:b/>
        </w:rPr>
        <w:t>Causation</w:t>
      </w:r>
    </w:p>
    <w:p w:rsidR="00EC1EFC" w:rsidRDefault="00EC1EFC" w:rsidP="00D55CB2">
      <w:pPr>
        <w:rPr>
          <w:rFonts w:cstheme="minorHAnsi"/>
        </w:rPr>
      </w:pPr>
      <w:r>
        <w:rPr>
          <w:rFonts w:cstheme="minorHAnsi"/>
        </w:rPr>
        <w:t>Factual causation: “but for” test; not enough to convict.</w:t>
      </w:r>
    </w:p>
    <w:p w:rsidR="00EC1EFC" w:rsidRDefault="00EC1EFC" w:rsidP="00D55CB2">
      <w:pPr>
        <w:rPr>
          <w:rFonts w:cstheme="minorHAnsi"/>
        </w:rPr>
      </w:pPr>
      <w:r>
        <w:rPr>
          <w:rFonts w:cstheme="minorHAnsi"/>
        </w:rPr>
        <w:t>Legal causation: factual causation plus something more.</w:t>
      </w:r>
    </w:p>
    <w:p w:rsidR="00654FBB" w:rsidRPr="00654FBB" w:rsidRDefault="00EC1EFC" w:rsidP="00654FBB">
      <w:pPr>
        <w:pStyle w:val="ListParagraph"/>
        <w:numPr>
          <w:ilvl w:val="0"/>
          <w:numId w:val="36"/>
        </w:numPr>
        <w:rPr>
          <w:rFonts w:cstheme="minorHAnsi"/>
          <w:i/>
        </w:rPr>
      </w:pPr>
      <w:r w:rsidRPr="00FC0489">
        <w:rPr>
          <w:rFonts w:cstheme="minorHAnsi"/>
        </w:rPr>
        <w:lastRenderedPageBreak/>
        <w:t>Manslaughter</w:t>
      </w:r>
      <w:r w:rsidRPr="00FC0489">
        <w:rPr>
          <w:rFonts w:cstheme="minorHAnsi"/>
          <w:i/>
        </w:rPr>
        <w:t xml:space="preserve">: </w:t>
      </w:r>
      <w:r w:rsidR="00FC0489">
        <w:rPr>
          <w:rFonts w:cstheme="minorHAnsi"/>
        </w:rPr>
        <w:t>t</w:t>
      </w:r>
      <w:r w:rsidRPr="00FC0489">
        <w:rPr>
          <w:rFonts w:cstheme="minorHAnsi"/>
        </w:rPr>
        <w:t xml:space="preserve">he accused must have been a </w:t>
      </w:r>
      <w:r w:rsidR="008372D0" w:rsidRPr="008372D0">
        <w:rPr>
          <w:rFonts w:cstheme="minorHAnsi"/>
          <w:b/>
        </w:rPr>
        <w:t>significant</w:t>
      </w:r>
      <w:r w:rsidR="008372D0">
        <w:rPr>
          <w:rFonts w:cstheme="minorHAnsi"/>
        </w:rPr>
        <w:t xml:space="preserve"> </w:t>
      </w:r>
      <w:r w:rsidRPr="00654FBB">
        <w:rPr>
          <w:rFonts w:cstheme="minorHAnsi"/>
          <w:b/>
        </w:rPr>
        <w:t>contributing</w:t>
      </w:r>
      <w:r w:rsidRPr="00FC0489">
        <w:rPr>
          <w:rFonts w:cstheme="minorHAnsi"/>
        </w:rPr>
        <w:t xml:space="preserve"> </w:t>
      </w:r>
      <w:r w:rsidR="008372D0">
        <w:rPr>
          <w:rFonts w:cstheme="minorHAnsi"/>
        </w:rPr>
        <w:t xml:space="preserve">cause of the </w:t>
      </w:r>
      <w:r w:rsidR="00654FBB">
        <w:rPr>
          <w:rFonts w:cstheme="minorHAnsi"/>
        </w:rPr>
        <w:t>victim’s</w:t>
      </w:r>
      <w:r w:rsidR="008372D0">
        <w:rPr>
          <w:rFonts w:cstheme="minorHAnsi"/>
        </w:rPr>
        <w:t xml:space="preserve"> death</w:t>
      </w:r>
      <w:r w:rsidR="00654FBB">
        <w:rPr>
          <w:rFonts w:cstheme="minorHAnsi"/>
        </w:rPr>
        <w:t>.</w:t>
      </w:r>
    </w:p>
    <w:p w:rsidR="00163D6A" w:rsidRDefault="008372D0" w:rsidP="00654FBB">
      <w:pPr>
        <w:pStyle w:val="ListParagraph"/>
        <w:numPr>
          <w:ilvl w:val="1"/>
          <w:numId w:val="36"/>
        </w:numPr>
        <w:rPr>
          <w:rFonts w:cstheme="minorHAnsi"/>
          <w:i/>
        </w:rPr>
      </w:pPr>
      <w:r>
        <w:rPr>
          <w:rFonts w:cstheme="minorHAnsi"/>
          <w:i/>
        </w:rPr>
        <w:t>R v Smithers:</w:t>
      </w:r>
      <w:r w:rsidR="00FC0489">
        <w:rPr>
          <w:rFonts w:cstheme="minorHAnsi"/>
          <w:i/>
        </w:rPr>
        <w:t xml:space="preserve"> </w:t>
      </w:r>
      <w:r w:rsidR="00FC0489" w:rsidRPr="008372D0">
        <w:rPr>
          <w:rFonts w:cstheme="minorHAnsi"/>
        </w:rPr>
        <w:t>kicked a man who subsequently choked on his own vomit</w:t>
      </w:r>
      <w:r w:rsidRPr="008372D0">
        <w:rPr>
          <w:rFonts w:cstheme="minorHAnsi"/>
        </w:rPr>
        <w:t>; used the term ‘de minimus’</w:t>
      </w:r>
      <w:r w:rsidR="00FC0489">
        <w:rPr>
          <w:rFonts w:cstheme="minorHAnsi"/>
          <w:i/>
        </w:rPr>
        <w:t>.</w:t>
      </w:r>
    </w:p>
    <w:p w:rsidR="00654FBB" w:rsidRPr="00654FBB" w:rsidRDefault="008372D0" w:rsidP="00654FBB">
      <w:pPr>
        <w:pStyle w:val="ListParagraph"/>
        <w:numPr>
          <w:ilvl w:val="0"/>
          <w:numId w:val="36"/>
        </w:numPr>
        <w:rPr>
          <w:rFonts w:cstheme="minorHAnsi"/>
          <w:i/>
        </w:rPr>
      </w:pPr>
      <w:r>
        <w:rPr>
          <w:rFonts w:cstheme="minorHAnsi"/>
        </w:rPr>
        <w:t>Second Degree Murder: t</w:t>
      </w:r>
      <w:r w:rsidRPr="00FC0489">
        <w:rPr>
          <w:rFonts w:cstheme="minorHAnsi"/>
        </w:rPr>
        <w:t xml:space="preserve">he accused must have been a </w:t>
      </w:r>
      <w:r w:rsidRPr="008372D0">
        <w:rPr>
          <w:rFonts w:cstheme="minorHAnsi"/>
          <w:b/>
        </w:rPr>
        <w:t>significant</w:t>
      </w:r>
      <w:r>
        <w:rPr>
          <w:rFonts w:cstheme="minorHAnsi"/>
        </w:rPr>
        <w:t xml:space="preserve"> </w:t>
      </w:r>
      <w:r w:rsidRPr="00654FBB">
        <w:rPr>
          <w:rFonts w:cstheme="minorHAnsi"/>
          <w:b/>
        </w:rPr>
        <w:t>contributing</w:t>
      </w:r>
      <w:r w:rsidRPr="00FC0489">
        <w:rPr>
          <w:rFonts w:cstheme="minorHAnsi"/>
        </w:rPr>
        <w:t xml:space="preserve"> </w:t>
      </w:r>
      <w:r>
        <w:rPr>
          <w:rFonts w:cstheme="minorHAnsi"/>
        </w:rPr>
        <w:t xml:space="preserve">cause of the </w:t>
      </w:r>
      <w:r w:rsidR="00654FBB">
        <w:rPr>
          <w:rFonts w:cstheme="minorHAnsi"/>
        </w:rPr>
        <w:t>victim’s</w:t>
      </w:r>
      <w:r>
        <w:rPr>
          <w:rFonts w:cstheme="minorHAnsi"/>
        </w:rPr>
        <w:t xml:space="preserve"> death</w:t>
      </w:r>
      <w:r w:rsidR="00654FBB">
        <w:rPr>
          <w:rFonts w:cstheme="minorHAnsi"/>
        </w:rPr>
        <w:t>.</w:t>
      </w:r>
    </w:p>
    <w:p w:rsidR="008372D0" w:rsidRDefault="008372D0" w:rsidP="00654FBB">
      <w:pPr>
        <w:pStyle w:val="ListParagraph"/>
        <w:numPr>
          <w:ilvl w:val="1"/>
          <w:numId w:val="36"/>
        </w:numPr>
        <w:rPr>
          <w:rFonts w:cstheme="minorHAnsi"/>
          <w:i/>
        </w:rPr>
      </w:pPr>
      <w:r>
        <w:rPr>
          <w:rFonts w:cstheme="minorHAnsi"/>
          <w:i/>
        </w:rPr>
        <w:t>R v Nette:</w:t>
      </w:r>
      <w:r w:rsidRPr="008372D0">
        <w:rPr>
          <w:rFonts w:cstheme="minorHAnsi"/>
          <w:i/>
        </w:rPr>
        <w:t xml:space="preserve"> </w:t>
      </w:r>
      <w:r w:rsidRPr="008372D0">
        <w:rPr>
          <w:rFonts w:cstheme="minorHAnsi"/>
        </w:rPr>
        <w:t>broke into home, victim bound and left in that position</w:t>
      </w:r>
      <w:r>
        <w:rPr>
          <w:rFonts w:cstheme="minorHAnsi"/>
        </w:rPr>
        <w:t>, replaced ‘de minimus’ with ‘significant’</w:t>
      </w:r>
      <w:r w:rsidR="00654FBB">
        <w:rPr>
          <w:rFonts w:cstheme="minorHAnsi"/>
        </w:rPr>
        <w:t>.</w:t>
      </w:r>
    </w:p>
    <w:p w:rsidR="00654FBB" w:rsidRPr="00654FBB" w:rsidRDefault="008372D0" w:rsidP="00654FBB">
      <w:pPr>
        <w:pStyle w:val="ListParagraph"/>
        <w:numPr>
          <w:ilvl w:val="0"/>
          <w:numId w:val="36"/>
        </w:numPr>
        <w:rPr>
          <w:rFonts w:cstheme="minorHAnsi"/>
          <w:i/>
        </w:rPr>
      </w:pPr>
      <w:r>
        <w:rPr>
          <w:rFonts w:cstheme="minorHAnsi"/>
        </w:rPr>
        <w:t>First Degree M</w:t>
      </w:r>
      <w:r w:rsidR="00FC0489">
        <w:rPr>
          <w:rFonts w:cstheme="minorHAnsi"/>
        </w:rPr>
        <w:t xml:space="preserve">urder: The accused must have been a </w:t>
      </w:r>
      <w:r w:rsidR="00FC0489" w:rsidRPr="008372D0">
        <w:rPr>
          <w:rFonts w:cstheme="minorHAnsi"/>
          <w:b/>
        </w:rPr>
        <w:t>substantial</w:t>
      </w:r>
      <w:r w:rsidR="00FC0489">
        <w:rPr>
          <w:rFonts w:cstheme="minorHAnsi"/>
        </w:rPr>
        <w:t xml:space="preserve"> cause of the death of the victim</w:t>
      </w:r>
      <w:r w:rsidR="00654FBB">
        <w:rPr>
          <w:rFonts w:cstheme="minorHAnsi"/>
        </w:rPr>
        <w:t>.</w:t>
      </w:r>
    </w:p>
    <w:p w:rsidR="00FC0489" w:rsidRDefault="00FC0489" w:rsidP="00654FBB">
      <w:pPr>
        <w:pStyle w:val="ListParagraph"/>
        <w:numPr>
          <w:ilvl w:val="1"/>
          <w:numId w:val="36"/>
        </w:numPr>
        <w:rPr>
          <w:rFonts w:cstheme="minorHAnsi"/>
          <w:i/>
        </w:rPr>
      </w:pPr>
      <w:r>
        <w:rPr>
          <w:rFonts w:cstheme="minorHAnsi"/>
          <w:i/>
        </w:rPr>
        <w:t xml:space="preserve">R v Harbottle – </w:t>
      </w:r>
      <w:r w:rsidRPr="008372D0">
        <w:rPr>
          <w:rFonts w:cstheme="minorHAnsi"/>
        </w:rPr>
        <w:t>held down the victim</w:t>
      </w:r>
      <w:r w:rsidR="008372D0" w:rsidRPr="008372D0">
        <w:rPr>
          <w:rFonts w:cstheme="minorHAnsi"/>
        </w:rPr>
        <w:t xml:space="preserve"> while companion murdered her</w:t>
      </w:r>
      <w:r w:rsidRPr="008372D0">
        <w:rPr>
          <w:rFonts w:cstheme="minorHAnsi"/>
        </w:rPr>
        <w:t>.</w:t>
      </w:r>
    </w:p>
    <w:p w:rsidR="00FC0489" w:rsidRPr="00654FBB" w:rsidRDefault="00654FBB" w:rsidP="00FC0489">
      <w:pPr>
        <w:rPr>
          <w:rFonts w:cstheme="minorHAnsi"/>
        </w:rPr>
      </w:pPr>
      <w:r>
        <w:rPr>
          <w:rFonts w:cstheme="minorHAnsi"/>
        </w:rPr>
        <w:t xml:space="preserve">If there are </w:t>
      </w:r>
      <w:r w:rsidRPr="00654FBB">
        <w:rPr>
          <w:rFonts w:cstheme="minorHAnsi"/>
          <w:b/>
        </w:rPr>
        <w:t>intervening factors</w:t>
      </w:r>
      <w:r>
        <w:rPr>
          <w:rFonts w:cstheme="minorHAnsi"/>
        </w:rPr>
        <w:t>, the Court looks at:</w:t>
      </w:r>
    </w:p>
    <w:p w:rsidR="008372D0" w:rsidRPr="00654FBB" w:rsidRDefault="00654FBB" w:rsidP="00654FBB">
      <w:pPr>
        <w:pStyle w:val="ListParagraph"/>
        <w:numPr>
          <w:ilvl w:val="0"/>
          <w:numId w:val="37"/>
        </w:numPr>
        <w:rPr>
          <w:rFonts w:cstheme="minorHAnsi"/>
        </w:rPr>
      </w:pPr>
      <w:r>
        <w:rPr>
          <w:rFonts w:cstheme="minorHAnsi"/>
          <w:b/>
        </w:rPr>
        <w:t xml:space="preserve">Reasonable foreseeability </w:t>
      </w:r>
      <w:r w:rsidRPr="00514458">
        <w:rPr>
          <w:rFonts w:cstheme="minorHAnsi"/>
        </w:rPr>
        <w:t>of</w:t>
      </w:r>
      <w:r w:rsidR="00514458" w:rsidRPr="00514458">
        <w:rPr>
          <w:rFonts w:cstheme="minorHAnsi"/>
        </w:rPr>
        <w:t xml:space="preserve"> the</w:t>
      </w:r>
      <w:r w:rsidRPr="00514458">
        <w:rPr>
          <w:rFonts w:cstheme="minorHAnsi"/>
        </w:rPr>
        <w:t xml:space="preserve"> intervening act</w:t>
      </w:r>
      <w:r>
        <w:rPr>
          <w:rFonts w:cstheme="minorHAnsi"/>
          <w:b/>
        </w:rPr>
        <w:t xml:space="preserve">: </w:t>
      </w:r>
      <w:r w:rsidR="00514458">
        <w:rPr>
          <w:rFonts w:cstheme="minorHAnsi"/>
        </w:rPr>
        <w:t xml:space="preserve">not the specific act, but the general nature of the intervening act and the risk of non-trivial harm. The more extraordinary or unusual, the more unreasonable. </w:t>
      </w:r>
    </w:p>
    <w:p w:rsidR="00654FBB" w:rsidRDefault="00654FBB" w:rsidP="00654FBB">
      <w:pPr>
        <w:pStyle w:val="ListParagraph"/>
        <w:numPr>
          <w:ilvl w:val="0"/>
          <w:numId w:val="37"/>
        </w:numPr>
        <w:rPr>
          <w:rFonts w:cstheme="minorHAnsi"/>
        </w:rPr>
      </w:pPr>
      <w:r w:rsidRPr="00654FBB">
        <w:rPr>
          <w:rFonts w:cstheme="minorHAnsi"/>
          <w:b/>
        </w:rPr>
        <w:t>Indepedence</w:t>
      </w:r>
      <w:r>
        <w:rPr>
          <w:rFonts w:cstheme="minorHAnsi"/>
        </w:rPr>
        <w:t xml:space="preserve"> of the acts:</w:t>
      </w:r>
      <w:r w:rsidR="00514458">
        <w:rPr>
          <w:rFonts w:cstheme="minorHAnsi"/>
        </w:rPr>
        <w:t xml:space="preserve"> must not ‘by nature’ overwhelm the accused’s actions. Should be a direct response and directly linked. Look at the relationship between the acts and the connections in time, space, circumstance, nature and effect. </w:t>
      </w:r>
    </w:p>
    <w:p w:rsidR="00514458" w:rsidRDefault="00514458" w:rsidP="00514458">
      <w:pPr>
        <w:rPr>
          <w:rFonts w:cstheme="minorHAnsi"/>
        </w:rPr>
      </w:pPr>
      <w:r>
        <w:rPr>
          <w:rFonts w:cstheme="minorHAnsi"/>
          <w:i/>
        </w:rPr>
        <w:t xml:space="preserve">R v Maybin: </w:t>
      </w:r>
      <w:r>
        <w:rPr>
          <w:rFonts w:cstheme="minorHAnsi"/>
        </w:rPr>
        <w:t xml:space="preserve">the court found the risk of intervention by a bouncer was reasonably foreseeable, and his response was </w:t>
      </w:r>
      <w:r w:rsidR="00C72755">
        <w:rPr>
          <w:rFonts w:cstheme="minorHAnsi"/>
        </w:rPr>
        <w:t>so directly linked and closely connected that it did not overwhelm the accused’s actions.</w:t>
      </w:r>
    </w:p>
    <w:p w:rsidR="00C72755" w:rsidRDefault="00C72755" w:rsidP="00514458">
      <w:pPr>
        <w:rPr>
          <w:rFonts w:cstheme="minorHAnsi"/>
        </w:rPr>
      </w:pPr>
    </w:p>
    <w:p w:rsidR="00C72755" w:rsidRPr="00E4210D" w:rsidRDefault="001A5517" w:rsidP="00D2498D">
      <w:pPr>
        <w:jc w:val="center"/>
        <w:rPr>
          <w:rFonts w:cstheme="minorHAnsi"/>
          <w:b/>
          <w:u w:val="single"/>
          <w:shd w:val="pct15" w:color="auto" w:fill="FFFFFF"/>
        </w:rPr>
      </w:pPr>
      <w:r>
        <w:rPr>
          <w:rFonts w:cstheme="minorHAnsi"/>
          <w:b/>
          <w:u w:val="single"/>
          <w:shd w:val="pct15" w:color="auto" w:fill="FFFFFF"/>
        </w:rPr>
        <w:t xml:space="preserve">SUBJECTIVE </w:t>
      </w:r>
      <w:r w:rsidR="00C72755" w:rsidRPr="00E4210D">
        <w:rPr>
          <w:rFonts w:cstheme="minorHAnsi"/>
          <w:b/>
          <w:u w:val="single"/>
          <w:shd w:val="pct15" w:color="auto" w:fill="FFFFFF"/>
        </w:rPr>
        <w:t>MENS REA</w:t>
      </w:r>
    </w:p>
    <w:p w:rsidR="00C72755" w:rsidRDefault="00C72755" w:rsidP="00514458">
      <w:pPr>
        <w:rPr>
          <w:rFonts w:cstheme="minorHAnsi"/>
          <w:b/>
          <w:u w:val="single"/>
        </w:rPr>
      </w:pPr>
    </w:p>
    <w:p w:rsidR="00D237B6" w:rsidRDefault="00D237B6" w:rsidP="001A5517">
      <w:pPr>
        <w:rPr>
          <w:rFonts w:cstheme="minorHAnsi"/>
        </w:rPr>
      </w:pPr>
      <w:r>
        <w:rPr>
          <w:rFonts w:cstheme="minorHAnsi"/>
        </w:rPr>
        <w:t xml:space="preserve">The key is a </w:t>
      </w:r>
      <w:r w:rsidRPr="00D237B6">
        <w:rPr>
          <w:rFonts w:cstheme="minorHAnsi"/>
          <w:b/>
        </w:rPr>
        <w:t>basic awareness of the circumstances</w:t>
      </w:r>
      <w:r>
        <w:rPr>
          <w:rFonts w:cstheme="minorHAnsi"/>
        </w:rPr>
        <w:t>. Substantial certainty is enough.</w:t>
      </w:r>
    </w:p>
    <w:p w:rsidR="00D237B6" w:rsidRDefault="00D237B6" w:rsidP="001A5517">
      <w:pPr>
        <w:rPr>
          <w:rFonts w:cstheme="minorHAnsi"/>
        </w:rPr>
      </w:pPr>
    </w:p>
    <w:p w:rsidR="001A5517" w:rsidRDefault="002D4AEF" w:rsidP="001A5517">
      <w:pPr>
        <w:rPr>
          <w:rFonts w:cstheme="minorHAnsi"/>
        </w:rPr>
      </w:pPr>
      <w:r>
        <w:rPr>
          <w:rFonts w:cstheme="minorHAnsi"/>
        </w:rPr>
        <w:t>Motive is not an essentially element</w:t>
      </w:r>
      <w:r w:rsidR="001A5517">
        <w:rPr>
          <w:rFonts w:cstheme="minorHAnsi"/>
        </w:rPr>
        <w:t>.</w:t>
      </w:r>
    </w:p>
    <w:p w:rsidR="002D4AEF" w:rsidRPr="001A5517" w:rsidRDefault="001A5517" w:rsidP="001A5517">
      <w:pPr>
        <w:pStyle w:val="ListParagraph"/>
        <w:numPr>
          <w:ilvl w:val="2"/>
          <w:numId w:val="36"/>
        </w:numPr>
        <w:rPr>
          <w:rFonts w:cstheme="minorHAnsi"/>
        </w:rPr>
      </w:pPr>
      <w:r>
        <w:rPr>
          <w:rFonts w:cstheme="minorHAnsi"/>
        </w:rPr>
        <w:t>I</w:t>
      </w:r>
      <w:r w:rsidR="002D4AEF" w:rsidRPr="001A5517">
        <w:rPr>
          <w:rFonts w:cstheme="minorHAnsi"/>
        </w:rPr>
        <w:t>t can be used as evidence to help Crown show identity and intent (</w:t>
      </w:r>
      <w:r w:rsidR="002D4AEF" w:rsidRPr="001A5517">
        <w:rPr>
          <w:rFonts w:cstheme="minorHAnsi"/>
          <w:i/>
        </w:rPr>
        <w:t>R v Lewis</w:t>
      </w:r>
      <w:r w:rsidRPr="001A5517">
        <w:rPr>
          <w:rFonts w:cstheme="minorHAnsi"/>
          <w:i/>
        </w:rPr>
        <w:t xml:space="preserve">: </w:t>
      </w:r>
      <w:r w:rsidRPr="001A5517">
        <w:rPr>
          <w:rFonts w:cstheme="minorHAnsi"/>
        </w:rPr>
        <w:t>kettle bomb</w:t>
      </w:r>
      <w:r w:rsidR="002D4AEF" w:rsidRPr="001A5517">
        <w:rPr>
          <w:rFonts w:cstheme="minorHAnsi"/>
        </w:rPr>
        <w:t>).</w:t>
      </w:r>
    </w:p>
    <w:p w:rsidR="001A5517" w:rsidRPr="00D237B6" w:rsidRDefault="001A5517" w:rsidP="00D237B6">
      <w:pPr>
        <w:pStyle w:val="ListParagraph"/>
        <w:numPr>
          <w:ilvl w:val="2"/>
          <w:numId w:val="36"/>
        </w:numPr>
        <w:rPr>
          <w:rFonts w:cstheme="minorHAnsi"/>
        </w:rPr>
      </w:pPr>
      <w:r w:rsidRPr="00D237B6">
        <w:rPr>
          <w:rFonts w:cstheme="minorHAnsi"/>
        </w:rPr>
        <w:t xml:space="preserve">“For the purpose of” </w:t>
      </w:r>
      <w:r w:rsidR="005B6533">
        <w:rPr>
          <w:rFonts w:cstheme="minorHAnsi"/>
        </w:rPr>
        <w:t>means knowledge, not</w:t>
      </w:r>
      <w:r w:rsidR="006717D2">
        <w:rPr>
          <w:rFonts w:cstheme="minorHAnsi"/>
        </w:rPr>
        <w:t xml:space="preserve"> </w:t>
      </w:r>
      <w:r w:rsidRPr="00D237B6">
        <w:rPr>
          <w:rFonts w:cstheme="minorHAnsi"/>
        </w:rPr>
        <w:t>desire</w:t>
      </w:r>
      <w:r w:rsidR="006717D2">
        <w:rPr>
          <w:rFonts w:cstheme="minorHAnsi"/>
        </w:rPr>
        <w:t xml:space="preserve">; and </w:t>
      </w:r>
      <w:r w:rsidR="006717D2">
        <w:t>"intention in common" means that principal and the aider must have the same unlawful purpose in mind, but not the same motives and desires</w:t>
      </w:r>
      <w:r w:rsidRPr="00D237B6">
        <w:rPr>
          <w:rFonts w:cstheme="minorHAnsi"/>
        </w:rPr>
        <w:t xml:space="preserve"> (</w:t>
      </w:r>
      <w:r w:rsidRPr="00D237B6">
        <w:rPr>
          <w:rFonts w:cstheme="minorHAnsi"/>
          <w:i/>
        </w:rPr>
        <w:t xml:space="preserve">R v Hibbert: </w:t>
      </w:r>
      <w:r w:rsidRPr="00D237B6">
        <w:rPr>
          <w:rFonts w:cstheme="minorHAnsi"/>
        </w:rPr>
        <w:t xml:space="preserve">the accused </w:t>
      </w:r>
      <w:r w:rsidR="00D237B6">
        <w:rPr>
          <w:rFonts w:cstheme="minorHAnsi"/>
        </w:rPr>
        <w:t xml:space="preserve">aided </w:t>
      </w:r>
      <w:r w:rsidRPr="00D237B6">
        <w:rPr>
          <w:rFonts w:cstheme="minorHAnsi"/>
        </w:rPr>
        <w:t>the principal under duress).</w:t>
      </w:r>
    </w:p>
    <w:p w:rsidR="001A5517" w:rsidRDefault="001A5517" w:rsidP="001A5517">
      <w:pPr>
        <w:rPr>
          <w:rFonts w:cstheme="minorHAnsi"/>
        </w:rPr>
      </w:pPr>
    </w:p>
    <w:p w:rsidR="002D4AEF" w:rsidRDefault="002D4AEF" w:rsidP="00FC0489">
      <w:pPr>
        <w:rPr>
          <w:rFonts w:cstheme="minorHAnsi"/>
        </w:rPr>
      </w:pPr>
      <w:r w:rsidRPr="006717D2">
        <w:rPr>
          <w:rFonts w:cstheme="minorHAnsi"/>
        </w:rPr>
        <w:t>General Intent:</w:t>
      </w:r>
      <w:r>
        <w:rPr>
          <w:rFonts w:cstheme="minorHAnsi"/>
        </w:rPr>
        <w:t xml:space="preserve"> you need to prove a fairly general mindset.</w:t>
      </w:r>
    </w:p>
    <w:p w:rsidR="002D4AEF" w:rsidRDefault="002D4AEF" w:rsidP="00FC0489">
      <w:pPr>
        <w:rPr>
          <w:rFonts w:cstheme="minorHAnsi"/>
        </w:rPr>
      </w:pPr>
      <w:r w:rsidRPr="006717D2">
        <w:rPr>
          <w:rFonts w:cstheme="minorHAnsi"/>
        </w:rPr>
        <w:t>Specific Intent</w:t>
      </w:r>
      <w:r>
        <w:rPr>
          <w:rFonts w:cstheme="minorHAnsi"/>
        </w:rPr>
        <w:t>: you need to prove a narrow mindset</w:t>
      </w:r>
      <w:r w:rsidR="007C244B">
        <w:rPr>
          <w:rFonts w:cstheme="minorHAnsi"/>
        </w:rPr>
        <w:t>.</w:t>
      </w:r>
    </w:p>
    <w:p w:rsidR="007C244B" w:rsidRDefault="007C244B" w:rsidP="00FA103E">
      <w:pPr>
        <w:pStyle w:val="ListParagraph"/>
        <w:numPr>
          <w:ilvl w:val="0"/>
          <w:numId w:val="38"/>
        </w:numPr>
        <w:rPr>
          <w:rFonts w:cstheme="minorHAnsi"/>
        </w:rPr>
      </w:pPr>
      <w:r>
        <w:rPr>
          <w:rFonts w:cstheme="minorHAnsi"/>
        </w:rPr>
        <w:t>Examples: assault vs. assault causing bodily harm; possession vs. possession for the purpose of trafficking.</w:t>
      </w:r>
    </w:p>
    <w:p w:rsidR="007C244B" w:rsidRPr="007C244B" w:rsidRDefault="007C244B" w:rsidP="00FA103E">
      <w:pPr>
        <w:pStyle w:val="ListParagraph"/>
        <w:numPr>
          <w:ilvl w:val="0"/>
          <w:numId w:val="38"/>
        </w:numPr>
        <w:rPr>
          <w:rFonts w:cstheme="minorHAnsi"/>
        </w:rPr>
      </w:pPr>
      <w:r>
        <w:rPr>
          <w:rFonts w:cstheme="minorHAnsi"/>
        </w:rPr>
        <w:t>Specific intent is usually written as “for the purpose of”  or “with the intent to”</w:t>
      </w:r>
    </w:p>
    <w:p w:rsidR="00E4210D" w:rsidRDefault="00E4210D" w:rsidP="00FC0489">
      <w:pPr>
        <w:rPr>
          <w:rFonts w:cstheme="minorHAnsi"/>
        </w:rPr>
      </w:pPr>
    </w:p>
    <w:p w:rsidR="00D237B6" w:rsidRDefault="00D237B6" w:rsidP="00FC0489">
      <w:pPr>
        <w:rPr>
          <w:rFonts w:cstheme="minorHAnsi"/>
        </w:rPr>
      </w:pPr>
      <w:r w:rsidRPr="00D237B6">
        <w:rPr>
          <w:rFonts w:cstheme="minorHAnsi"/>
          <w:b/>
        </w:rPr>
        <w:t>Wilful Blindness</w:t>
      </w:r>
      <w:r>
        <w:rPr>
          <w:rFonts w:cstheme="minorHAnsi"/>
        </w:rPr>
        <w:t xml:space="preserve">: If you have a </w:t>
      </w:r>
      <w:r w:rsidRPr="00D237B6">
        <w:rPr>
          <w:rFonts w:cstheme="minorHAnsi"/>
        </w:rPr>
        <w:t>strong degree of suspicion and you deliberately fail to make inquiries.</w:t>
      </w:r>
      <w:r>
        <w:rPr>
          <w:rFonts w:cstheme="minorHAnsi"/>
        </w:rPr>
        <w:t xml:space="preserve"> </w:t>
      </w:r>
    </w:p>
    <w:p w:rsidR="001A5517" w:rsidRDefault="00D237B6" w:rsidP="00FA103E">
      <w:pPr>
        <w:pStyle w:val="ListParagraph"/>
        <w:numPr>
          <w:ilvl w:val="0"/>
          <w:numId w:val="39"/>
        </w:numPr>
        <w:rPr>
          <w:rFonts w:cstheme="minorHAnsi"/>
        </w:rPr>
      </w:pPr>
      <w:r>
        <w:rPr>
          <w:rFonts w:cstheme="minorHAnsi"/>
        </w:rPr>
        <w:t xml:space="preserve">Legally, it </w:t>
      </w:r>
      <w:r w:rsidR="009B3593">
        <w:rPr>
          <w:rFonts w:cstheme="minorHAnsi"/>
        </w:rPr>
        <w:t>is the same as actual knowledge (</w:t>
      </w:r>
      <w:r w:rsidR="009B3593" w:rsidRPr="009B3593">
        <w:rPr>
          <w:rFonts w:cstheme="minorHAnsi"/>
          <w:i/>
        </w:rPr>
        <w:t>R v Briscoe</w:t>
      </w:r>
      <w:r w:rsidR="00F91195">
        <w:rPr>
          <w:rFonts w:cstheme="minorHAnsi"/>
          <w:i/>
        </w:rPr>
        <w:t xml:space="preserve">: </w:t>
      </w:r>
      <w:r w:rsidR="00F91195" w:rsidRPr="00F91195">
        <w:rPr>
          <w:rFonts w:cstheme="minorHAnsi"/>
        </w:rPr>
        <w:t>drove principal to golf course where he murdered a young girl</w:t>
      </w:r>
      <w:r w:rsidR="009B3593">
        <w:rPr>
          <w:rFonts w:cstheme="minorHAnsi"/>
        </w:rPr>
        <w:t>).</w:t>
      </w:r>
    </w:p>
    <w:p w:rsidR="00F1405C" w:rsidRPr="00D237B6" w:rsidRDefault="00F1405C" w:rsidP="00FA103E">
      <w:pPr>
        <w:pStyle w:val="ListParagraph"/>
        <w:numPr>
          <w:ilvl w:val="0"/>
          <w:numId w:val="39"/>
        </w:numPr>
        <w:rPr>
          <w:rFonts w:cstheme="minorHAnsi"/>
        </w:rPr>
      </w:pPr>
      <w:r>
        <w:rPr>
          <w:rFonts w:cstheme="minorHAnsi"/>
        </w:rPr>
        <w:t>It is not the same as recklessness (</w:t>
      </w:r>
      <w:r w:rsidRPr="00F1405C">
        <w:rPr>
          <w:rFonts w:cstheme="minorHAnsi"/>
          <w:i/>
        </w:rPr>
        <w:t>R v Sansregret</w:t>
      </w:r>
      <w:r>
        <w:rPr>
          <w:rFonts w:cstheme="minorHAnsi"/>
        </w:rPr>
        <w:t>).</w:t>
      </w:r>
    </w:p>
    <w:p w:rsidR="001A5517" w:rsidRDefault="001A5517" w:rsidP="00FC0489">
      <w:pPr>
        <w:rPr>
          <w:rFonts w:cstheme="minorHAnsi"/>
        </w:rPr>
      </w:pPr>
    </w:p>
    <w:p w:rsidR="00D237B6" w:rsidRPr="00D237B6" w:rsidRDefault="00D237B6" w:rsidP="00FC0489">
      <w:pPr>
        <w:rPr>
          <w:rFonts w:cstheme="minorHAnsi"/>
        </w:rPr>
      </w:pPr>
      <w:r w:rsidRPr="00D237B6">
        <w:rPr>
          <w:rFonts w:cstheme="minorHAnsi"/>
          <w:b/>
        </w:rPr>
        <w:t>Recklessness</w:t>
      </w:r>
      <w:r>
        <w:rPr>
          <w:rFonts w:cstheme="minorHAnsi"/>
          <w:b/>
        </w:rPr>
        <w:t xml:space="preserve">: </w:t>
      </w:r>
      <w:r w:rsidRPr="00D237B6">
        <w:rPr>
          <w:rFonts w:cstheme="minorHAnsi"/>
        </w:rPr>
        <w:t xml:space="preserve">If you subjectively perceive risk and proceed despite that risk. </w:t>
      </w:r>
    </w:p>
    <w:p w:rsidR="00D237B6" w:rsidRDefault="00D237B6" w:rsidP="00FA103E">
      <w:pPr>
        <w:pStyle w:val="ListParagraph"/>
        <w:numPr>
          <w:ilvl w:val="0"/>
          <w:numId w:val="40"/>
        </w:numPr>
        <w:rPr>
          <w:rFonts w:cstheme="minorHAnsi"/>
        </w:rPr>
      </w:pPr>
      <w:r>
        <w:rPr>
          <w:rFonts w:cstheme="minorHAnsi"/>
        </w:rPr>
        <w:t>Not “should’ve seen risk” but “saw risk”.</w:t>
      </w:r>
    </w:p>
    <w:p w:rsidR="009B3593" w:rsidRDefault="00D237B6" w:rsidP="00FA103E">
      <w:pPr>
        <w:pStyle w:val="ListParagraph"/>
        <w:numPr>
          <w:ilvl w:val="0"/>
          <w:numId w:val="41"/>
        </w:numPr>
        <w:rPr>
          <w:rFonts w:cstheme="minorHAnsi"/>
        </w:rPr>
      </w:pPr>
      <w:r w:rsidRPr="00D237B6">
        <w:rPr>
          <w:rFonts w:cstheme="minorHAnsi"/>
          <w:b/>
        </w:rPr>
        <w:t>“Wilfully” does not include recklessness</w:t>
      </w:r>
      <w:r>
        <w:rPr>
          <w:rFonts w:cstheme="minorHAnsi"/>
        </w:rPr>
        <w:t xml:space="preserve"> </w:t>
      </w:r>
      <w:r w:rsidR="009B3593">
        <w:rPr>
          <w:rFonts w:cstheme="minorHAnsi"/>
        </w:rPr>
        <w:t xml:space="preserve">unless it is explicitly mentioned in the provision </w:t>
      </w:r>
      <w:r>
        <w:rPr>
          <w:rFonts w:cstheme="minorHAnsi"/>
        </w:rPr>
        <w:t>(</w:t>
      </w:r>
      <w:r w:rsidRPr="00D237B6">
        <w:rPr>
          <w:rFonts w:cstheme="minorHAnsi"/>
          <w:i/>
        </w:rPr>
        <w:t>R v Buzzanaga</w:t>
      </w:r>
      <w:r w:rsidRPr="00D237B6">
        <w:rPr>
          <w:rFonts w:cstheme="minorHAnsi"/>
        </w:rPr>
        <w:t>: the accused was charged with wilfully promoting hatred</w:t>
      </w:r>
      <w:r w:rsidR="006717D2">
        <w:rPr>
          <w:rFonts w:cstheme="minorHAnsi"/>
        </w:rPr>
        <w:t xml:space="preserve"> against French people</w:t>
      </w:r>
      <w:r w:rsidRPr="00D237B6">
        <w:rPr>
          <w:rFonts w:cstheme="minorHAnsi"/>
        </w:rPr>
        <w:t xml:space="preserve">; their pamphlets </w:t>
      </w:r>
      <w:r w:rsidR="006717D2">
        <w:rPr>
          <w:rFonts w:cstheme="minorHAnsi"/>
        </w:rPr>
        <w:t>were satire and their motive was to help the French</w:t>
      </w:r>
      <w:r w:rsidR="009B3593">
        <w:rPr>
          <w:rFonts w:cstheme="minorHAnsi"/>
        </w:rPr>
        <w:t>).</w:t>
      </w:r>
    </w:p>
    <w:p w:rsidR="00136D88" w:rsidRDefault="00136D88" w:rsidP="00136D88">
      <w:pPr>
        <w:rPr>
          <w:rFonts w:cstheme="minorHAnsi"/>
        </w:rPr>
      </w:pPr>
    </w:p>
    <w:p w:rsidR="00136D88" w:rsidRDefault="00136D88" w:rsidP="00D2498D">
      <w:pPr>
        <w:jc w:val="center"/>
        <w:rPr>
          <w:rFonts w:cstheme="minorHAnsi"/>
          <w:b/>
          <w:u w:val="single"/>
        </w:rPr>
      </w:pPr>
      <w:r w:rsidRPr="00136D88">
        <w:rPr>
          <w:rFonts w:cstheme="minorHAnsi"/>
          <w:b/>
          <w:u w:val="single"/>
          <w:shd w:val="pct15" w:color="auto" w:fill="FFFFFF"/>
        </w:rPr>
        <w:lastRenderedPageBreak/>
        <w:t>MODES OF PARTICIPATION</w:t>
      </w:r>
    </w:p>
    <w:p w:rsidR="00136D88" w:rsidRDefault="00136D88" w:rsidP="00136D88">
      <w:pPr>
        <w:rPr>
          <w:rFonts w:cstheme="minorHAnsi"/>
          <w:b/>
          <w:u w:val="single"/>
        </w:rPr>
      </w:pPr>
    </w:p>
    <w:p w:rsidR="00136D88" w:rsidRDefault="00506C0F" w:rsidP="00136D88">
      <w:pPr>
        <w:rPr>
          <w:rFonts w:cstheme="minorHAnsi"/>
        </w:rPr>
      </w:pPr>
      <w:r w:rsidRPr="00506C0F">
        <w:rPr>
          <w:rFonts w:cstheme="minorHAnsi"/>
        </w:rPr>
        <w:t xml:space="preserve">The difficulty here is culpability: </w:t>
      </w:r>
      <w:r>
        <w:rPr>
          <w:rFonts w:cstheme="minorHAnsi"/>
        </w:rPr>
        <w:t>while the conduct helped the offence, it does not prove that was the intent of the conduct.</w:t>
      </w:r>
    </w:p>
    <w:p w:rsidR="004B2C7F" w:rsidRDefault="004B2C7F" w:rsidP="00136D88">
      <w:pPr>
        <w:rPr>
          <w:rFonts w:cstheme="minorHAnsi"/>
        </w:rPr>
      </w:pPr>
    </w:p>
    <w:p w:rsidR="004B2C7F" w:rsidRDefault="004B2C7F" w:rsidP="004B2C7F">
      <w:pPr>
        <w:rPr>
          <w:rFonts w:cstheme="minorHAnsi"/>
        </w:rPr>
      </w:pPr>
      <w:r>
        <w:rPr>
          <w:rFonts w:cstheme="minorHAnsi"/>
        </w:rPr>
        <w:t>The Crown can charge you as both the principal and the aider, and the jury doesn’t need unanimity either way. As long as all the elements of murder are proved then you are a party and equally guilty in both cases (</w:t>
      </w:r>
      <w:r w:rsidRPr="00320A31">
        <w:rPr>
          <w:rFonts w:cstheme="minorHAnsi"/>
          <w:i/>
        </w:rPr>
        <w:t>R v Thatcher</w:t>
      </w:r>
      <w:r>
        <w:rPr>
          <w:rFonts w:cstheme="minorHAnsi"/>
        </w:rPr>
        <w:t>: politician murdered ex-wife).</w:t>
      </w:r>
    </w:p>
    <w:p w:rsidR="00506C0F" w:rsidRDefault="00506C0F" w:rsidP="00136D88">
      <w:pPr>
        <w:rPr>
          <w:rFonts w:cstheme="minorHAnsi"/>
        </w:rPr>
      </w:pPr>
    </w:p>
    <w:p w:rsidR="005B6533" w:rsidRDefault="00320A31" w:rsidP="006D3166">
      <w:pPr>
        <w:rPr>
          <w:rFonts w:cstheme="minorHAnsi"/>
        </w:rPr>
      </w:pPr>
      <w:r>
        <w:rPr>
          <w:rFonts w:cstheme="minorHAnsi"/>
        </w:rPr>
        <w:t>s.</w:t>
      </w:r>
      <w:r w:rsidRPr="00320A31">
        <w:rPr>
          <w:rFonts w:cstheme="minorHAnsi"/>
        </w:rPr>
        <w:t xml:space="preserve"> </w:t>
      </w:r>
      <w:r w:rsidR="00506C0F" w:rsidRPr="00320A31">
        <w:rPr>
          <w:rFonts w:cstheme="minorHAnsi"/>
        </w:rPr>
        <w:t>(21)(1)(a)</w:t>
      </w:r>
      <w:r>
        <w:rPr>
          <w:rFonts w:cstheme="minorHAnsi"/>
        </w:rPr>
        <w:t>:</w:t>
      </w:r>
      <w:r w:rsidR="00506C0F" w:rsidRPr="00320A31">
        <w:rPr>
          <w:rFonts w:cstheme="minorHAnsi"/>
        </w:rPr>
        <w:t xml:space="preserve"> Principal</w:t>
      </w:r>
      <w:r w:rsidR="006D3166">
        <w:rPr>
          <w:rFonts w:cstheme="minorHAnsi"/>
        </w:rPr>
        <w:t xml:space="preserve"> -</w:t>
      </w:r>
      <w:r w:rsidR="005B6533">
        <w:rPr>
          <w:rFonts w:cstheme="minorHAnsi"/>
        </w:rPr>
        <w:t>actually commits it</w:t>
      </w:r>
    </w:p>
    <w:p w:rsidR="00506C0F" w:rsidRDefault="005B6533" w:rsidP="00FA103E">
      <w:pPr>
        <w:pStyle w:val="ListParagraph"/>
        <w:numPr>
          <w:ilvl w:val="1"/>
          <w:numId w:val="42"/>
        </w:numPr>
        <w:rPr>
          <w:rFonts w:cstheme="minorHAnsi"/>
        </w:rPr>
      </w:pPr>
      <w:r>
        <w:rPr>
          <w:rFonts w:cstheme="minorHAnsi"/>
        </w:rPr>
        <w:t>Person who physically did</w:t>
      </w:r>
      <w:r w:rsidR="00506C0F">
        <w:rPr>
          <w:rFonts w:cstheme="minorHAnsi"/>
        </w:rPr>
        <w:t xml:space="preserve"> the act</w:t>
      </w:r>
    </w:p>
    <w:p w:rsidR="00320A31" w:rsidRDefault="00320A31" w:rsidP="00320A31">
      <w:pPr>
        <w:rPr>
          <w:rFonts w:cstheme="minorHAnsi"/>
        </w:rPr>
      </w:pPr>
    </w:p>
    <w:p w:rsidR="00506C0F" w:rsidRDefault="00320A31" w:rsidP="006D3166">
      <w:pPr>
        <w:rPr>
          <w:rFonts w:cstheme="minorHAnsi"/>
        </w:rPr>
      </w:pPr>
      <w:r>
        <w:rPr>
          <w:rFonts w:cstheme="minorHAnsi"/>
        </w:rPr>
        <w:t xml:space="preserve">s. </w:t>
      </w:r>
      <w:r w:rsidR="00506C0F" w:rsidRPr="00320A31">
        <w:rPr>
          <w:rFonts w:cstheme="minorHAnsi"/>
        </w:rPr>
        <w:t>(21)(1)(b)</w:t>
      </w:r>
      <w:r>
        <w:rPr>
          <w:rFonts w:cstheme="minorHAnsi"/>
        </w:rPr>
        <w:t>:</w:t>
      </w:r>
      <w:r w:rsidR="00506C0F" w:rsidRPr="00320A31">
        <w:rPr>
          <w:rFonts w:cstheme="minorHAnsi"/>
        </w:rPr>
        <w:t xml:space="preserve"> Aiding </w:t>
      </w:r>
      <w:r w:rsidR="006D3166">
        <w:rPr>
          <w:rFonts w:cstheme="minorHAnsi"/>
        </w:rPr>
        <w:t xml:space="preserve">- </w:t>
      </w:r>
      <w:r w:rsidR="005B6533">
        <w:rPr>
          <w:rFonts w:cstheme="minorHAnsi"/>
        </w:rPr>
        <w:t>d</w:t>
      </w:r>
      <w:r w:rsidR="00506C0F">
        <w:rPr>
          <w:rFonts w:cstheme="minorHAnsi"/>
        </w:rPr>
        <w:t xml:space="preserve">oes or omits to do anything </w:t>
      </w:r>
      <w:r w:rsidR="00506C0F" w:rsidRPr="004D25F8">
        <w:rPr>
          <w:rFonts w:cstheme="minorHAnsi"/>
          <w:b/>
        </w:rPr>
        <w:t>for the purpose of aiding</w:t>
      </w:r>
      <w:r w:rsidR="00506C0F">
        <w:rPr>
          <w:rFonts w:cstheme="minorHAnsi"/>
        </w:rPr>
        <w:t xml:space="preserve"> any person to commit it</w:t>
      </w:r>
      <w:r w:rsidR="00506C0F" w:rsidRPr="00506C0F">
        <w:rPr>
          <w:rFonts w:cstheme="minorHAnsi"/>
        </w:rPr>
        <w:t xml:space="preserve"> </w:t>
      </w:r>
    </w:p>
    <w:p w:rsidR="005B6533" w:rsidRDefault="005B6533" w:rsidP="00FA103E">
      <w:pPr>
        <w:pStyle w:val="ListParagraph"/>
        <w:numPr>
          <w:ilvl w:val="1"/>
          <w:numId w:val="42"/>
        </w:numPr>
        <w:rPr>
          <w:rFonts w:cstheme="minorHAnsi"/>
        </w:rPr>
      </w:pPr>
      <w:r w:rsidRPr="00D237B6">
        <w:rPr>
          <w:rFonts w:cstheme="minorHAnsi"/>
        </w:rPr>
        <w:t xml:space="preserve">“For the purpose of” </w:t>
      </w:r>
      <w:r>
        <w:rPr>
          <w:rFonts w:cstheme="minorHAnsi"/>
        </w:rPr>
        <w:t xml:space="preserve">means knowledge, not </w:t>
      </w:r>
      <w:r w:rsidRPr="00D237B6">
        <w:rPr>
          <w:rFonts w:cstheme="minorHAnsi"/>
        </w:rPr>
        <w:t>desire</w:t>
      </w:r>
      <w:r>
        <w:rPr>
          <w:rFonts w:cstheme="minorHAnsi"/>
        </w:rPr>
        <w:t xml:space="preserve"> (</w:t>
      </w:r>
      <w:r w:rsidRPr="005B6533">
        <w:rPr>
          <w:rFonts w:cstheme="minorHAnsi"/>
        </w:rPr>
        <w:t>See:</w:t>
      </w:r>
      <w:r w:rsidRPr="005B6533">
        <w:rPr>
          <w:rFonts w:cstheme="minorHAnsi"/>
          <w:i/>
        </w:rPr>
        <w:t xml:space="preserve"> R v Hibbert</w:t>
      </w:r>
      <w:r>
        <w:rPr>
          <w:rFonts w:cstheme="minorHAnsi"/>
        </w:rPr>
        <w:t>)</w:t>
      </w:r>
    </w:p>
    <w:p w:rsidR="00320A31" w:rsidRDefault="00F91195" w:rsidP="00FA103E">
      <w:pPr>
        <w:pStyle w:val="ListParagraph"/>
        <w:numPr>
          <w:ilvl w:val="1"/>
          <w:numId w:val="42"/>
        </w:numPr>
        <w:rPr>
          <w:rFonts w:cstheme="minorHAnsi"/>
        </w:rPr>
      </w:pPr>
      <w:r w:rsidRPr="004D25F8">
        <w:rPr>
          <w:rFonts w:cstheme="minorHAnsi"/>
          <w:b/>
        </w:rPr>
        <w:t>Recklessness does not apply</w:t>
      </w:r>
      <w:r>
        <w:rPr>
          <w:rFonts w:cstheme="minorHAnsi"/>
        </w:rPr>
        <w:t xml:space="preserve"> here: </w:t>
      </w:r>
      <w:r w:rsidR="00320A31">
        <w:rPr>
          <w:rFonts w:cstheme="minorHAnsi"/>
        </w:rPr>
        <w:t>“</w:t>
      </w:r>
      <w:r>
        <w:rPr>
          <w:rFonts w:cstheme="minorHAnsi"/>
        </w:rPr>
        <w:t>f</w:t>
      </w:r>
      <w:r w:rsidR="00320A31">
        <w:rPr>
          <w:rFonts w:cstheme="minorHAnsi"/>
        </w:rPr>
        <w:t xml:space="preserve">or the purpose of” </w:t>
      </w:r>
      <w:r>
        <w:rPr>
          <w:rFonts w:cstheme="minorHAnsi"/>
        </w:rPr>
        <w:t>sets a higher standard for Mens Rea</w:t>
      </w:r>
      <w:r w:rsidR="006D3166">
        <w:rPr>
          <w:rFonts w:cstheme="minorHAnsi"/>
        </w:rPr>
        <w:t>, otherwise a morally innocent person could be convicted</w:t>
      </w:r>
      <w:r>
        <w:rPr>
          <w:rFonts w:cstheme="minorHAnsi"/>
        </w:rPr>
        <w:t xml:space="preserve"> </w:t>
      </w:r>
      <w:r w:rsidR="000275A3">
        <w:rPr>
          <w:rFonts w:cstheme="minorHAnsi"/>
        </w:rPr>
        <w:t>(</w:t>
      </w:r>
      <w:r w:rsidR="000275A3" w:rsidRPr="000275A3">
        <w:rPr>
          <w:rFonts w:cstheme="minorHAnsi"/>
          <w:i/>
        </w:rPr>
        <w:t xml:space="preserve">R v </w:t>
      </w:r>
      <w:r>
        <w:rPr>
          <w:rFonts w:cstheme="minorHAnsi"/>
          <w:i/>
        </w:rPr>
        <w:t xml:space="preserve">Roach: </w:t>
      </w:r>
      <w:r>
        <w:rPr>
          <w:rFonts w:cstheme="minorHAnsi"/>
        </w:rPr>
        <w:t>did not know the telemarketing scheme was fraudulent</w:t>
      </w:r>
      <w:r w:rsidR="000275A3">
        <w:rPr>
          <w:rFonts w:cstheme="minorHAnsi"/>
        </w:rPr>
        <w:t>).</w:t>
      </w:r>
    </w:p>
    <w:p w:rsidR="005B6533" w:rsidRDefault="00721B55" w:rsidP="00FA103E">
      <w:pPr>
        <w:pStyle w:val="ListParagraph"/>
        <w:numPr>
          <w:ilvl w:val="1"/>
          <w:numId w:val="42"/>
        </w:numPr>
        <w:rPr>
          <w:rFonts w:cstheme="minorHAnsi"/>
        </w:rPr>
      </w:pPr>
      <w:r>
        <w:rPr>
          <w:rFonts w:cstheme="minorHAnsi"/>
        </w:rPr>
        <w:t xml:space="preserve">First degree murder requires substantial causation (See: </w:t>
      </w:r>
      <w:r w:rsidRPr="00721B55">
        <w:rPr>
          <w:rFonts w:cstheme="minorHAnsi"/>
          <w:i/>
        </w:rPr>
        <w:t>R v Harbottle</w:t>
      </w:r>
      <w:r>
        <w:rPr>
          <w:rFonts w:cstheme="minorHAnsi"/>
        </w:rPr>
        <w:t>)</w:t>
      </w:r>
    </w:p>
    <w:p w:rsidR="00923D5A" w:rsidRDefault="00923D5A" w:rsidP="00FA103E">
      <w:pPr>
        <w:pStyle w:val="ListParagraph"/>
        <w:numPr>
          <w:ilvl w:val="1"/>
          <w:numId w:val="42"/>
        </w:numPr>
        <w:rPr>
          <w:rFonts w:cstheme="minorHAnsi"/>
        </w:rPr>
      </w:pPr>
      <w:r>
        <w:rPr>
          <w:rFonts w:cstheme="minorHAnsi"/>
        </w:rPr>
        <w:t xml:space="preserve">An aider may be found guilty of manslaughter when the principal is guilty of murder, and vice versa; the key is intent and foreseeability. </w:t>
      </w:r>
    </w:p>
    <w:p w:rsidR="006D3166" w:rsidRDefault="006D3166" w:rsidP="00FA103E">
      <w:pPr>
        <w:pStyle w:val="ListParagraph"/>
        <w:numPr>
          <w:ilvl w:val="1"/>
          <w:numId w:val="42"/>
        </w:numPr>
        <w:rPr>
          <w:rFonts w:cstheme="minorHAnsi"/>
        </w:rPr>
      </w:pPr>
      <w:r>
        <w:rPr>
          <w:rFonts w:cstheme="minorHAnsi"/>
        </w:rPr>
        <w:t xml:space="preserve">A </w:t>
      </w:r>
      <w:r w:rsidRPr="004D25F8">
        <w:rPr>
          <w:rFonts w:cstheme="minorHAnsi"/>
          <w:b/>
        </w:rPr>
        <w:t>subjective fault standard applies</w:t>
      </w:r>
      <w:r>
        <w:rPr>
          <w:rFonts w:cstheme="minorHAnsi"/>
        </w:rPr>
        <w:t xml:space="preserve"> even if the fault standard for the principal is objective (</w:t>
      </w:r>
      <w:r w:rsidRPr="006D3166">
        <w:rPr>
          <w:rFonts w:cstheme="minorHAnsi"/>
          <w:i/>
        </w:rPr>
        <w:t>R v Helsdon</w:t>
      </w:r>
      <w:r>
        <w:rPr>
          <w:rFonts w:cstheme="minorHAnsi"/>
        </w:rPr>
        <w:t xml:space="preserve">: journalist did not know about publication ban, the newpaper was liable under an objective fault standard) </w:t>
      </w:r>
    </w:p>
    <w:p w:rsidR="004B2C7F" w:rsidRDefault="004B2C7F" w:rsidP="00FA103E">
      <w:pPr>
        <w:pStyle w:val="ListParagraph"/>
        <w:numPr>
          <w:ilvl w:val="0"/>
          <w:numId w:val="42"/>
        </w:numPr>
        <w:rPr>
          <w:rFonts w:cstheme="minorHAnsi"/>
        </w:rPr>
      </w:pPr>
      <w:r w:rsidRPr="004B2C7F">
        <w:rPr>
          <w:rFonts w:cstheme="minorHAnsi"/>
        </w:rPr>
        <w:t xml:space="preserve">There is a </w:t>
      </w:r>
      <w:r w:rsidRPr="004D25F8">
        <w:rPr>
          <w:rFonts w:cstheme="minorHAnsi"/>
          <w:b/>
        </w:rPr>
        <w:t>distinction with buying and selling drugs</w:t>
      </w:r>
      <w:r w:rsidRPr="004B2C7F">
        <w:rPr>
          <w:rFonts w:cstheme="minorHAnsi"/>
        </w:rPr>
        <w:t>: you can merely help the purchaser and only incidentally aid the trafficker, unless you go ‘above and beyond’ in facilitating the purchase (</w:t>
      </w:r>
      <w:r w:rsidRPr="004B2C7F">
        <w:rPr>
          <w:rFonts w:cstheme="minorHAnsi"/>
          <w:i/>
        </w:rPr>
        <w:t>R v Greyeyes</w:t>
      </w:r>
      <w:r w:rsidRPr="004B2C7F">
        <w:rPr>
          <w:rFonts w:cstheme="minorHAnsi"/>
        </w:rPr>
        <w:t xml:space="preserve">). </w:t>
      </w:r>
    </w:p>
    <w:p w:rsidR="006D3166" w:rsidRPr="006D3166" w:rsidRDefault="006D3166" w:rsidP="00FA103E">
      <w:pPr>
        <w:pStyle w:val="ListParagraph"/>
        <w:numPr>
          <w:ilvl w:val="0"/>
          <w:numId w:val="43"/>
        </w:numPr>
        <w:rPr>
          <w:rFonts w:cstheme="minorHAnsi"/>
        </w:rPr>
      </w:pPr>
      <w:r w:rsidRPr="004D25F8">
        <w:rPr>
          <w:rFonts w:cstheme="minorHAnsi"/>
          <w:b/>
        </w:rPr>
        <w:t>Mere presence at the scene of a crime is not enough</w:t>
      </w:r>
      <w:r w:rsidRPr="006D3166">
        <w:rPr>
          <w:rFonts w:cstheme="minorHAnsi"/>
        </w:rPr>
        <w:t xml:space="preserve"> to establish culpability for aiding (</w:t>
      </w:r>
      <w:r w:rsidRPr="006D3166">
        <w:rPr>
          <w:rFonts w:cstheme="minorHAnsi"/>
          <w:i/>
        </w:rPr>
        <w:t>R v Dunlop &amp; Sylvester</w:t>
      </w:r>
      <w:r w:rsidRPr="006D3166">
        <w:rPr>
          <w:rFonts w:cstheme="minorHAnsi"/>
        </w:rPr>
        <w:t>).</w:t>
      </w:r>
    </w:p>
    <w:p w:rsidR="006D3166" w:rsidRDefault="006D3166" w:rsidP="00FA103E">
      <w:pPr>
        <w:pStyle w:val="ListParagraph"/>
        <w:numPr>
          <w:ilvl w:val="2"/>
          <w:numId w:val="42"/>
        </w:numPr>
        <w:rPr>
          <w:rFonts w:cstheme="minorHAnsi"/>
        </w:rPr>
      </w:pPr>
      <w:r>
        <w:rPr>
          <w:rFonts w:cstheme="minorHAnsi"/>
        </w:rPr>
        <w:t>However there is no need to be physically active; you could be encouraging, blocking an escape, intimidating, etc.</w:t>
      </w:r>
    </w:p>
    <w:p w:rsidR="006D3166" w:rsidRDefault="006D3166" w:rsidP="00FA103E">
      <w:pPr>
        <w:pStyle w:val="ListParagraph"/>
        <w:numPr>
          <w:ilvl w:val="2"/>
          <w:numId w:val="42"/>
        </w:numPr>
        <w:rPr>
          <w:rFonts w:cstheme="minorHAnsi"/>
        </w:rPr>
      </w:pPr>
      <w:r>
        <w:rPr>
          <w:rFonts w:cstheme="minorHAnsi"/>
        </w:rPr>
        <w:t xml:space="preserve">The Court can draw an inference of culpability if there is </w:t>
      </w:r>
      <w:r w:rsidRPr="004D25F8">
        <w:rPr>
          <w:rFonts w:cstheme="minorHAnsi"/>
          <w:b/>
        </w:rPr>
        <w:t>no other reasonable explanation</w:t>
      </w:r>
      <w:r>
        <w:rPr>
          <w:rFonts w:cstheme="minorHAnsi"/>
        </w:rPr>
        <w:t xml:space="preserve"> for your presence (</w:t>
      </w:r>
      <w:r w:rsidRPr="006678BA">
        <w:rPr>
          <w:rFonts w:cstheme="minorHAnsi"/>
          <w:i/>
        </w:rPr>
        <w:t>R v Jackson</w:t>
      </w:r>
      <w:r>
        <w:rPr>
          <w:rFonts w:cstheme="minorHAnsi"/>
        </w:rPr>
        <w:t>: prolonged and unexplained presence on a secluded marijuana plantation, found in tent with tools, boots, etc.)</w:t>
      </w:r>
    </w:p>
    <w:p w:rsidR="00320A31" w:rsidRPr="00320A31" w:rsidRDefault="00320A31" w:rsidP="00320A31">
      <w:pPr>
        <w:rPr>
          <w:rFonts w:cstheme="minorHAnsi"/>
        </w:rPr>
      </w:pPr>
    </w:p>
    <w:p w:rsidR="005B6533" w:rsidRPr="00320A31" w:rsidRDefault="00320A31" w:rsidP="00320A31">
      <w:pPr>
        <w:rPr>
          <w:rFonts w:cstheme="minorHAnsi"/>
        </w:rPr>
      </w:pPr>
      <w:r>
        <w:rPr>
          <w:rFonts w:cstheme="minorHAnsi"/>
        </w:rPr>
        <w:t xml:space="preserve">s. </w:t>
      </w:r>
      <w:r w:rsidR="00506C0F" w:rsidRPr="00320A31">
        <w:rPr>
          <w:rFonts w:cstheme="minorHAnsi"/>
        </w:rPr>
        <w:t>(21)(1)(c)</w:t>
      </w:r>
      <w:r>
        <w:rPr>
          <w:rFonts w:cstheme="minorHAnsi"/>
        </w:rPr>
        <w:t>:</w:t>
      </w:r>
      <w:r w:rsidR="00506C0F" w:rsidRPr="00320A31">
        <w:rPr>
          <w:rFonts w:cstheme="minorHAnsi"/>
        </w:rPr>
        <w:t xml:space="preserve"> Abetting </w:t>
      </w:r>
    </w:p>
    <w:p w:rsidR="00506C0F" w:rsidRDefault="00506C0F" w:rsidP="00FA103E">
      <w:pPr>
        <w:pStyle w:val="ListParagraph"/>
        <w:numPr>
          <w:ilvl w:val="1"/>
          <w:numId w:val="42"/>
        </w:numPr>
        <w:rPr>
          <w:rFonts w:cstheme="minorHAnsi"/>
        </w:rPr>
      </w:pPr>
      <w:r>
        <w:rPr>
          <w:rFonts w:cstheme="minorHAnsi"/>
        </w:rPr>
        <w:t>“abets any person in committing it</w:t>
      </w:r>
      <w:r w:rsidR="00320A31">
        <w:rPr>
          <w:rFonts w:cstheme="minorHAnsi"/>
        </w:rPr>
        <w:t>”</w:t>
      </w:r>
      <w:r>
        <w:rPr>
          <w:rFonts w:cstheme="minorHAnsi"/>
        </w:rPr>
        <w:t xml:space="preserve"> </w:t>
      </w:r>
    </w:p>
    <w:p w:rsidR="005B6533" w:rsidRDefault="005B6533" w:rsidP="00FA103E">
      <w:pPr>
        <w:pStyle w:val="ListParagraph"/>
        <w:numPr>
          <w:ilvl w:val="1"/>
          <w:numId w:val="42"/>
        </w:numPr>
        <w:rPr>
          <w:rFonts w:cstheme="minorHAnsi"/>
        </w:rPr>
      </w:pPr>
      <w:r>
        <w:rPr>
          <w:rFonts w:cstheme="minorHAnsi"/>
        </w:rPr>
        <w:t>Encouragement; this is rarely used</w:t>
      </w:r>
    </w:p>
    <w:p w:rsidR="00320A31" w:rsidRPr="00320A31" w:rsidRDefault="00320A31" w:rsidP="00320A31">
      <w:pPr>
        <w:rPr>
          <w:rFonts w:cstheme="minorHAnsi"/>
        </w:rPr>
      </w:pPr>
    </w:p>
    <w:p w:rsidR="00923D5A" w:rsidRDefault="00320A31" w:rsidP="00320A31">
      <w:pPr>
        <w:rPr>
          <w:rFonts w:cstheme="minorHAnsi"/>
        </w:rPr>
      </w:pPr>
      <w:r>
        <w:rPr>
          <w:rFonts w:cstheme="minorHAnsi"/>
        </w:rPr>
        <w:t>s. (21)(2)</w:t>
      </w:r>
      <w:r w:rsidR="00923D5A">
        <w:rPr>
          <w:rFonts w:cstheme="minorHAnsi"/>
        </w:rPr>
        <w:t xml:space="preserve">: </w:t>
      </w:r>
      <w:r w:rsidR="00506C0F" w:rsidRPr="00320A31">
        <w:rPr>
          <w:rFonts w:cstheme="minorHAnsi"/>
        </w:rPr>
        <w:t xml:space="preserve">Common intention </w:t>
      </w:r>
    </w:p>
    <w:p w:rsidR="00923D5A" w:rsidRDefault="00923D5A" w:rsidP="00FA103E">
      <w:pPr>
        <w:pStyle w:val="ListParagraph"/>
        <w:numPr>
          <w:ilvl w:val="1"/>
          <w:numId w:val="42"/>
        </w:numPr>
        <w:rPr>
          <w:rFonts w:cstheme="minorHAnsi"/>
        </w:rPr>
      </w:pPr>
      <w:r>
        <w:rPr>
          <w:rFonts w:cstheme="minorHAnsi"/>
        </w:rPr>
        <w:t xml:space="preserve"> This provision is used to convict on what was </w:t>
      </w:r>
      <w:r w:rsidRPr="004D25F8">
        <w:rPr>
          <w:rFonts w:cstheme="minorHAnsi"/>
          <w:b/>
        </w:rPr>
        <w:t>objectively forseeable</w:t>
      </w:r>
    </w:p>
    <w:p w:rsidR="00923D5A" w:rsidRPr="00923D5A" w:rsidRDefault="00923D5A" w:rsidP="00FA103E">
      <w:pPr>
        <w:pStyle w:val="ListParagraph"/>
        <w:numPr>
          <w:ilvl w:val="2"/>
          <w:numId w:val="44"/>
        </w:numPr>
        <w:rPr>
          <w:rFonts w:cstheme="minorHAnsi"/>
        </w:rPr>
      </w:pPr>
      <w:r>
        <w:t>"Intention in common" means that principal and the aider must have the same unlawful purpose in mind, but not the same motives and desires</w:t>
      </w:r>
      <w:r w:rsidRPr="00923D5A">
        <w:rPr>
          <w:rFonts w:cstheme="minorHAnsi"/>
        </w:rPr>
        <w:t xml:space="preserve"> (</w:t>
      </w:r>
      <w:r w:rsidR="00F8165D" w:rsidRPr="00F8165D">
        <w:rPr>
          <w:rFonts w:cstheme="minorHAnsi"/>
        </w:rPr>
        <w:t>See</w:t>
      </w:r>
      <w:r w:rsidR="00F8165D">
        <w:rPr>
          <w:rFonts w:cstheme="minorHAnsi"/>
          <w:i/>
        </w:rPr>
        <w:t>: R v Hibbert</w:t>
      </w:r>
      <w:r w:rsidRPr="00923D5A">
        <w:rPr>
          <w:rFonts w:cstheme="minorHAnsi"/>
        </w:rPr>
        <w:t>).</w:t>
      </w:r>
    </w:p>
    <w:p w:rsidR="00923D5A" w:rsidRDefault="00923D5A" w:rsidP="00320A31">
      <w:pPr>
        <w:rPr>
          <w:rFonts w:cstheme="minorHAnsi"/>
        </w:rPr>
      </w:pPr>
    </w:p>
    <w:p w:rsidR="00506C0F" w:rsidRDefault="00320A31" w:rsidP="00320A31">
      <w:pPr>
        <w:rPr>
          <w:rFonts w:cstheme="minorHAnsi"/>
        </w:rPr>
      </w:pPr>
      <w:r>
        <w:rPr>
          <w:rFonts w:cstheme="minorHAnsi"/>
        </w:rPr>
        <w:t xml:space="preserve">s. (22) </w:t>
      </w:r>
      <w:r w:rsidR="00506C0F" w:rsidRPr="00320A31">
        <w:rPr>
          <w:rFonts w:cstheme="minorHAnsi"/>
        </w:rPr>
        <w:t xml:space="preserve">Counselling </w:t>
      </w:r>
      <w:r w:rsidR="004D25F8">
        <w:rPr>
          <w:rFonts w:cstheme="minorHAnsi"/>
        </w:rPr>
        <w:t>(not discussed in class).</w:t>
      </w:r>
    </w:p>
    <w:p w:rsidR="00D237B6" w:rsidRDefault="00D237B6" w:rsidP="009B3593">
      <w:pPr>
        <w:rPr>
          <w:rFonts w:cstheme="minorHAnsi"/>
        </w:rPr>
      </w:pPr>
    </w:p>
    <w:p w:rsidR="009D08DA" w:rsidRDefault="009D08DA" w:rsidP="009B3593">
      <w:pPr>
        <w:rPr>
          <w:rFonts w:cstheme="minorHAnsi"/>
        </w:rPr>
      </w:pPr>
    </w:p>
    <w:p w:rsidR="009D08DA" w:rsidRPr="009B3593" w:rsidRDefault="009D08DA" w:rsidP="009B3593">
      <w:pPr>
        <w:rPr>
          <w:rFonts w:cstheme="minorHAnsi"/>
        </w:rPr>
      </w:pPr>
    </w:p>
    <w:p w:rsidR="002C31C7" w:rsidRPr="00B4271A" w:rsidRDefault="00B4271A" w:rsidP="00B4271A">
      <w:pPr>
        <w:jc w:val="center"/>
        <w:rPr>
          <w:rFonts w:cstheme="minorHAnsi"/>
          <w:b/>
          <w:u w:val="single"/>
          <w:shd w:val="pct15" w:color="auto" w:fill="FFFFFF"/>
        </w:rPr>
      </w:pPr>
      <w:r w:rsidRPr="00B4271A">
        <w:rPr>
          <w:rFonts w:cstheme="minorHAnsi"/>
          <w:b/>
          <w:u w:val="single"/>
          <w:shd w:val="pct15" w:color="auto" w:fill="FFFFFF"/>
        </w:rPr>
        <w:lastRenderedPageBreak/>
        <w:t>NON-SUBJECTIVE FAULT REQUIREMENTS</w:t>
      </w:r>
    </w:p>
    <w:p w:rsidR="00B4271A" w:rsidRDefault="00B4271A" w:rsidP="00B4271A">
      <w:pPr>
        <w:jc w:val="center"/>
        <w:rPr>
          <w:rFonts w:cstheme="minorHAnsi"/>
        </w:rPr>
      </w:pPr>
    </w:p>
    <w:p w:rsidR="00B4271A" w:rsidRDefault="00B4271A" w:rsidP="00B4271A">
      <w:pPr>
        <w:rPr>
          <w:rFonts w:cstheme="minorHAnsi"/>
          <w:b/>
        </w:rPr>
      </w:pPr>
      <w:r>
        <w:rPr>
          <w:rFonts w:cstheme="minorHAnsi"/>
          <w:b/>
        </w:rPr>
        <w:t>Regulatory Offences</w:t>
      </w:r>
    </w:p>
    <w:p w:rsidR="00B4271A" w:rsidRDefault="00B4271A" w:rsidP="00FA103E">
      <w:pPr>
        <w:pStyle w:val="ListParagraph"/>
        <w:numPr>
          <w:ilvl w:val="0"/>
          <w:numId w:val="45"/>
        </w:numPr>
        <w:rPr>
          <w:rFonts w:cstheme="minorHAnsi"/>
        </w:rPr>
      </w:pPr>
      <w:r w:rsidRPr="00B4271A">
        <w:rPr>
          <w:rFonts w:cstheme="minorHAnsi"/>
          <w:b/>
        </w:rPr>
        <w:t xml:space="preserve">Absolute Liability: </w:t>
      </w:r>
      <w:r w:rsidRPr="00B4271A">
        <w:rPr>
          <w:rFonts w:cstheme="minorHAnsi"/>
        </w:rPr>
        <w:t>If the Actus Reus is proven, then guilt is proven.</w:t>
      </w:r>
    </w:p>
    <w:p w:rsidR="00B4271A" w:rsidRDefault="00B4271A" w:rsidP="00FA103E">
      <w:pPr>
        <w:pStyle w:val="ListParagraph"/>
        <w:numPr>
          <w:ilvl w:val="0"/>
          <w:numId w:val="45"/>
        </w:numPr>
        <w:rPr>
          <w:rFonts w:cstheme="minorHAnsi"/>
        </w:rPr>
      </w:pPr>
      <w:r w:rsidRPr="00B4271A">
        <w:rPr>
          <w:rFonts w:cstheme="minorHAnsi"/>
          <w:b/>
        </w:rPr>
        <w:t>Strict Liability</w:t>
      </w:r>
      <w:r>
        <w:rPr>
          <w:rFonts w:cstheme="minorHAnsi"/>
          <w:b/>
        </w:rPr>
        <w:t xml:space="preserve">: </w:t>
      </w:r>
      <w:r>
        <w:rPr>
          <w:rFonts w:cstheme="minorHAnsi"/>
        </w:rPr>
        <w:t>This is presumed</w:t>
      </w:r>
      <w:r w:rsidR="004D25F8">
        <w:rPr>
          <w:rFonts w:cstheme="minorHAnsi"/>
        </w:rPr>
        <w:t xml:space="preserve"> unless statute explicitly states otherwise(</w:t>
      </w:r>
      <w:r w:rsidR="004D25F8" w:rsidRPr="004D25F8">
        <w:rPr>
          <w:rFonts w:cstheme="minorHAnsi"/>
          <w:i/>
        </w:rPr>
        <w:t>R v Sault Ste Marie</w:t>
      </w:r>
      <w:r w:rsidR="004D25F8">
        <w:rPr>
          <w:rFonts w:cstheme="minorHAnsi"/>
        </w:rPr>
        <w:t>).</w:t>
      </w:r>
    </w:p>
    <w:p w:rsidR="00B4271A" w:rsidRPr="004D25F8" w:rsidRDefault="00B4271A" w:rsidP="00FA103E">
      <w:pPr>
        <w:pStyle w:val="ListParagraph"/>
        <w:numPr>
          <w:ilvl w:val="1"/>
          <w:numId w:val="45"/>
        </w:numPr>
        <w:rPr>
          <w:rFonts w:cstheme="minorHAnsi"/>
        </w:rPr>
      </w:pPr>
      <w:r w:rsidRPr="004D25F8">
        <w:rPr>
          <w:rFonts w:cstheme="minorHAnsi"/>
        </w:rPr>
        <w:t>Onus is on D to prove due diligence, one of two different ways:</w:t>
      </w:r>
    </w:p>
    <w:p w:rsidR="00B4271A" w:rsidRDefault="00B4271A" w:rsidP="00FA103E">
      <w:pPr>
        <w:pStyle w:val="ListParagraph"/>
        <w:numPr>
          <w:ilvl w:val="2"/>
          <w:numId w:val="45"/>
        </w:numPr>
        <w:rPr>
          <w:rFonts w:cstheme="minorHAnsi"/>
        </w:rPr>
      </w:pPr>
      <w:r>
        <w:rPr>
          <w:rFonts w:cstheme="minorHAnsi"/>
        </w:rPr>
        <w:t>Reasonable belief in a mistaken set of facts</w:t>
      </w:r>
    </w:p>
    <w:p w:rsidR="004D25F8" w:rsidRDefault="004D25F8" w:rsidP="00FA103E">
      <w:pPr>
        <w:pStyle w:val="ListParagraph"/>
        <w:numPr>
          <w:ilvl w:val="3"/>
          <w:numId w:val="45"/>
        </w:numPr>
        <w:spacing w:line="259" w:lineRule="auto"/>
      </w:pPr>
      <w:r>
        <w:t>That an error of law or of mixed law and fact was made</w:t>
      </w:r>
    </w:p>
    <w:p w:rsidR="004D25F8" w:rsidRDefault="004D25F8" w:rsidP="00FA103E">
      <w:pPr>
        <w:pStyle w:val="ListParagraph"/>
        <w:numPr>
          <w:ilvl w:val="3"/>
          <w:numId w:val="45"/>
        </w:numPr>
        <w:spacing w:line="259" w:lineRule="auto"/>
      </w:pPr>
      <w:r>
        <w:t>That the person who committed the act considered the legal consequences of his or her actions</w:t>
      </w:r>
    </w:p>
    <w:p w:rsidR="004D25F8" w:rsidRDefault="004D25F8" w:rsidP="00FA103E">
      <w:pPr>
        <w:pStyle w:val="ListParagraph"/>
        <w:numPr>
          <w:ilvl w:val="3"/>
          <w:numId w:val="45"/>
        </w:numPr>
        <w:spacing w:line="259" w:lineRule="auto"/>
      </w:pPr>
      <w:r>
        <w:t>That the advice obtained came from an appropriate official</w:t>
      </w:r>
    </w:p>
    <w:p w:rsidR="004D25F8" w:rsidRDefault="004D25F8" w:rsidP="00FA103E">
      <w:pPr>
        <w:pStyle w:val="ListParagraph"/>
        <w:numPr>
          <w:ilvl w:val="3"/>
          <w:numId w:val="45"/>
        </w:numPr>
        <w:spacing w:line="259" w:lineRule="auto"/>
      </w:pPr>
      <w:r>
        <w:t>That the advice was reasonable</w:t>
      </w:r>
    </w:p>
    <w:p w:rsidR="004D25F8" w:rsidRDefault="004D25F8" w:rsidP="00FA103E">
      <w:pPr>
        <w:pStyle w:val="ListParagraph"/>
        <w:numPr>
          <w:ilvl w:val="3"/>
          <w:numId w:val="45"/>
        </w:numPr>
        <w:spacing w:line="259" w:lineRule="auto"/>
      </w:pPr>
      <w:r>
        <w:t>That the advice was erroneous</w:t>
      </w:r>
    </w:p>
    <w:p w:rsidR="004D25F8" w:rsidRPr="004D25F8" w:rsidRDefault="004D25F8" w:rsidP="00FA103E">
      <w:pPr>
        <w:pStyle w:val="ListParagraph"/>
        <w:numPr>
          <w:ilvl w:val="3"/>
          <w:numId w:val="45"/>
        </w:numPr>
        <w:spacing w:line="259" w:lineRule="auto"/>
        <w:rPr>
          <w:rFonts w:cstheme="minorHAnsi"/>
        </w:rPr>
      </w:pPr>
      <w:r>
        <w:t xml:space="preserve">That the person relied on the advice in committing the act. </w:t>
      </w:r>
    </w:p>
    <w:p w:rsidR="004D25F8" w:rsidRPr="004D25F8" w:rsidRDefault="004D25F8" w:rsidP="00FA103E">
      <w:pPr>
        <w:pStyle w:val="ListParagraph"/>
        <w:numPr>
          <w:ilvl w:val="2"/>
          <w:numId w:val="46"/>
        </w:numPr>
        <w:rPr>
          <w:rFonts w:cstheme="minorHAnsi"/>
        </w:rPr>
      </w:pPr>
      <w:r w:rsidRPr="004D25F8">
        <w:rPr>
          <w:rFonts w:cstheme="minorHAnsi"/>
        </w:rPr>
        <w:t>Took all reasonable steps to avoid the event</w:t>
      </w:r>
    </w:p>
    <w:p w:rsidR="004D25F8" w:rsidRPr="004D25F8" w:rsidRDefault="004D25F8" w:rsidP="00FA103E">
      <w:pPr>
        <w:pStyle w:val="ListParagraph"/>
        <w:numPr>
          <w:ilvl w:val="2"/>
          <w:numId w:val="47"/>
        </w:numPr>
        <w:rPr>
          <w:rFonts w:cstheme="minorHAnsi"/>
        </w:rPr>
      </w:pPr>
      <w:r w:rsidRPr="004D25F8">
        <w:rPr>
          <w:rFonts w:cstheme="minorHAnsi"/>
        </w:rPr>
        <w:t>There is a difference between meeting regulatory standards and taking all reasonable steps: this is where expert witnesses may be called in.</w:t>
      </w:r>
    </w:p>
    <w:p w:rsidR="00B4271A" w:rsidRDefault="00B4271A" w:rsidP="00B4271A">
      <w:pPr>
        <w:rPr>
          <w:rFonts w:cstheme="minorHAnsi"/>
          <w:b/>
        </w:rPr>
      </w:pPr>
    </w:p>
    <w:p w:rsidR="004D25F8" w:rsidRDefault="00B01E8F" w:rsidP="00B4271A">
      <w:pPr>
        <w:rPr>
          <w:rFonts w:cstheme="minorHAnsi"/>
          <w:b/>
        </w:rPr>
      </w:pPr>
      <w:r>
        <w:rPr>
          <w:rFonts w:cstheme="minorHAnsi"/>
          <w:b/>
        </w:rPr>
        <w:t>Objective Fault</w:t>
      </w:r>
    </w:p>
    <w:p w:rsidR="00B01E8F" w:rsidRPr="00E534E4" w:rsidRDefault="00B01E8F" w:rsidP="00B4271A">
      <w:pPr>
        <w:rPr>
          <w:rFonts w:cstheme="minorHAnsi"/>
          <w:b/>
        </w:rPr>
      </w:pPr>
      <w:r>
        <w:rPr>
          <w:rFonts w:cstheme="minorHAnsi"/>
        </w:rPr>
        <w:t xml:space="preserve">Objective mens rea is a </w:t>
      </w:r>
      <w:r w:rsidRPr="00E534E4">
        <w:rPr>
          <w:rFonts w:cstheme="minorHAnsi"/>
          <w:b/>
        </w:rPr>
        <w:t>“marked departure”</w:t>
      </w:r>
      <w:r w:rsidR="00457AF6">
        <w:rPr>
          <w:rFonts w:cstheme="minorHAnsi"/>
          <w:b/>
        </w:rPr>
        <w:t xml:space="preserve"> from a reasonable,</w:t>
      </w:r>
      <w:r w:rsidR="00E534E4" w:rsidRPr="00E534E4">
        <w:rPr>
          <w:rFonts w:cstheme="minorHAnsi"/>
          <w:b/>
        </w:rPr>
        <w:t xml:space="preserve"> prudent</w:t>
      </w:r>
      <w:r w:rsidRPr="00E534E4">
        <w:rPr>
          <w:rFonts w:cstheme="minorHAnsi"/>
          <w:b/>
        </w:rPr>
        <w:t xml:space="preserve"> person in the accused’s circumstances.</w:t>
      </w:r>
    </w:p>
    <w:p w:rsidR="0096006C" w:rsidRPr="0096006C" w:rsidRDefault="0096006C" w:rsidP="00FA103E">
      <w:pPr>
        <w:pStyle w:val="ListParagraph"/>
        <w:numPr>
          <w:ilvl w:val="0"/>
          <w:numId w:val="49"/>
        </w:numPr>
        <w:rPr>
          <w:rFonts w:cstheme="minorHAnsi"/>
        </w:rPr>
      </w:pPr>
      <w:r w:rsidRPr="0096006C">
        <w:rPr>
          <w:rFonts w:cstheme="minorHAnsi"/>
        </w:rPr>
        <w:t xml:space="preserve">This looks at facts and circumstances not taken into account in the Actus Reus </w:t>
      </w:r>
    </w:p>
    <w:p w:rsidR="0096006C" w:rsidRDefault="0096006C" w:rsidP="00FA103E">
      <w:pPr>
        <w:pStyle w:val="ListParagraph"/>
        <w:numPr>
          <w:ilvl w:val="0"/>
          <w:numId w:val="49"/>
        </w:numPr>
        <w:rPr>
          <w:rFonts w:cstheme="minorHAnsi"/>
          <w:i/>
        </w:rPr>
      </w:pPr>
      <w:r w:rsidRPr="0096006C">
        <w:rPr>
          <w:rFonts w:cstheme="minorHAnsi"/>
        </w:rPr>
        <w:t>Subjective explanations</w:t>
      </w:r>
      <w:r w:rsidR="00E534E4">
        <w:rPr>
          <w:rFonts w:cstheme="minorHAnsi"/>
        </w:rPr>
        <w:t>;</w:t>
      </w:r>
      <w:r w:rsidRPr="0096006C">
        <w:rPr>
          <w:rFonts w:cstheme="minorHAnsi"/>
        </w:rPr>
        <w:t xml:space="preserve"> reasonable mistakes of fact</w:t>
      </w:r>
      <w:r w:rsidR="00E534E4">
        <w:rPr>
          <w:rFonts w:cstheme="minorHAnsi"/>
        </w:rPr>
        <w:t>; length of departure</w:t>
      </w:r>
      <w:r w:rsidRPr="0096006C">
        <w:rPr>
          <w:rFonts w:cstheme="minorHAnsi"/>
          <w:i/>
        </w:rPr>
        <w:t xml:space="preserve"> </w:t>
      </w:r>
    </w:p>
    <w:p w:rsidR="00E534E4" w:rsidRDefault="00E534E4" w:rsidP="00FA103E">
      <w:pPr>
        <w:pStyle w:val="ListParagraph"/>
        <w:numPr>
          <w:ilvl w:val="0"/>
          <w:numId w:val="49"/>
        </w:numPr>
        <w:rPr>
          <w:rFonts w:cstheme="minorHAnsi"/>
          <w:i/>
        </w:rPr>
      </w:pPr>
      <w:r>
        <w:rPr>
          <w:rFonts w:cstheme="minorHAnsi"/>
        </w:rPr>
        <w:t>It is a fairly significant departure; allows for flexibility</w:t>
      </w:r>
    </w:p>
    <w:p w:rsidR="00B01E8F" w:rsidRPr="0096006C" w:rsidRDefault="00B01E8F" w:rsidP="0096006C">
      <w:pPr>
        <w:rPr>
          <w:rFonts w:cstheme="minorHAnsi"/>
          <w:i/>
        </w:rPr>
      </w:pPr>
      <w:r w:rsidRPr="0096006C">
        <w:rPr>
          <w:rFonts w:cstheme="minorHAnsi"/>
          <w:i/>
        </w:rPr>
        <w:t>R v Beatty:</w:t>
      </w:r>
    </w:p>
    <w:p w:rsidR="00B01E8F" w:rsidRPr="00B01E8F" w:rsidRDefault="00B01E8F" w:rsidP="00B01E8F">
      <w:pPr>
        <w:rPr>
          <w:rFonts w:cstheme="minorHAnsi"/>
        </w:rPr>
      </w:pPr>
      <w:r w:rsidRPr="00B01E8F">
        <w:rPr>
          <w:rFonts w:cstheme="minorHAnsi"/>
        </w:rPr>
        <w:t>Dangerous Driving; momentary lapse of attention</w:t>
      </w:r>
    </w:p>
    <w:p w:rsidR="00B01E8F" w:rsidRPr="00B01E8F" w:rsidRDefault="00B01E8F" w:rsidP="00FA103E">
      <w:pPr>
        <w:pStyle w:val="ListParagraph"/>
        <w:numPr>
          <w:ilvl w:val="0"/>
          <w:numId w:val="48"/>
        </w:numPr>
        <w:rPr>
          <w:rFonts w:cstheme="minorHAnsi"/>
          <w:b/>
        </w:rPr>
      </w:pPr>
      <w:r>
        <w:rPr>
          <w:rFonts w:cstheme="minorHAnsi"/>
        </w:rPr>
        <w:t xml:space="preserve">Actus Reus: driving </w:t>
      </w:r>
      <w:r w:rsidRPr="00B01E8F">
        <w:rPr>
          <w:rFonts w:cstheme="minorHAnsi"/>
          <w:b/>
        </w:rPr>
        <w:t>in a manner</w:t>
      </w:r>
      <w:r>
        <w:rPr>
          <w:rFonts w:cstheme="minorHAnsi"/>
        </w:rPr>
        <w:t xml:space="preserve"> that is dangerous to the public, given the circumstances.</w:t>
      </w:r>
    </w:p>
    <w:p w:rsidR="00B01E8F" w:rsidRPr="00B01E8F" w:rsidRDefault="00B01E8F" w:rsidP="00FA103E">
      <w:pPr>
        <w:pStyle w:val="ListParagraph"/>
        <w:numPr>
          <w:ilvl w:val="1"/>
          <w:numId w:val="48"/>
        </w:numPr>
        <w:rPr>
          <w:rFonts w:cstheme="minorHAnsi"/>
          <w:b/>
        </w:rPr>
      </w:pPr>
      <w:r>
        <w:rPr>
          <w:rFonts w:cstheme="minorHAnsi"/>
        </w:rPr>
        <w:t>Consequences are not determinative; often call in an expert witness.</w:t>
      </w:r>
    </w:p>
    <w:p w:rsidR="00B01E8F" w:rsidRPr="0096006C" w:rsidRDefault="00B01E8F" w:rsidP="00FA103E">
      <w:pPr>
        <w:pStyle w:val="ListParagraph"/>
        <w:numPr>
          <w:ilvl w:val="0"/>
          <w:numId w:val="48"/>
        </w:numPr>
        <w:rPr>
          <w:rFonts w:cstheme="minorHAnsi"/>
          <w:b/>
        </w:rPr>
      </w:pPr>
      <w:r>
        <w:rPr>
          <w:rFonts w:cstheme="minorHAnsi"/>
        </w:rPr>
        <w:t xml:space="preserve">Mens Rea: </w:t>
      </w:r>
      <w:r w:rsidR="00E534E4">
        <w:rPr>
          <w:rFonts w:cstheme="minorHAnsi"/>
        </w:rPr>
        <w:t xml:space="preserve">the dangerous driving </w:t>
      </w:r>
      <w:r>
        <w:rPr>
          <w:rFonts w:cstheme="minorHAnsi"/>
        </w:rPr>
        <w:t xml:space="preserve">must be a </w:t>
      </w:r>
      <w:r w:rsidRPr="00B01E8F">
        <w:rPr>
          <w:rFonts w:cstheme="minorHAnsi"/>
          <w:b/>
        </w:rPr>
        <w:t>marked departure</w:t>
      </w:r>
      <w:r>
        <w:rPr>
          <w:rFonts w:cstheme="minorHAnsi"/>
        </w:rPr>
        <w:t xml:space="preserve"> from the standard expected of a reasonably prudent person.    </w:t>
      </w:r>
    </w:p>
    <w:p w:rsidR="0096006C" w:rsidRPr="00E534E4" w:rsidRDefault="00E534E4" w:rsidP="00FA103E">
      <w:pPr>
        <w:pStyle w:val="ListParagraph"/>
        <w:numPr>
          <w:ilvl w:val="1"/>
          <w:numId w:val="48"/>
        </w:numPr>
        <w:rPr>
          <w:rFonts w:cstheme="minorHAnsi"/>
          <w:b/>
        </w:rPr>
      </w:pPr>
      <w:r>
        <w:rPr>
          <w:rFonts w:cstheme="minorHAnsi"/>
        </w:rPr>
        <w:t>A momentary lapse of attention is not a marked departure</w:t>
      </w:r>
    </w:p>
    <w:p w:rsidR="00E534E4" w:rsidRDefault="00E534E4" w:rsidP="00E534E4">
      <w:pPr>
        <w:rPr>
          <w:rFonts w:cstheme="minorHAnsi"/>
          <w:b/>
        </w:rPr>
      </w:pPr>
    </w:p>
    <w:p w:rsidR="009A18A8" w:rsidRDefault="009A18A8" w:rsidP="00E534E4">
      <w:pPr>
        <w:rPr>
          <w:rFonts w:cstheme="minorHAnsi"/>
          <w:b/>
        </w:rPr>
      </w:pPr>
    </w:p>
    <w:p w:rsidR="009A18A8" w:rsidRDefault="009A18A8" w:rsidP="00E534E4">
      <w:pPr>
        <w:rPr>
          <w:rFonts w:cstheme="minorHAnsi"/>
          <w:b/>
        </w:rPr>
      </w:pPr>
    </w:p>
    <w:p w:rsidR="009A18A8" w:rsidRDefault="009A18A8" w:rsidP="00E534E4">
      <w:pPr>
        <w:rPr>
          <w:rFonts w:cstheme="minorHAnsi"/>
          <w:b/>
        </w:rPr>
      </w:pPr>
    </w:p>
    <w:p w:rsidR="009A18A8" w:rsidRDefault="009A18A8" w:rsidP="00E534E4">
      <w:pPr>
        <w:rPr>
          <w:rFonts w:cstheme="minorHAnsi"/>
          <w:b/>
        </w:rPr>
      </w:pPr>
    </w:p>
    <w:p w:rsidR="009A18A8" w:rsidRDefault="009A18A8" w:rsidP="00E534E4">
      <w:pPr>
        <w:rPr>
          <w:rFonts w:cstheme="minorHAnsi"/>
          <w:b/>
        </w:rPr>
      </w:pPr>
    </w:p>
    <w:p w:rsidR="009A18A8" w:rsidRDefault="009A18A8" w:rsidP="00E534E4">
      <w:pPr>
        <w:rPr>
          <w:rFonts w:cstheme="minorHAnsi"/>
          <w:b/>
        </w:rPr>
      </w:pPr>
    </w:p>
    <w:p w:rsidR="009A18A8" w:rsidRDefault="009A18A8" w:rsidP="00E534E4">
      <w:pPr>
        <w:rPr>
          <w:rFonts w:cstheme="minorHAnsi"/>
          <w:b/>
        </w:rPr>
      </w:pPr>
    </w:p>
    <w:p w:rsidR="009A18A8" w:rsidRDefault="009A18A8" w:rsidP="00E534E4">
      <w:pPr>
        <w:rPr>
          <w:rFonts w:cstheme="minorHAnsi"/>
          <w:b/>
        </w:rPr>
      </w:pPr>
    </w:p>
    <w:p w:rsidR="009A18A8" w:rsidRDefault="009A18A8" w:rsidP="00E534E4">
      <w:pPr>
        <w:rPr>
          <w:rFonts w:cstheme="minorHAnsi"/>
          <w:b/>
        </w:rPr>
      </w:pPr>
    </w:p>
    <w:p w:rsidR="009A18A8" w:rsidRDefault="009A18A8" w:rsidP="00E534E4">
      <w:pPr>
        <w:rPr>
          <w:rFonts w:cstheme="minorHAnsi"/>
          <w:b/>
        </w:rPr>
      </w:pPr>
    </w:p>
    <w:p w:rsidR="009A18A8" w:rsidRDefault="009A18A8" w:rsidP="00E534E4">
      <w:pPr>
        <w:rPr>
          <w:rFonts w:cstheme="minorHAnsi"/>
          <w:b/>
        </w:rPr>
      </w:pPr>
    </w:p>
    <w:p w:rsidR="009A18A8" w:rsidRDefault="009A18A8" w:rsidP="00E534E4">
      <w:pPr>
        <w:rPr>
          <w:rFonts w:cstheme="minorHAnsi"/>
          <w:b/>
        </w:rPr>
      </w:pPr>
    </w:p>
    <w:p w:rsidR="009A18A8" w:rsidRDefault="009A18A8" w:rsidP="00E534E4">
      <w:pPr>
        <w:rPr>
          <w:rFonts w:cstheme="minorHAnsi"/>
          <w:b/>
        </w:rPr>
      </w:pPr>
    </w:p>
    <w:p w:rsidR="009A18A8" w:rsidRDefault="009A18A8" w:rsidP="00E534E4">
      <w:pPr>
        <w:rPr>
          <w:rFonts w:cstheme="minorHAnsi"/>
          <w:b/>
        </w:rPr>
      </w:pPr>
    </w:p>
    <w:p w:rsidR="009A18A8" w:rsidRDefault="009A18A8" w:rsidP="00E534E4">
      <w:pPr>
        <w:rPr>
          <w:rFonts w:cstheme="minorHAnsi"/>
          <w:b/>
        </w:rPr>
      </w:pPr>
    </w:p>
    <w:p w:rsidR="009A18A8" w:rsidRDefault="009A18A8" w:rsidP="009A18A8">
      <w:pPr>
        <w:jc w:val="center"/>
        <w:rPr>
          <w:b/>
        </w:rPr>
      </w:pPr>
      <w:r w:rsidRPr="009A18A8">
        <w:rPr>
          <w:b/>
          <w:highlight w:val="lightGray"/>
        </w:rPr>
        <w:lastRenderedPageBreak/>
        <w:t>Stay of Proceedings</w:t>
      </w:r>
    </w:p>
    <w:p w:rsidR="009A18A8" w:rsidRDefault="009A18A8" w:rsidP="009A18A8">
      <w:pPr>
        <w:rPr>
          <w:b/>
        </w:rPr>
      </w:pPr>
    </w:p>
    <w:p w:rsidR="009A18A8" w:rsidRPr="001239C7" w:rsidRDefault="009A18A8" w:rsidP="009A18A8">
      <w:pPr>
        <w:rPr>
          <w:rFonts w:cs="Times New Roman"/>
          <w:i/>
        </w:rPr>
      </w:pPr>
      <w:r>
        <w:rPr>
          <w:rFonts w:cs="Times New Roman"/>
          <w:i/>
        </w:rPr>
        <w:t>Tobiass:</w:t>
      </w:r>
    </w:p>
    <w:p w:rsidR="009A18A8" w:rsidRPr="00395BEA" w:rsidRDefault="009A18A8" w:rsidP="003338F9">
      <w:pPr>
        <w:pStyle w:val="ListParagraph"/>
        <w:numPr>
          <w:ilvl w:val="0"/>
          <w:numId w:val="60"/>
        </w:numPr>
        <w:rPr>
          <w:rFonts w:cs="Times New Roman"/>
        </w:rPr>
      </w:pPr>
      <w:r w:rsidRPr="00395BEA">
        <w:rPr>
          <w:rFonts w:cs="Times New Roman"/>
        </w:rPr>
        <w:t xml:space="preserve">A stay of proceedings is most often used to remedy state misconduct affecting the fairness of a trial or impairing other procedural rights enumerated in the </w:t>
      </w:r>
      <w:r w:rsidRPr="00395BEA">
        <w:rPr>
          <w:rFonts w:cs="Times New Roman"/>
          <w:i/>
        </w:rPr>
        <w:t xml:space="preserve">Charter. </w:t>
      </w:r>
    </w:p>
    <w:p w:rsidR="009A18A8" w:rsidRDefault="009A18A8" w:rsidP="003338F9">
      <w:pPr>
        <w:pStyle w:val="ListParagraph"/>
        <w:numPr>
          <w:ilvl w:val="0"/>
          <w:numId w:val="60"/>
        </w:numPr>
        <w:rPr>
          <w:rFonts w:cs="Times New Roman"/>
        </w:rPr>
      </w:pPr>
      <w:r w:rsidRPr="00395BEA">
        <w:rPr>
          <w:rFonts w:cs="Times New Roman"/>
        </w:rPr>
        <w:t xml:space="preserve">In addition, there is a residual category of cases in which a prosecution is conducted in such a manner as to connote unfairness or vexatiousness of such a degree that it contravenes fundamental notions of justice and thus undermines the integrity of the judicial process. </w:t>
      </w:r>
    </w:p>
    <w:p w:rsidR="009A18A8" w:rsidRPr="00395BEA" w:rsidRDefault="009A18A8" w:rsidP="003338F9">
      <w:pPr>
        <w:pStyle w:val="ListParagraph"/>
        <w:numPr>
          <w:ilvl w:val="0"/>
          <w:numId w:val="60"/>
        </w:numPr>
        <w:rPr>
          <w:rFonts w:cs="Times New Roman"/>
        </w:rPr>
      </w:pPr>
      <w:r w:rsidRPr="00395BEA">
        <w:rPr>
          <w:rFonts w:cs="Times New Roman"/>
        </w:rPr>
        <w:t>The test for a stay of proceedings has three elements:</w:t>
      </w:r>
    </w:p>
    <w:p w:rsidR="009A18A8" w:rsidRDefault="009A18A8" w:rsidP="003338F9">
      <w:pPr>
        <w:pStyle w:val="ListParagraph"/>
        <w:numPr>
          <w:ilvl w:val="0"/>
          <w:numId w:val="54"/>
        </w:numPr>
        <w:rPr>
          <w:rFonts w:cs="Times New Roman"/>
        </w:rPr>
      </w:pPr>
      <w:r>
        <w:rPr>
          <w:rFonts w:cs="Times New Roman"/>
        </w:rPr>
        <w:t>Ongoing misconduct</w:t>
      </w:r>
    </w:p>
    <w:p w:rsidR="009A18A8" w:rsidRPr="00AE14EA" w:rsidRDefault="009A18A8" w:rsidP="003338F9">
      <w:pPr>
        <w:pStyle w:val="ListParagraph"/>
        <w:numPr>
          <w:ilvl w:val="0"/>
          <w:numId w:val="55"/>
        </w:numPr>
        <w:rPr>
          <w:rFonts w:cs="Times New Roman"/>
        </w:rPr>
      </w:pPr>
      <w:r>
        <w:rPr>
          <w:rFonts w:eastAsia="Times New Roman" w:cs="Times New Roman"/>
          <w:lang w:eastAsia="en-CA"/>
        </w:rPr>
        <w:t>T</w:t>
      </w:r>
      <w:r w:rsidRPr="001239C7">
        <w:rPr>
          <w:rFonts w:eastAsia="Times New Roman" w:cs="Times New Roman"/>
          <w:lang w:eastAsia="en-CA"/>
        </w:rPr>
        <w:t>he prejudice caused by the abuse in question will be manifested, perpetuated or aggravated through the conduct of the trial, or by its outcome</w:t>
      </w:r>
      <w:r>
        <w:rPr>
          <w:rFonts w:eastAsia="Times New Roman" w:cs="Times New Roman"/>
          <w:lang w:eastAsia="en-CA"/>
        </w:rPr>
        <w:t>.</w:t>
      </w:r>
    </w:p>
    <w:p w:rsidR="009A18A8" w:rsidRPr="00AE14EA" w:rsidRDefault="009A18A8" w:rsidP="003338F9">
      <w:pPr>
        <w:pStyle w:val="ListParagraph"/>
        <w:numPr>
          <w:ilvl w:val="0"/>
          <w:numId w:val="55"/>
        </w:numPr>
        <w:rPr>
          <w:rFonts w:cs="Times New Roman"/>
        </w:rPr>
      </w:pPr>
      <w:r w:rsidRPr="00AE14EA">
        <w:rPr>
          <w:rFonts w:eastAsia="Times New Roman" w:cs="Times New Roman"/>
          <w:lang w:eastAsia="en-CA"/>
        </w:rPr>
        <w:t>T</w:t>
      </w:r>
      <w:r w:rsidRPr="00AE14EA">
        <w:rPr>
          <w:rFonts w:cs="Times New Roman"/>
        </w:rPr>
        <w:t>here may be exceptional cases in which the past misconduct is so egregious that the mere fact of going forward in the light of it will be offensive.</w:t>
      </w:r>
    </w:p>
    <w:p w:rsidR="009A18A8" w:rsidRDefault="009A18A8" w:rsidP="003338F9">
      <w:pPr>
        <w:pStyle w:val="ListParagraph"/>
        <w:numPr>
          <w:ilvl w:val="0"/>
          <w:numId w:val="54"/>
        </w:numPr>
        <w:rPr>
          <w:rFonts w:cs="Times New Roman"/>
        </w:rPr>
      </w:pPr>
      <w:r>
        <w:rPr>
          <w:rFonts w:cs="Times New Roman"/>
        </w:rPr>
        <w:t>No other remedy is reasonably capable of removing that prejudice.</w:t>
      </w:r>
    </w:p>
    <w:p w:rsidR="009A18A8" w:rsidRDefault="009A18A8" w:rsidP="003338F9">
      <w:pPr>
        <w:pStyle w:val="ListParagraph"/>
        <w:numPr>
          <w:ilvl w:val="0"/>
          <w:numId w:val="54"/>
        </w:numPr>
        <w:rPr>
          <w:rFonts w:cs="Times New Roman"/>
        </w:rPr>
      </w:pPr>
      <w:r>
        <w:rPr>
          <w:rFonts w:cs="Times New Roman"/>
        </w:rPr>
        <w:t>Balancing the interests of society in seeing a full trial on the merits, with the interests of society and the accused in seeing a stay of proceedings.</w:t>
      </w:r>
    </w:p>
    <w:p w:rsidR="009A18A8" w:rsidRDefault="009A18A8" w:rsidP="003338F9">
      <w:pPr>
        <w:pStyle w:val="ListParagraph"/>
        <w:numPr>
          <w:ilvl w:val="0"/>
          <w:numId w:val="56"/>
        </w:numPr>
        <w:rPr>
          <w:rFonts w:cs="Times New Roman"/>
        </w:rPr>
      </w:pPr>
      <w:r>
        <w:rPr>
          <w:rFonts w:cs="Times New Roman"/>
        </w:rPr>
        <w:t xml:space="preserve">Weigh the severity of the alleged crime against the harms caused by moving forward with the proceedings.  </w:t>
      </w:r>
    </w:p>
    <w:p w:rsidR="009A18A8" w:rsidRDefault="009A18A8" w:rsidP="009A18A8">
      <w:pPr>
        <w:rPr>
          <w:rFonts w:cs="Times New Roman"/>
        </w:rPr>
      </w:pPr>
    </w:p>
    <w:p w:rsidR="009A18A8" w:rsidRDefault="009A18A8" w:rsidP="009A18A8">
      <w:pPr>
        <w:rPr>
          <w:rFonts w:cs="Times New Roman"/>
          <w:i/>
        </w:rPr>
      </w:pPr>
      <w:r>
        <w:rPr>
          <w:rFonts w:cs="Times New Roman"/>
          <w:i/>
        </w:rPr>
        <w:t>Ryan:</w:t>
      </w:r>
    </w:p>
    <w:p w:rsidR="009A18A8" w:rsidRPr="002901B1" w:rsidRDefault="009A18A8" w:rsidP="003338F9">
      <w:pPr>
        <w:pStyle w:val="ListParagraph"/>
        <w:numPr>
          <w:ilvl w:val="0"/>
          <w:numId w:val="156"/>
        </w:numPr>
        <w:rPr>
          <w:rFonts w:cs="Times New Roman"/>
          <w:i/>
        </w:rPr>
      </w:pPr>
      <w:r>
        <w:rPr>
          <w:rFonts w:cs="Times New Roman"/>
        </w:rPr>
        <w:t xml:space="preserve">In exceptional circumstances, state conduct is so bad that it warrants a stay. </w:t>
      </w:r>
    </w:p>
    <w:p w:rsidR="009A18A8" w:rsidRPr="002901B1" w:rsidRDefault="009A18A8" w:rsidP="003338F9">
      <w:pPr>
        <w:pStyle w:val="ListParagraph"/>
        <w:numPr>
          <w:ilvl w:val="0"/>
          <w:numId w:val="159"/>
        </w:numPr>
        <w:rPr>
          <w:rFonts w:cs="Times New Roman"/>
          <w:i/>
        </w:rPr>
      </w:pPr>
      <w:r>
        <w:rPr>
          <w:rFonts w:cs="Times New Roman"/>
        </w:rPr>
        <w:t>It is a high standard.</w:t>
      </w:r>
    </w:p>
    <w:p w:rsidR="009A18A8" w:rsidRPr="002901B1" w:rsidRDefault="009A18A8" w:rsidP="003338F9">
      <w:pPr>
        <w:pStyle w:val="ListParagraph"/>
        <w:numPr>
          <w:ilvl w:val="0"/>
          <w:numId w:val="156"/>
        </w:numPr>
        <w:rPr>
          <w:rFonts w:cs="Times New Roman"/>
          <w:i/>
        </w:rPr>
      </w:pPr>
      <w:r>
        <w:rPr>
          <w:rFonts w:cs="Times New Roman"/>
        </w:rPr>
        <w:t>Normally the court would order a new trial despite the difficulties and impact it has on everyone involved. Why wasn’t a new trial ordered here?</w:t>
      </w:r>
    </w:p>
    <w:p w:rsidR="009A18A8" w:rsidRPr="0078242E" w:rsidRDefault="009A18A8" w:rsidP="003338F9">
      <w:pPr>
        <w:pStyle w:val="ListParagraph"/>
        <w:numPr>
          <w:ilvl w:val="0"/>
          <w:numId w:val="156"/>
        </w:numPr>
        <w:rPr>
          <w:rFonts w:cs="Times New Roman"/>
          <w:i/>
        </w:rPr>
      </w:pPr>
      <w:r>
        <w:rPr>
          <w:rFonts w:cs="Times New Roman"/>
        </w:rPr>
        <w:t>The law wasn’t clear on this issue.</w:t>
      </w:r>
    </w:p>
    <w:p w:rsidR="009A18A8" w:rsidRPr="002901B1" w:rsidRDefault="009A18A8" w:rsidP="003338F9">
      <w:pPr>
        <w:pStyle w:val="ListParagraph"/>
        <w:numPr>
          <w:ilvl w:val="0"/>
          <w:numId w:val="157"/>
        </w:numPr>
        <w:rPr>
          <w:rFonts w:cs="Times New Roman"/>
          <w:i/>
        </w:rPr>
      </w:pPr>
      <w:r>
        <w:rPr>
          <w:rFonts w:cs="Times New Roman"/>
        </w:rPr>
        <w:t xml:space="preserve">But this isn’t so unusual; and </w:t>
      </w:r>
    </w:p>
    <w:p w:rsidR="009A18A8" w:rsidRPr="002901B1" w:rsidRDefault="009A18A8" w:rsidP="003338F9">
      <w:pPr>
        <w:pStyle w:val="ListParagraph"/>
        <w:numPr>
          <w:ilvl w:val="0"/>
          <w:numId w:val="157"/>
        </w:numPr>
        <w:rPr>
          <w:rFonts w:cs="Times New Roman"/>
          <w:i/>
        </w:rPr>
      </w:pPr>
      <w:r>
        <w:rPr>
          <w:rFonts w:cs="Times New Roman"/>
        </w:rPr>
        <w:t>It wasn’t applicable in her case.</w:t>
      </w:r>
    </w:p>
    <w:p w:rsidR="009A18A8" w:rsidRPr="002901B1" w:rsidRDefault="009A18A8" w:rsidP="003338F9">
      <w:pPr>
        <w:pStyle w:val="ListParagraph"/>
        <w:numPr>
          <w:ilvl w:val="0"/>
          <w:numId w:val="156"/>
        </w:numPr>
        <w:rPr>
          <w:rFonts w:cs="Times New Roman"/>
          <w:i/>
        </w:rPr>
      </w:pPr>
      <w:r>
        <w:rPr>
          <w:rFonts w:cs="Times New Roman"/>
        </w:rPr>
        <w:t>The Crown changed its position on the law of duress.</w:t>
      </w:r>
    </w:p>
    <w:p w:rsidR="009A18A8" w:rsidRPr="002901B1" w:rsidRDefault="009A18A8" w:rsidP="003338F9">
      <w:pPr>
        <w:pStyle w:val="ListParagraph"/>
        <w:numPr>
          <w:ilvl w:val="0"/>
          <w:numId w:val="156"/>
        </w:numPr>
        <w:rPr>
          <w:rFonts w:cs="Times New Roman"/>
          <w:i/>
        </w:rPr>
      </w:pPr>
      <w:r>
        <w:rPr>
          <w:rFonts w:cs="Times New Roman"/>
        </w:rPr>
        <w:t>The authorities were quicker to help her husband than her.</w:t>
      </w:r>
    </w:p>
    <w:p w:rsidR="009A18A8" w:rsidRDefault="009A18A8" w:rsidP="003338F9">
      <w:pPr>
        <w:pStyle w:val="ListParagraph"/>
        <w:numPr>
          <w:ilvl w:val="0"/>
          <w:numId w:val="158"/>
        </w:numPr>
        <w:rPr>
          <w:rFonts w:cs="Times New Roman"/>
          <w:i/>
        </w:rPr>
      </w:pPr>
      <w:r>
        <w:rPr>
          <w:rFonts w:cs="Times New Roman"/>
        </w:rPr>
        <w:t>If this is true, the standard is probably met.</w:t>
      </w:r>
    </w:p>
    <w:p w:rsidR="009A18A8" w:rsidRPr="002901B1" w:rsidRDefault="009A18A8" w:rsidP="003338F9">
      <w:pPr>
        <w:pStyle w:val="ListParagraph"/>
        <w:numPr>
          <w:ilvl w:val="0"/>
          <w:numId w:val="158"/>
        </w:numPr>
        <w:rPr>
          <w:rFonts w:cs="Times New Roman"/>
          <w:i/>
        </w:rPr>
      </w:pPr>
      <w:r>
        <w:rPr>
          <w:rFonts w:cs="Times New Roman"/>
        </w:rPr>
        <w:t>But a new trial is required to investigate the facts and bring out evidence.</w:t>
      </w:r>
    </w:p>
    <w:p w:rsidR="009A18A8" w:rsidRPr="00AE14EA" w:rsidRDefault="009A18A8" w:rsidP="009A18A8">
      <w:pPr>
        <w:rPr>
          <w:rFonts w:cs="Times New Roman"/>
        </w:rPr>
      </w:pPr>
    </w:p>
    <w:p w:rsidR="009A18A8" w:rsidRPr="00AE14EA" w:rsidRDefault="009A18A8" w:rsidP="009A18A8">
      <w:pPr>
        <w:jc w:val="center"/>
        <w:rPr>
          <w:rFonts w:cs="Times New Roman"/>
          <w:b/>
        </w:rPr>
      </w:pPr>
      <w:r w:rsidRPr="009A18A8">
        <w:rPr>
          <w:rFonts w:cs="Times New Roman"/>
          <w:b/>
          <w:highlight w:val="lightGray"/>
        </w:rPr>
        <w:t>Section 24(2)</w:t>
      </w:r>
    </w:p>
    <w:p w:rsidR="009A18A8" w:rsidRDefault="009A18A8" w:rsidP="009A18A8">
      <w:pPr>
        <w:rPr>
          <w:rFonts w:cs="Times New Roman"/>
        </w:rPr>
      </w:pPr>
    </w:p>
    <w:p w:rsidR="009A18A8" w:rsidRPr="002A7861" w:rsidRDefault="009A18A8" w:rsidP="009A18A8">
      <w:pPr>
        <w:rPr>
          <w:i/>
        </w:rPr>
      </w:pPr>
      <w:r w:rsidRPr="002A7861">
        <w:rPr>
          <w:i/>
        </w:rPr>
        <w:t>24. (1) Anyone whose rights or freedoms, as guaranteed by this Charter, have been infringed or denied may apply to a court of competent jurisdiction to obtain such remedy as the court considers appropriate and just in the circumstances.</w:t>
      </w:r>
    </w:p>
    <w:p w:rsidR="009A18A8" w:rsidRDefault="009A18A8" w:rsidP="009A18A8">
      <w:pPr>
        <w:rPr>
          <w:i/>
        </w:rPr>
      </w:pPr>
      <w:r w:rsidRPr="00AE14EA">
        <w:rPr>
          <w:i/>
        </w:rPr>
        <w:t>(2) Where, in proceedings under subsection (1), a court concludes that evidence was obtained in a manner that infringed or denied any rights or freedoms guaranteed by this Charter, the evidence shall be excluded if it is established that, having regard to all the circumstances, the admission of it in the proceedings would bring the administration of justice into disrepute.</w:t>
      </w:r>
    </w:p>
    <w:p w:rsidR="009A18A8" w:rsidRDefault="009A18A8" w:rsidP="009A18A8">
      <w:pPr>
        <w:rPr>
          <w:i/>
        </w:rPr>
      </w:pPr>
    </w:p>
    <w:p w:rsidR="009A18A8" w:rsidRPr="002A7861" w:rsidRDefault="009A18A8" w:rsidP="009A18A8">
      <w:pPr>
        <w:rPr>
          <w:rFonts w:cs="Times New Roman"/>
          <w:i/>
        </w:rPr>
      </w:pPr>
      <w:r w:rsidRPr="002A7861">
        <w:rPr>
          <w:rFonts w:cs="Times New Roman"/>
        </w:rPr>
        <w:t xml:space="preserve">A court has the ability to exclude evidence that was obtained during a </w:t>
      </w:r>
      <w:r w:rsidRPr="002A7861">
        <w:rPr>
          <w:rFonts w:cs="Times New Roman"/>
          <w:i/>
        </w:rPr>
        <w:t xml:space="preserve">Charter </w:t>
      </w:r>
      <w:r w:rsidRPr="002A7861">
        <w:rPr>
          <w:rFonts w:cs="Times New Roman"/>
        </w:rPr>
        <w:t xml:space="preserve">breach. </w:t>
      </w:r>
    </w:p>
    <w:p w:rsidR="009A18A8" w:rsidRDefault="009A18A8" w:rsidP="009A18A8">
      <w:pPr>
        <w:rPr>
          <w:rFonts w:cs="Times New Roman"/>
        </w:rPr>
      </w:pPr>
    </w:p>
    <w:p w:rsidR="009A18A8" w:rsidRDefault="009A18A8" w:rsidP="009A18A8">
      <w:pPr>
        <w:rPr>
          <w:rFonts w:cs="Times New Roman"/>
        </w:rPr>
      </w:pPr>
    </w:p>
    <w:p w:rsidR="009A18A8" w:rsidRDefault="009A18A8" w:rsidP="009A18A8">
      <w:pPr>
        <w:rPr>
          <w:rFonts w:cs="Times New Roman"/>
        </w:rPr>
      </w:pPr>
    </w:p>
    <w:p w:rsidR="009A18A8" w:rsidRDefault="009A18A8" w:rsidP="009A18A8">
      <w:pPr>
        <w:jc w:val="center"/>
        <w:rPr>
          <w:rFonts w:cs="Times New Roman"/>
          <w:b/>
        </w:rPr>
      </w:pPr>
      <w:r w:rsidRPr="009A18A8">
        <w:rPr>
          <w:rFonts w:cs="Times New Roman"/>
          <w:b/>
          <w:highlight w:val="lightGray"/>
        </w:rPr>
        <w:lastRenderedPageBreak/>
        <w:t>Section 10(b)</w:t>
      </w:r>
    </w:p>
    <w:p w:rsidR="009A18A8" w:rsidRDefault="009A18A8" w:rsidP="009A18A8">
      <w:pPr>
        <w:rPr>
          <w:rFonts w:cs="Times New Roman"/>
          <w:b/>
        </w:rPr>
      </w:pPr>
    </w:p>
    <w:p w:rsidR="009A18A8" w:rsidRPr="00AE14EA" w:rsidRDefault="009A18A8" w:rsidP="009A18A8">
      <w:pPr>
        <w:rPr>
          <w:rFonts w:cs="Times New Roman"/>
          <w:i/>
        </w:rPr>
      </w:pPr>
      <w:r w:rsidRPr="00AE14EA">
        <w:rPr>
          <w:rFonts w:cs="Times New Roman"/>
          <w:i/>
        </w:rPr>
        <w:t>10. Everyone has the right on arrest or detention</w:t>
      </w:r>
    </w:p>
    <w:p w:rsidR="009A18A8" w:rsidRPr="00AE14EA" w:rsidRDefault="009A18A8" w:rsidP="009A18A8">
      <w:pPr>
        <w:rPr>
          <w:rFonts w:cs="Times New Roman"/>
          <w:b/>
          <w:i/>
        </w:rPr>
      </w:pPr>
      <w:r w:rsidRPr="00AE14EA">
        <w:rPr>
          <w:rFonts w:cs="Times New Roman"/>
          <w:b/>
          <w:i/>
        </w:rPr>
        <w:tab/>
      </w:r>
      <w:r w:rsidRPr="00AE14EA">
        <w:rPr>
          <w:i/>
        </w:rPr>
        <w:t>b) To retain and instruct counsel without delay and to be informed of that right</w:t>
      </w:r>
      <w:r>
        <w:rPr>
          <w:i/>
        </w:rPr>
        <w:t>;</w:t>
      </w:r>
    </w:p>
    <w:p w:rsidR="009A18A8" w:rsidRDefault="009A18A8" w:rsidP="009A18A8">
      <w:pPr>
        <w:rPr>
          <w:rFonts w:cs="Times New Roman"/>
        </w:rPr>
      </w:pPr>
    </w:p>
    <w:p w:rsidR="009A18A8" w:rsidRDefault="009A18A8" w:rsidP="003338F9">
      <w:pPr>
        <w:pStyle w:val="ListParagraph"/>
        <w:numPr>
          <w:ilvl w:val="0"/>
          <w:numId w:val="57"/>
        </w:numPr>
        <w:rPr>
          <w:rFonts w:cs="Times New Roman"/>
        </w:rPr>
      </w:pPr>
      <w:r w:rsidRPr="002A7861">
        <w:rPr>
          <w:rFonts w:cs="Times New Roman"/>
        </w:rPr>
        <w:t xml:space="preserve">Can be arrest </w:t>
      </w:r>
      <w:r w:rsidRPr="002A7861">
        <w:rPr>
          <w:rFonts w:cs="Times New Roman"/>
          <w:u w:val="single"/>
        </w:rPr>
        <w:t>or</w:t>
      </w:r>
      <w:r w:rsidRPr="002A7861">
        <w:rPr>
          <w:rFonts w:cs="Times New Roman"/>
        </w:rPr>
        <w:t xml:space="preserve"> detention.</w:t>
      </w:r>
    </w:p>
    <w:p w:rsidR="009A18A8" w:rsidRDefault="009A18A8" w:rsidP="003338F9">
      <w:pPr>
        <w:pStyle w:val="ListParagraph"/>
        <w:numPr>
          <w:ilvl w:val="0"/>
          <w:numId w:val="57"/>
        </w:numPr>
        <w:rPr>
          <w:rFonts w:cs="Times New Roman"/>
        </w:rPr>
      </w:pPr>
      <w:r>
        <w:rPr>
          <w:rFonts w:cs="Times New Roman"/>
        </w:rPr>
        <w:t xml:space="preserve">There is an </w:t>
      </w:r>
      <w:r w:rsidRPr="00395BEA">
        <w:rPr>
          <w:rFonts w:cs="Times New Roman"/>
          <w:u w:val="single"/>
        </w:rPr>
        <w:t>informational</w:t>
      </w:r>
      <w:r>
        <w:rPr>
          <w:rFonts w:cs="Times New Roman"/>
        </w:rPr>
        <w:t xml:space="preserve"> and an </w:t>
      </w:r>
      <w:r w:rsidRPr="00395BEA">
        <w:rPr>
          <w:rFonts w:cs="Times New Roman"/>
          <w:u w:val="single"/>
        </w:rPr>
        <w:t xml:space="preserve">implementational </w:t>
      </w:r>
      <w:r>
        <w:rPr>
          <w:rFonts w:cs="Times New Roman"/>
        </w:rPr>
        <w:t>component:</w:t>
      </w:r>
    </w:p>
    <w:p w:rsidR="009A18A8" w:rsidRDefault="009A18A8" w:rsidP="003338F9">
      <w:pPr>
        <w:pStyle w:val="ListParagraph"/>
        <w:numPr>
          <w:ilvl w:val="0"/>
          <w:numId w:val="58"/>
        </w:numPr>
        <w:rPr>
          <w:rFonts w:cs="Times New Roman"/>
        </w:rPr>
      </w:pPr>
      <w:r>
        <w:rPr>
          <w:rFonts w:cs="Times New Roman"/>
        </w:rPr>
        <w:t>T</w:t>
      </w:r>
      <w:r w:rsidRPr="002A7861">
        <w:rPr>
          <w:rFonts w:cs="Times New Roman"/>
        </w:rPr>
        <w:t xml:space="preserve">here is a duty to inform the accused of the right to counsel. </w:t>
      </w:r>
    </w:p>
    <w:p w:rsidR="009A18A8" w:rsidRDefault="009A18A8" w:rsidP="003338F9">
      <w:pPr>
        <w:pStyle w:val="ListParagraph"/>
        <w:numPr>
          <w:ilvl w:val="0"/>
          <w:numId w:val="58"/>
        </w:numPr>
        <w:rPr>
          <w:rFonts w:cs="Times New Roman"/>
        </w:rPr>
      </w:pPr>
      <w:r>
        <w:rPr>
          <w:rFonts w:cs="Times New Roman"/>
        </w:rPr>
        <w:t>There is a duty to implement the right (assist the accused in obtaining counsel).</w:t>
      </w:r>
    </w:p>
    <w:p w:rsidR="009A18A8" w:rsidRDefault="009A18A8" w:rsidP="003338F9">
      <w:pPr>
        <w:pStyle w:val="ListParagraph"/>
        <w:numPr>
          <w:ilvl w:val="0"/>
          <w:numId w:val="59"/>
        </w:numPr>
        <w:rPr>
          <w:rFonts w:cs="Times New Roman"/>
        </w:rPr>
      </w:pPr>
      <w:r>
        <w:rPr>
          <w:rFonts w:cs="Times New Roman"/>
        </w:rPr>
        <w:t xml:space="preserve">The police must facilitate these duties </w:t>
      </w:r>
      <w:r w:rsidRPr="00395BEA">
        <w:rPr>
          <w:rFonts w:cs="Times New Roman"/>
          <w:u w:val="single"/>
        </w:rPr>
        <w:t>without delay</w:t>
      </w:r>
      <w:r>
        <w:rPr>
          <w:rFonts w:cs="Times New Roman"/>
        </w:rPr>
        <w:t>: they have to stop questioning once the accused asks for counsel (</w:t>
      </w:r>
      <w:r>
        <w:rPr>
          <w:rFonts w:cs="Times New Roman"/>
          <w:i/>
        </w:rPr>
        <w:t>Manninen</w:t>
      </w:r>
      <w:r>
        <w:rPr>
          <w:rFonts w:cs="Times New Roman"/>
        </w:rPr>
        <w:t xml:space="preserve">). </w:t>
      </w:r>
    </w:p>
    <w:p w:rsidR="009A18A8" w:rsidRDefault="009A18A8" w:rsidP="003338F9">
      <w:pPr>
        <w:pStyle w:val="ListParagraph"/>
        <w:numPr>
          <w:ilvl w:val="0"/>
          <w:numId w:val="59"/>
        </w:numPr>
        <w:rPr>
          <w:rFonts w:cs="Times New Roman"/>
        </w:rPr>
      </w:pPr>
      <w:r>
        <w:rPr>
          <w:rFonts w:cs="Times New Roman"/>
        </w:rPr>
        <w:t xml:space="preserve">Waiver of this right must be </w:t>
      </w:r>
      <w:r w:rsidRPr="00395BEA">
        <w:rPr>
          <w:rFonts w:cs="Times New Roman"/>
          <w:u w:val="single"/>
        </w:rPr>
        <w:t>clear and unequivocal</w:t>
      </w:r>
      <w:r>
        <w:rPr>
          <w:rFonts w:cs="Times New Roman"/>
        </w:rPr>
        <w:t xml:space="preserve"> and the accused must </w:t>
      </w:r>
      <w:r w:rsidRPr="00395BEA">
        <w:rPr>
          <w:rFonts w:cs="Times New Roman"/>
          <w:u w:val="single"/>
        </w:rPr>
        <w:t>understand</w:t>
      </w:r>
      <w:r w:rsidRPr="00395BEA">
        <w:rPr>
          <w:rFonts w:cs="Times New Roman"/>
        </w:rPr>
        <w:t xml:space="preserve"> </w:t>
      </w:r>
      <w:r>
        <w:rPr>
          <w:rFonts w:cs="Times New Roman"/>
        </w:rPr>
        <w:t>the effect that a waiver will have on their rights (</w:t>
      </w:r>
      <w:r>
        <w:rPr>
          <w:rFonts w:cs="Times New Roman"/>
          <w:i/>
        </w:rPr>
        <w:t>Brydges</w:t>
      </w:r>
      <w:r>
        <w:rPr>
          <w:rFonts w:cs="Times New Roman"/>
        </w:rPr>
        <w:t xml:space="preserve">). </w:t>
      </w:r>
    </w:p>
    <w:p w:rsidR="009A18A8" w:rsidRDefault="009A18A8" w:rsidP="003338F9">
      <w:pPr>
        <w:pStyle w:val="ListParagraph"/>
        <w:numPr>
          <w:ilvl w:val="0"/>
          <w:numId w:val="59"/>
        </w:numPr>
        <w:rPr>
          <w:rFonts w:cs="Times New Roman"/>
        </w:rPr>
      </w:pPr>
      <w:r>
        <w:rPr>
          <w:rFonts w:cs="Times New Roman"/>
        </w:rPr>
        <w:t>Once the accused has spoken with their counsel, they cannot shut down an interrogation by asking to speak with their lawyer (</w:t>
      </w:r>
      <w:r>
        <w:rPr>
          <w:rFonts w:cs="Times New Roman"/>
          <w:i/>
        </w:rPr>
        <w:t>Sinclair</w:t>
      </w:r>
      <w:r>
        <w:rPr>
          <w:rFonts w:cs="Times New Roman"/>
        </w:rPr>
        <w:t>).</w:t>
      </w:r>
    </w:p>
    <w:p w:rsidR="009A18A8" w:rsidRDefault="009A18A8" w:rsidP="003338F9">
      <w:pPr>
        <w:pStyle w:val="ListParagraph"/>
        <w:numPr>
          <w:ilvl w:val="0"/>
          <w:numId w:val="61"/>
        </w:numPr>
        <w:rPr>
          <w:rFonts w:cs="Times New Roman"/>
        </w:rPr>
      </w:pPr>
      <w:r>
        <w:rPr>
          <w:rFonts w:cs="Times New Roman"/>
        </w:rPr>
        <w:t>An exception to this is when there is a change in circumstances.</w:t>
      </w:r>
    </w:p>
    <w:p w:rsidR="009A18A8" w:rsidRDefault="009A18A8" w:rsidP="003338F9">
      <w:pPr>
        <w:pStyle w:val="ListParagraph"/>
        <w:numPr>
          <w:ilvl w:val="0"/>
          <w:numId w:val="62"/>
        </w:numPr>
        <w:rPr>
          <w:rFonts w:cs="Times New Roman"/>
        </w:rPr>
      </w:pPr>
      <w:r>
        <w:rPr>
          <w:rFonts w:cs="Times New Roman"/>
        </w:rPr>
        <w:t>New, non-routine procedures that would not have been expected at the intial consultation (i.e. photo lineup/polygraph/DNA sample/etc.)</w:t>
      </w:r>
    </w:p>
    <w:p w:rsidR="009A18A8" w:rsidRDefault="009A18A8" w:rsidP="003338F9">
      <w:pPr>
        <w:pStyle w:val="ListParagraph"/>
        <w:numPr>
          <w:ilvl w:val="0"/>
          <w:numId w:val="62"/>
        </w:numPr>
        <w:rPr>
          <w:rFonts w:cs="Times New Roman"/>
        </w:rPr>
      </w:pPr>
      <w:r>
        <w:rPr>
          <w:rFonts w:cs="Times New Roman"/>
        </w:rPr>
        <w:t>A change in jeopardy (i.e. new charges).</w:t>
      </w:r>
    </w:p>
    <w:p w:rsidR="009A18A8" w:rsidRPr="004A7E1C" w:rsidRDefault="009A18A8" w:rsidP="003338F9">
      <w:pPr>
        <w:pStyle w:val="ListParagraph"/>
        <w:numPr>
          <w:ilvl w:val="0"/>
          <w:numId w:val="62"/>
        </w:numPr>
        <w:rPr>
          <w:rFonts w:cs="Times New Roman"/>
        </w:rPr>
      </w:pPr>
      <w:r>
        <w:rPr>
          <w:rFonts w:cs="Times New Roman"/>
        </w:rPr>
        <w:t>If there is reason to believe the accused did not understand the initial right to counsel or the advice given to him, or if there is reason to believe the cops are denigrating the legal advice.</w:t>
      </w:r>
    </w:p>
    <w:p w:rsidR="009A18A8" w:rsidRPr="004A7E1C" w:rsidRDefault="009A18A8" w:rsidP="003338F9">
      <w:pPr>
        <w:pStyle w:val="ListParagraph"/>
        <w:numPr>
          <w:ilvl w:val="0"/>
          <w:numId w:val="63"/>
        </w:numPr>
        <w:rPr>
          <w:rFonts w:cs="Times New Roman"/>
        </w:rPr>
      </w:pPr>
      <w:r w:rsidRPr="004A7E1C">
        <w:rPr>
          <w:rFonts w:cs="Times New Roman"/>
        </w:rPr>
        <w:t>The accused does have an ultimate right to stay silent during the interrogation.</w:t>
      </w:r>
    </w:p>
    <w:p w:rsidR="009A18A8" w:rsidRPr="004A7E1C" w:rsidRDefault="009A18A8" w:rsidP="003338F9">
      <w:pPr>
        <w:pStyle w:val="ListParagraph"/>
        <w:numPr>
          <w:ilvl w:val="0"/>
          <w:numId w:val="63"/>
        </w:numPr>
        <w:rPr>
          <w:rFonts w:cs="Times New Roman"/>
        </w:rPr>
      </w:pPr>
      <w:r w:rsidRPr="004A7E1C">
        <w:rPr>
          <w:rFonts w:cs="Times New Roman"/>
        </w:rPr>
        <w:t xml:space="preserve">Note the balance between the need to obtain information and the right of the accused to instruct counsel. To allow this right during an interrogation could effectively shut down the interrogation. One possibility is to have counsel present at the interrogation. </w:t>
      </w:r>
    </w:p>
    <w:p w:rsidR="009A18A8" w:rsidRDefault="009A18A8" w:rsidP="009A18A8">
      <w:pPr>
        <w:rPr>
          <w:rFonts w:cs="Times New Roman"/>
        </w:rPr>
      </w:pPr>
    </w:p>
    <w:p w:rsidR="009A18A8" w:rsidRDefault="009A18A8" w:rsidP="009A18A8">
      <w:pPr>
        <w:jc w:val="center"/>
        <w:rPr>
          <w:rFonts w:cs="Times New Roman"/>
          <w:b/>
        </w:rPr>
      </w:pPr>
      <w:r w:rsidRPr="009A18A8">
        <w:rPr>
          <w:rFonts w:cs="Times New Roman"/>
          <w:b/>
          <w:highlight w:val="lightGray"/>
        </w:rPr>
        <w:t>Section 11(b)</w:t>
      </w:r>
    </w:p>
    <w:p w:rsidR="009A18A8" w:rsidRDefault="009A18A8" w:rsidP="009A18A8">
      <w:pPr>
        <w:rPr>
          <w:rFonts w:cs="Times New Roman"/>
          <w:b/>
        </w:rPr>
      </w:pPr>
    </w:p>
    <w:p w:rsidR="009A18A8" w:rsidRPr="00DD728B" w:rsidRDefault="009A18A8" w:rsidP="009A18A8">
      <w:pPr>
        <w:rPr>
          <w:rFonts w:eastAsia="Times New Roman" w:cs="Times New Roman"/>
          <w:i/>
          <w:lang w:eastAsia="en-CA"/>
        </w:rPr>
      </w:pPr>
      <w:r w:rsidRPr="00DD728B">
        <w:rPr>
          <w:rFonts w:eastAsia="Times New Roman" w:cs="Times New Roman"/>
          <w:i/>
          <w:lang w:eastAsia="en-CA"/>
        </w:rPr>
        <w:t xml:space="preserve">11. Any person charged with an offence has the right </w:t>
      </w:r>
    </w:p>
    <w:p w:rsidR="009A18A8" w:rsidRPr="00DD728B" w:rsidRDefault="009A18A8" w:rsidP="009A18A8">
      <w:pPr>
        <w:ind w:left="720"/>
        <w:rPr>
          <w:rFonts w:eastAsia="Times New Roman" w:cs="Times New Roman"/>
          <w:i/>
          <w:lang w:eastAsia="en-CA"/>
        </w:rPr>
      </w:pPr>
      <w:r>
        <w:rPr>
          <w:rFonts w:eastAsia="Times New Roman" w:cs="Times New Roman"/>
          <w:i/>
          <w:lang w:eastAsia="en-CA"/>
        </w:rPr>
        <w:t>(b) T</w:t>
      </w:r>
      <w:r w:rsidRPr="00DD728B">
        <w:rPr>
          <w:rFonts w:eastAsia="Times New Roman" w:cs="Times New Roman"/>
          <w:i/>
          <w:lang w:eastAsia="en-CA"/>
        </w:rPr>
        <w:t>o be tried within a reasonable time</w:t>
      </w:r>
      <w:r>
        <w:rPr>
          <w:rFonts w:eastAsia="Times New Roman" w:cs="Times New Roman"/>
          <w:i/>
          <w:lang w:eastAsia="en-CA"/>
        </w:rPr>
        <w:t>;</w:t>
      </w:r>
    </w:p>
    <w:p w:rsidR="009A18A8" w:rsidRPr="00DD728B" w:rsidRDefault="009A18A8" w:rsidP="009A18A8">
      <w:pPr>
        <w:rPr>
          <w:rFonts w:cs="Times New Roman"/>
        </w:rPr>
      </w:pPr>
    </w:p>
    <w:p w:rsidR="009A18A8" w:rsidRDefault="009A18A8" w:rsidP="003338F9">
      <w:pPr>
        <w:pStyle w:val="ListParagraph"/>
        <w:numPr>
          <w:ilvl w:val="0"/>
          <w:numId w:val="64"/>
        </w:numPr>
        <w:rPr>
          <w:rFonts w:cs="Times New Roman"/>
        </w:rPr>
      </w:pPr>
      <w:r>
        <w:rPr>
          <w:rFonts w:cs="Times New Roman"/>
        </w:rPr>
        <w:t>A m</w:t>
      </w:r>
      <w:r w:rsidRPr="00A0150B">
        <w:rPr>
          <w:rFonts w:cs="Times New Roman"/>
        </w:rPr>
        <w:t>ajor cause</w:t>
      </w:r>
      <w:r>
        <w:rPr>
          <w:rFonts w:cs="Times New Roman"/>
        </w:rPr>
        <w:t xml:space="preserve"> of delays</w:t>
      </w:r>
      <w:r w:rsidRPr="00A0150B">
        <w:rPr>
          <w:rFonts w:cs="Times New Roman"/>
        </w:rPr>
        <w:t xml:space="preserve"> is </w:t>
      </w:r>
      <w:r w:rsidRPr="00A0150B">
        <w:rPr>
          <w:rFonts w:cs="Times New Roman"/>
          <w:u w:val="single"/>
        </w:rPr>
        <w:t>limited resources</w:t>
      </w:r>
      <w:r>
        <w:rPr>
          <w:rFonts w:cs="Times New Roman"/>
        </w:rPr>
        <w:t>; there could be huge delays without 11(b).</w:t>
      </w:r>
    </w:p>
    <w:p w:rsidR="009A18A8" w:rsidRPr="00EC4538" w:rsidRDefault="009A18A8" w:rsidP="003338F9">
      <w:pPr>
        <w:pStyle w:val="ListParagraph"/>
        <w:numPr>
          <w:ilvl w:val="0"/>
          <w:numId w:val="71"/>
        </w:numPr>
        <w:rPr>
          <w:rFonts w:cs="Times New Roman"/>
        </w:rPr>
      </w:pPr>
      <w:r>
        <w:rPr>
          <w:rFonts w:cs="Times New Roman"/>
        </w:rPr>
        <w:t>Speedy trials could cause issues.</w:t>
      </w:r>
    </w:p>
    <w:p w:rsidR="009A18A8" w:rsidRPr="00EC4538" w:rsidRDefault="009A18A8" w:rsidP="003338F9">
      <w:pPr>
        <w:pStyle w:val="ListParagraph"/>
        <w:numPr>
          <w:ilvl w:val="0"/>
          <w:numId w:val="72"/>
        </w:numPr>
        <w:rPr>
          <w:rFonts w:cs="Times New Roman"/>
        </w:rPr>
      </w:pPr>
      <w:r w:rsidRPr="00EC4538">
        <w:rPr>
          <w:rFonts w:cs="Times New Roman"/>
        </w:rPr>
        <w:t xml:space="preserve">The effect is to </w:t>
      </w:r>
      <w:r w:rsidRPr="00EC4538">
        <w:rPr>
          <w:rFonts w:cs="Times New Roman"/>
          <w:u w:val="single"/>
        </w:rPr>
        <w:t>punish the accused before a guilty verdict</w:t>
      </w:r>
      <w:r w:rsidRPr="00EC4538">
        <w:rPr>
          <w:rFonts w:cs="Times New Roman"/>
        </w:rPr>
        <w:t>.</w:t>
      </w:r>
    </w:p>
    <w:p w:rsidR="009A18A8" w:rsidRPr="00A0150B" w:rsidRDefault="009A18A8" w:rsidP="003338F9">
      <w:pPr>
        <w:pStyle w:val="ListParagraph"/>
        <w:numPr>
          <w:ilvl w:val="0"/>
          <w:numId w:val="66"/>
        </w:numPr>
        <w:rPr>
          <w:rFonts w:cs="Times New Roman"/>
        </w:rPr>
      </w:pPr>
      <w:r w:rsidRPr="00A0150B">
        <w:rPr>
          <w:rFonts w:cs="Times New Roman"/>
        </w:rPr>
        <w:t>Conditions in remand are often terrible.</w:t>
      </w:r>
    </w:p>
    <w:p w:rsidR="009A18A8" w:rsidRPr="00A0150B" w:rsidRDefault="009A18A8" w:rsidP="003338F9">
      <w:pPr>
        <w:pStyle w:val="ListParagraph"/>
        <w:numPr>
          <w:ilvl w:val="0"/>
          <w:numId w:val="66"/>
        </w:numPr>
        <w:rPr>
          <w:rFonts w:cs="Times New Roman"/>
        </w:rPr>
      </w:pPr>
      <w:r w:rsidRPr="00A0150B">
        <w:rPr>
          <w:rFonts w:cs="Times New Roman"/>
        </w:rPr>
        <w:t>Bail has a significant impact on liberty.</w:t>
      </w:r>
    </w:p>
    <w:p w:rsidR="009A18A8" w:rsidRDefault="009A18A8" w:rsidP="003338F9">
      <w:pPr>
        <w:pStyle w:val="ListParagraph"/>
        <w:numPr>
          <w:ilvl w:val="0"/>
          <w:numId w:val="65"/>
        </w:numPr>
        <w:rPr>
          <w:rFonts w:cs="Times New Roman"/>
        </w:rPr>
      </w:pPr>
      <w:r>
        <w:rPr>
          <w:rFonts w:cs="Times New Roman"/>
        </w:rPr>
        <w:t xml:space="preserve">This right involves a </w:t>
      </w:r>
      <w:r w:rsidRPr="00EC4538">
        <w:rPr>
          <w:rFonts w:cs="Times New Roman"/>
          <w:u w:val="single"/>
        </w:rPr>
        <w:t>balance</w:t>
      </w:r>
      <w:r>
        <w:rPr>
          <w:rFonts w:cs="Times New Roman"/>
        </w:rPr>
        <w:t xml:space="preserve"> of several different elements:</w:t>
      </w:r>
    </w:p>
    <w:p w:rsidR="009A18A8" w:rsidRDefault="009A18A8" w:rsidP="003338F9">
      <w:pPr>
        <w:pStyle w:val="ListParagraph"/>
        <w:numPr>
          <w:ilvl w:val="0"/>
          <w:numId w:val="67"/>
        </w:numPr>
        <w:rPr>
          <w:rFonts w:cs="Times New Roman"/>
        </w:rPr>
      </w:pPr>
      <w:r>
        <w:rPr>
          <w:rFonts w:cs="Times New Roman"/>
        </w:rPr>
        <w:t>The length of the delay</w:t>
      </w:r>
    </w:p>
    <w:p w:rsidR="009A18A8" w:rsidRDefault="009A18A8" w:rsidP="003338F9">
      <w:pPr>
        <w:pStyle w:val="ListParagraph"/>
        <w:numPr>
          <w:ilvl w:val="0"/>
          <w:numId w:val="70"/>
        </w:numPr>
        <w:rPr>
          <w:rFonts w:cs="Times New Roman"/>
        </w:rPr>
      </w:pPr>
      <w:r>
        <w:rPr>
          <w:rFonts w:cs="Times New Roman"/>
        </w:rPr>
        <w:t>Time starts when the charge is brought and ends when the trial is completed.</w:t>
      </w:r>
    </w:p>
    <w:p w:rsidR="009A18A8" w:rsidRDefault="009A18A8" w:rsidP="003338F9">
      <w:pPr>
        <w:pStyle w:val="ListParagraph"/>
        <w:numPr>
          <w:ilvl w:val="0"/>
          <w:numId w:val="70"/>
        </w:numPr>
        <w:rPr>
          <w:rFonts w:cs="Times New Roman"/>
        </w:rPr>
      </w:pPr>
      <w:r>
        <w:rPr>
          <w:rFonts w:cs="Times New Roman"/>
        </w:rPr>
        <w:t xml:space="preserve">If the delay is within </w:t>
      </w:r>
      <w:r w:rsidRPr="00EC4538">
        <w:rPr>
          <w:rFonts w:cs="Times New Roman"/>
          <w:u w:val="single"/>
        </w:rPr>
        <w:t>general expectations</w:t>
      </w:r>
      <w:r>
        <w:rPr>
          <w:rFonts w:cs="Times New Roman"/>
        </w:rPr>
        <w:t xml:space="preserve"> the analysis of 11(b) does not continue (BCPC = 12-14 months; BCSC = 22-24 months).</w:t>
      </w:r>
    </w:p>
    <w:p w:rsidR="009A18A8" w:rsidRDefault="009A18A8" w:rsidP="003338F9">
      <w:pPr>
        <w:pStyle w:val="ListParagraph"/>
        <w:numPr>
          <w:ilvl w:val="0"/>
          <w:numId w:val="70"/>
        </w:numPr>
        <w:rPr>
          <w:rFonts w:cs="Times New Roman"/>
        </w:rPr>
      </w:pPr>
      <w:r>
        <w:rPr>
          <w:rFonts w:cs="Times New Roman"/>
        </w:rPr>
        <w:t xml:space="preserve">This is very </w:t>
      </w:r>
      <w:r w:rsidRPr="00EC4538">
        <w:rPr>
          <w:rFonts w:cs="Times New Roman"/>
          <w:u w:val="single"/>
        </w:rPr>
        <w:t>context</w:t>
      </w:r>
      <w:r>
        <w:rPr>
          <w:rFonts w:cs="Times New Roman"/>
        </w:rPr>
        <w:t xml:space="preserve"> dependent; the more complex the circumstances then the more time is required.</w:t>
      </w:r>
    </w:p>
    <w:p w:rsidR="009A18A8" w:rsidRDefault="009A18A8" w:rsidP="003338F9">
      <w:pPr>
        <w:pStyle w:val="ListParagraph"/>
        <w:numPr>
          <w:ilvl w:val="0"/>
          <w:numId w:val="67"/>
        </w:numPr>
        <w:rPr>
          <w:rFonts w:cs="Times New Roman"/>
        </w:rPr>
      </w:pPr>
      <w:r>
        <w:rPr>
          <w:rFonts w:cs="Times New Roman"/>
        </w:rPr>
        <w:t>Conduct of the accused</w:t>
      </w:r>
    </w:p>
    <w:p w:rsidR="009A18A8" w:rsidRDefault="009A18A8" w:rsidP="003338F9">
      <w:pPr>
        <w:pStyle w:val="ListParagraph"/>
        <w:numPr>
          <w:ilvl w:val="0"/>
          <w:numId w:val="68"/>
        </w:numPr>
        <w:rPr>
          <w:rFonts w:cs="Times New Roman"/>
        </w:rPr>
      </w:pPr>
      <w:r>
        <w:rPr>
          <w:rFonts w:cs="Times New Roman"/>
        </w:rPr>
        <w:t>Waiver of time periods</w:t>
      </w:r>
    </w:p>
    <w:p w:rsidR="009A18A8" w:rsidRDefault="009A18A8" w:rsidP="003338F9">
      <w:pPr>
        <w:pStyle w:val="ListParagraph"/>
        <w:numPr>
          <w:ilvl w:val="0"/>
          <w:numId w:val="73"/>
        </w:numPr>
        <w:rPr>
          <w:rFonts w:cs="Times New Roman"/>
        </w:rPr>
      </w:pPr>
      <w:r>
        <w:rPr>
          <w:rFonts w:cs="Times New Roman"/>
        </w:rPr>
        <w:t>“Official waiver”</w:t>
      </w:r>
    </w:p>
    <w:p w:rsidR="009A18A8" w:rsidRDefault="009A18A8" w:rsidP="003338F9">
      <w:pPr>
        <w:pStyle w:val="ListParagraph"/>
        <w:numPr>
          <w:ilvl w:val="0"/>
          <w:numId w:val="73"/>
        </w:numPr>
        <w:rPr>
          <w:rFonts w:cs="Times New Roman"/>
        </w:rPr>
      </w:pPr>
      <w:r>
        <w:rPr>
          <w:rFonts w:cs="Times New Roman"/>
        </w:rPr>
        <w:lastRenderedPageBreak/>
        <w:t>Subtract from the total length of the delay.</w:t>
      </w:r>
    </w:p>
    <w:p w:rsidR="009A18A8" w:rsidRDefault="009A18A8" w:rsidP="003338F9">
      <w:pPr>
        <w:pStyle w:val="ListParagraph"/>
        <w:numPr>
          <w:ilvl w:val="0"/>
          <w:numId w:val="68"/>
        </w:numPr>
        <w:rPr>
          <w:rFonts w:cs="Times New Roman"/>
        </w:rPr>
      </w:pPr>
      <w:r>
        <w:rPr>
          <w:rFonts w:cs="Times New Roman"/>
        </w:rPr>
        <w:t>More general conduct</w:t>
      </w:r>
    </w:p>
    <w:p w:rsidR="009A18A8" w:rsidRDefault="009A18A8" w:rsidP="003338F9">
      <w:pPr>
        <w:pStyle w:val="ListParagraph"/>
        <w:numPr>
          <w:ilvl w:val="0"/>
          <w:numId w:val="74"/>
        </w:numPr>
        <w:rPr>
          <w:rFonts w:cs="Times New Roman"/>
        </w:rPr>
      </w:pPr>
      <w:r>
        <w:rPr>
          <w:rFonts w:cs="Times New Roman"/>
        </w:rPr>
        <w:t>i.e. adjournments</w:t>
      </w:r>
    </w:p>
    <w:p w:rsidR="009A18A8" w:rsidRDefault="009A18A8" w:rsidP="003338F9">
      <w:pPr>
        <w:pStyle w:val="ListParagraph"/>
        <w:numPr>
          <w:ilvl w:val="0"/>
          <w:numId w:val="74"/>
        </w:numPr>
        <w:rPr>
          <w:rFonts w:cs="Times New Roman"/>
        </w:rPr>
      </w:pPr>
      <w:r>
        <w:rPr>
          <w:rFonts w:cs="Times New Roman"/>
        </w:rPr>
        <w:t xml:space="preserve">It is very important what the parties </w:t>
      </w:r>
      <w:r w:rsidRPr="003D48AC">
        <w:rPr>
          <w:rFonts w:cs="Times New Roman"/>
          <w:u w:val="single"/>
        </w:rPr>
        <w:t>state on the record</w:t>
      </w:r>
      <w:r>
        <w:rPr>
          <w:rFonts w:cs="Times New Roman"/>
        </w:rPr>
        <w:t xml:space="preserve"> i.e. if they have reasons or concerns.</w:t>
      </w:r>
    </w:p>
    <w:p w:rsidR="009A18A8" w:rsidRDefault="009A18A8" w:rsidP="003338F9">
      <w:pPr>
        <w:pStyle w:val="ListParagraph"/>
        <w:numPr>
          <w:ilvl w:val="0"/>
          <w:numId w:val="67"/>
        </w:numPr>
        <w:rPr>
          <w:rFonts w:cs="Times New Roman"/>
        </w:rPr>
      </w:pPr>
      <w:r>
        <w:rPr>
          <w:rFonts w:cs="Times New Roman"/>
        </w:rPr>
        <w:t>Conduct of the Crown</w:t>
      </w:r>
    </w:p>
    <w:p w:rsidR="009A18A8" w:rsidRDefault="009A18A8" w:rsidP="003338F9">
      <w:pPr>
        <w:pStyle w:val="ListParagraph"/>
        <w:numPr>
          <w:ilvl w:val="0"/>
          <w:numId w:val="75"/>
        </w:numPr>
        <w:rPr>
          <w:rFonts w:cs="Times New Roman"/>
        </w:rPr>
      </w:pPr>
      <w:r>
        <w:rPr>
          <w:rFonts w:cs="Times New Roman"/>
        </w:rPr>
        <w:t>If they are responsible for a delay i.e. late disclosure</w:t>
      </w:r>
    </w:p>
    <w:p w:rsidR="009A18A8" w:rsidRDefault="009A18A8" w:rsidP="003338F9">
      <w:pPr>
        <w:pStyle w:val="ListParagraph"/>
        <w:numPr>
          <w:ilvl w:val="0"/>
          <w:numId w:val="75"/>
        </w:numPr>
        <w:rPr>
          <w:rFonts w:cs="Times New Roman"/>
        </w:rPr>
      </w:pPr>
      <w:r w:rsidRPr="003D48AC">
        <w:rPr>
          <w:rFonts w:cs="Times New Roman"/>
          <w:u w:val="single"/>
        </w:rPr>
        <w:t>Context</w:t>
      </w:r>
      <w:r>
        <w:rPr>
          <w:rFonts w:cs="Times New Roman"/>
        </w:rPr>
        <w:t xml:space="preserve"> dependent</w:t>
      </w:r>
    </w:p>
    <w:p w:rsidR="009A18A8" w:rsidRPr="00986E12" w:rsidRDefault="009A18A8" w:rsidP="003338F9">
      <w:pPr>
        <w:pStyle w:val="ListParagraph"/>
        <w:numPr>
          <w:ilvl w:val="0"/>
          <w:numId w:val="75"/>
        </w:numPr>
        <w:rPr>
          <w:rFonts w:cs="Times New Roman"/>
        </w:rPr>
      </w:pPr>
      <w:r>
        <w:rPr>
          <w:rFonts w:cs="Times New Roman"/>
        </w:rPr>
        <w:t>Was the delay caused by an error?</w:t>
      </w:r>
    </w:p>
    <w:p w:rsidR="009A18A8" w:rsidRDefault="009A18A8" w:rsidP="003338F9">
      <w:pPr>
        <w:pStyle w:val="ListParagraph"/>
        <w:numPr>
          <w:ilvl w:val="0"/>
          <w:numId w:val="67"/>
        </w:numPr>
        <w:rPr>
          <w:rFonts w:cs="Times New Roman"/>
        </w:rPr>
      </w:pPr>
      <w:r>
        <w:rPr>
          <w:rFonts w:cs="Times New Roman"/>
        </w:rPr>
        <w:t>Prejudice to the accused (often it comes down to this)</w:t>
      </w:r>
    </w:p>
    <w:p w:rsidR="009A18A8" w:rsidRDefault="009A18A8" w:rsidP="003338F9">
      <w:pPr>
        <w:pStyle w:val="ListParagraph"/>
        <w:numPr>
          <w:ilvl w:val="0"/>
          <w:numId w:val="69"/>
        </w:numPr>
        <w:rPr>
          <w:rFonts w:cs="Times New Roman"/>
        </w:rPr>
      </w:pPr>
      <w:r>
        <w:rPr>
          <w:rFonts w:cs="Times New Roman"/>
        </w:rPr>
        <w:t xml:space="preserve">Prejudice to the </w:t>
      </w:r>
      <w:r w:rsidRPr="003D48AC">
        <w:rPr>
          <w:rFonts w:cs="Times New Roman"/>
        </w:rPr>
        <w:t>trial</w:t>
      </w:r>
      <w:r>
        <w:rPr>
          <w:rFonts w:cs="Times New Roman"/>
        </w:rPr>
        <w:t xml:space="preserve"> (</w:t>
      </w:r>
      <w:r w:rsidRPr="003D48AC">
        <w:rPr>
          <w:rFonts w:cs="Times New Roman"/>
          <w:u w:val="single"/>
        </w:rPr>
        <w:t>ability to make</w:t>
      </w:r>
      <w:r w:rsidRPr="00986E12">
        <w:rPr>
          <w:rFonts w:cs="Times New Roman"/>
        </w:rPr>
        <w:t xml:space="preserve"> </w:t>
      </w:r>
      <w:r w:rsidRPr="003D48AC">
        <w:rPr>
          <w:rFonts w:cs="Times New Roman"/>
          <w:u w:val="single"/>
        </w:rPr>
        <w:t>full answer and defence</w:t>
      </w:r>
      <w:r>
        <w:rPr>
          <w:rFonts w:cs="Times New Roman"/>
        </w:rPr>
        <w:t>)</w:t>
      </w:r>
    </w:p>
    <w:p w:rsidR="009A18A8" w:rsidRPr="00986E12" w:rsidRDefault="009A18A8" w:rsidP="003338F9">
      <w:pPr>
        <w:pStyle w:val="ListParagraph"/>
        <w:numPr>
          <w:ilvl w:val="0"/>
          <w:numId w:val="76"/>
        </w:numPr>
        <w:rPr>
          <w:rFonts w:cs="Times New Roman"/>
        </w:rPr>
      </w:pPr>
      <w:r w:rsidRPr="00986E12">
        <w:rPr>
          <w:rFonts w:cs="Times New Roman"/>
        </w:rPr>
        <w:t>If evidence is no longer available but would have been in a reasonable time frame.</w:t>
      </w:r>
    </w:p>
    <w:p w:rsidR="009A18A8" w:rsidRPr="00986E12" w:rsidRDefault="009A18A8" w:rsidP="003338F9">
      <w:pPr>
        <w:pStyle w:val="ListParagraph"/>
        <w:numPr>
          <w:ilvl w:val="0"/>
          <w:numId w:val="76"/>
        </w:numPr>
        <w:rPr>
          <w:rFonts w:cs="Times New Roman"/>
        </w:rPr>
      </w:pPr>
      <w:r w:rsidRPr="00986E12">
        <w:rPr>
          <w:rFonts w:cs="Times New Roman"/>
        </w:rPr>
        <w:t>If evidence degrades over time</w:t>
      </w:r>
      <w:r>
        <w:rPr>
          <w:rFonts w:cs="Times New Roman"/>
        </w:rPr>
        <w:t xml:space="preserve"> i.e. a previous statement no longer captures the essence of a story.</w:t>
      </w:r>
    </w:p>
    <w:p w:rsidR="009A18A8" w:rsidRDefault="009A18A8" w:rsidP="003338F9">
      <w:pPr>
        <w:pStyle w:val="ListParagraph"/>
        <w:numPr>
          <w:ilvl w:val="0"/>
          <w:numId w:val="77"/>
        </w:numPr>
        <w:rPr>
          <w:rFonts w:cs="Times New Roman"/>
        </w:rPr>
      </w:pPr>
      <w:r>
        <w:rPr>
          <w:rFonts w:cs="Times New Roman"/>
        </w:rPr>
        <w:t xml:space="preserve">Prejudice to the individual: </w:t>
      </w:r>
      <w:r w:rsidRPr="003D48AC">
        <w:rPr>
          <w:rFonts w:cs="Times New Roman"/>
          <w:u w:val="single"/>
        </w:rPr>
        <w:t>liberty</w:t>
      </w:r>
    </w:p>
    <w:p w:rsidR="009A18A8" w:rsidRDefault="009A18A8" w:rsidP="003338F9">
      <w:pPr>
        <w:pStyle w:val="ListParagraph"/>
        <w:numPr>
          <w:ilvl w:val="0"/>
          <w:numId w:val="78"/>
        </w:numPr>
        <w:rPr>
          <w:rFonts w:cs="Times New Roman"/>
        </w:rPr>
      </w:pPr>
      <w:r>
        <w:rPr>
          <w:rFonts w:cs="Times New Roman"/>
        </w:rPr>
        <w:t>If the accused has been in custody (conditions and incidents in custody)</w:t>
      </w:r>
    </w:p>
    <w:p w:rsidR="009A18A8" w:rsidRPr="003D48AC" w:rsidRDefault="009A18A8" w:rsidP="003338F9">
      <w:pPr>
        <w:pStyle w:val="ListParagraph"/>
        <w:numPr>
          <w:ilvl w:val="0"/>
          <w:numId w:val="78"/>
        </w:numPr>
        <w:rPr>
          <w:rFonts w:cs="Times New Roman"/>
        </w:rPr>
      </w:pPr>
      <w:r>
        <w:rPr>
          <w:rFonts w:cs="Times New Roman"/>
        </w:rPr>
        <w:t>Onerous bail conditions (note: did the accused bring an application to change these conditions?</w:t>
      </w:r>
    </w:p>
    <w:p w:rsidR="009A18A8" w:rsidRDefault="009A18A8" w:rsidP="003338F9">
      <w:pPr>
        <w:pStyle w:val="ListParagraph"/>
        <w:numPr>
          <w:ilvl w:val="0"/>
          <w:numId w:val="79"/>
        </w:numPr>
        <w:rPr>
          <w:rFonts w:cs="Times New Roman"/>
        </w:rPr>
      </w:pPr>
      <w:r>
        <w:rPr>
          <w:rFonts w:cs="Times New Roman"/>
        </w:rPr>
        <w:t xml:space="preserve">Prejudice to the individual: </w:t>
      </w:r>
      <w:r w:rsidRPr="003D48AC">
        <w:rPr>
          <w:rFonts w:cs="Times New Roman"/>
          <w:u w:val="single"/>
        </w:rPr>
        <w:t>personal impacts</w:t>
      </w:r>
    </w:p>
    <w:p w:rsidR="009A18A8" w:rsidRDefault="009A18A8" w:rsidP="003338F9">
      <w:pPr>
        <w:pStyle w:val="ListParagraph"/>
        <w:numPr>
          <w:ilvl w:val="0"/>
          <w:numId w:val="80"/>
        </w:numPr>
        <w:rPr>
          <w:rFonts w:cs="Times New Roman"/>
        </w:rPr>
      </w:pPr>
      <w:r>
        <w:rPr>
          <w:rFonts w:cs="Times New Roman"/>
        </w:rPr>
        <w:t>Physical/psychological/social/financial harm.</w:t>
      </w:r>
    </w:p>
    <w:p w:rsidR="009A18A8" w:rsidRDefault="009A18A8" w:rsidP="003338F9">
      <w:pPr>
        <w:pStyle w:val="ListParagraph"/>
        <w:numPr>
          <w:ilvl w:val="0"/>
          <w:numId w:val="80"/>
        </w:numPr>
        <w:rPr>
          <w:rFonts w:cs="Times New Roman"/>
        </w:rPr>
      </w:pPr>
      <w:r>
        <w:rPr>
          <w:rFonts w:cs="Times New Roman"/>
        </w:rPr>
        <w:t>Must be in a sworn statement.</w:t>
      </w:r>
    </w:p>
    <w:p w:rsidR="009A18A8" w:rsidRPr="003D48AC" w:rsidRDefault="009A18A8" w:rsidP="003338F9">
      <w:pPr>
        <w:pStyle w:val="ListParagraph"/>
        <w:numPr>
          <w:ilvl w:val="0"/>
          <w:numId w:val="80"/>
        </w:numPr>
        <w:rPr>
          <w:rFonts w:cs="Times New Roman"/>
        </w:rPr>
      </w:pPr>
      <w:r>
        <w:rPr>
          <w:rFonts w:cs="Times New Roman"/>
        </w:rPr>
        <w:t xml:space="preserve">How things got worse </w:t>
      </w:r>
      <w:r w:rsidRPr="003D48AC">
        <w:rPr>
          <w:rFonts w:cs="Times New Roman"/>
        </w:rPr>
        <w:t xml:space="preserve">because </w:t>
      </w:r>
      <w:r>
        <w:rPr>
          <w:rFonts w:cs="Times New Roman"/>
        </w:rPr>
        <w:t>of the delay.</w:t>
      </w:r>
    </w:p>
    <w:p w:rsidR="009A18A8" w:rsidRDefault="009A18A8" w:rsidP="003338F9">
      <w:pPr>
        <w:pStyle w:val="ListParagraph"/>
        <w:numPr>
          <w:ilvl w:val="0"/>
          <w:numId w:val="81"/>
        </w:numPr>
        <w:rPr>
          <w:rFonts w:cs="Times New Roman"/>
        </w:rPr>
      </w:pPr>
      <w:r>
        <w:rPr>
          <w:rFonts w:cs="Times New Roman"/>
        </w:rPr>
        <w:t xml:space="preserve">At some point this can be </w:t>
      </w:r>
      <w:r w:rsidRPr="003D48AC">
        <w:rPr>
          <w:rFonts w:cs="Times New Roman"/>
          <w:u w:val="single"/>
        </w:rPr>
        <w:t>inferred</w:t>
      </w:r>
      <w:r>
        <w:rPr>
          <w:rFonts w:cs="Times New Roman"/>
        </w:rPr>
        <w:t xml:space="preserve"> by the court, but it is a difficult argument and courts are generally tolerant of delays.</w:t>
      </w:r>
    </w:p>
    <w:p w:rsidR="009A18A8" w:rsidRDefault="009A18A8" w:rsidP="009A18A8">
      <w:pPr>
        <w:rPr>
          <w:rFonts w:cs="Times New Roman"/>
        </w:rPr>
      </w:pPr>
    </w:p>
    <w:p w:rsidR="009A18A8" w:rsidRDefault="009A18A8" w:rsidP="009A18A8">
      <w:pPr>
        <w:jc w:val="center"/>
        <w:rPr>
          <w:rFonts w:cs="Times New Roman"/>
          <w:b/>
        </w:rPr>
      </w:pPr>
      <w:r w:rsidRPr="009A18A8">
        <w:rPr>
          <w:rFonts w:cs="Times New Roman"/>
          <w:b/>
          <w:highlight w:val="lightGray"/>
        </w:rPr>
        <w:t>Section 8</w:t>
      </w:r>
    </w:p>
    <w:p w:rsidR="009A18A8" w:rsidRDefault="009A18A8" w:rsidP="009A18A8">
      <w:pPr>
        <w:rPr>
          <w:rFonts w:cs="Times New Roman"/>
          <w:b/>
        </w:rPr>
      </w:pPr>
    </w:p>
    <w:p w:rsidR="009A18A8" w:rsidRDefault="009A18A8" w:rsidP="009A18A8">
      <w:pPr>
        <w:rPr>
          <w:i/>
        </w:rPr>
      </w:pPr>
      <w:r w:rsidRPr="00B86149">
        <w:rPr>
          <w:i/>
        </w:rPr>
        <w:t>8. Everyone has the right to be secure against unreasonable search or seizure.</w:t>
      </w:r>
    </w:p>
    <w:p w:rsidR="009A18A8" w:rsidRDefault="009A18A8" w:rsidP="009A18A8">
      <w:pPr>
        <w:rPr>
          <w:i/>
        </w:rPr>
      </w:pPr>
    </w:p>
    <w:p w:rsidR="009A18A8" w:rsidRPr="00AB7070" w:rsidRDefault="009A18A8" w:rsidP="009A18A8">
      <w:pPr>
        <w:rPr>
          <w:rFonts w:cs="Times New Roman"/>
          <w:i/>
        </w:rPr>
      </w:pPr>
      <w:r w:rsidRPr="00AB7070">
        <w:rPr>
          <w:rFonts w:cs="Times New Roman"/>
          <w:i/>
        </w:rPr>
        <w:t>Hunter:</w:t>
      </w:r>
    </w:p>
    <w:p w:rsidR="009A18A8" w:rsidRPr="00AB7070" w:rsidRDefault="009A18A8" w:rsidP="003338F9">
      <w:pPr>
        <w:pStyle w:val="ListParagraph"/>
        <w:numPr>
          <w:ilvl w:val="0"/>
          <w:numId w:val="82"/>
        </w:numPr>
        <w:rPr>
          <w:rFonts w:cs="Times New Roman"/>
        </w:rPr>
      </w:pPr>
      <w:r>
        <w:rPr>
          <w:rFonts w:cs="Times New Roman"/>
        </w:rPr>
        <w:t>The basis of this provision is an individual’s</w:t>
      </w:r>
      <w:r w:rsidRPr="00AB7070">
        <w:rPr>
          <w:rFonts w:cs="Times New Roman"/>
        </w:rPr>
        <w:t xml:space="preserve"> </w:t>
      </w:r>
      <w:r>
        <w:t xml:space="preserve">right to be secure against encroachment upon their </w:t>
      </w:r>
      <w:r w:rsidRPr="0038743F">
        <w:rPr>
          <w:u w:val="single"/>
        </w:rPr>
        <w:t>reasonable expectation of privacy</w:t>
      </w:r>
      <w:r w:rsidRPr="0038743F">
        <w:t>.</w:t>
      </w:r>
    </w:p>
    <w:p w:rsidR="009A18A8" w:rsidRPr="002869A3" w:rsidRDefault="009A18A8" w:rsidP="003338F9">
      <w:pPr>
        <w:pStyle w:val="ListParagraph"/>
        <w:numPr>
          <w:ilvl w:val="0"/>
          <w:numId w:val="83"/>
        </w:numPr>
        <w:rPr>
          <w:rFonts w:cs="Times New Roman"/>
        </w:rPr>
      </w:pPr>
      <w:r>
        <w:rPr>
          <w:rFonts w:cs="Times New Roman"/>
        </w:rPr>
        <w:t>i.e. a phone; computer; home; office; etc.</w:t>
      </w:r>
    </w:p>
    <w:p w:rsidR="009A18A8" w:rsidRDefault="009A18A8" w:rsidP="003338F9">
      <w:pPr>
        <w:pStyle w:val="ListParagraph"/>
        <w:numPr>
          <w:ilvl w:val="0"/>
          <w:numId w:val="83"/>
        </w:numPr>
        <w:rPr>
          <w:rFonts w:cs="Times New Roman"/>
        </w:rPr>
      </w:pPr>
      <w:r w:rsidRPr="002869A3">
        <w:rPr>
          <w:rFonts w:cs="Times New Roman"/>
          <w:i/>
        </w:rPr>
        <w:t xml:space="preserve">Wong: </w:t>
      </w:r>
      <w:r>
        <w:rPr>
          <w:rFonts w:cs="Times New Roman"/>
        </w:rPr>
        <w:t>there is a distinction between the risk that others will hear our words, and the risk that a permanent recording will be made of our words at the discretion of the state (although McLachlin in her concurring judgement notes this distinction diminishes when an individual indiscriminately exposes himself to strangers).</w:t>
      </w:r>
    </w:p>
    <w:p w:rsidR="009A18A8" w:rsidRPr="002869A3" w:rsidRDefault="009A18A8" w:rsidP="003338F9">
      <w:pPr>
        <w:pStyle w:val="ListParagraph"/>
        <w:numPr>
          <w:ilvl w:val="0"/>
          <w:numId w:val="83"/>
        </w:numPr>
        <w:rPr>
          <w:rFonts w:cs="Times New Roman"/>
        </w:rPr>
      </w:pPr>
      <w:r w:rsidRPr="002869A3">
        <w:rPr>
          <w:rFonts w:cs="Times New Roman"/>
          <w:i/>
        </w:rPr>
        <w:t xml:space="preserve">Edwards: </w:t>
      </w:r>
      <w:r w:rsidRPr="002869A3">
        <w:rPr>
          <w:rFonts w:cs="Times New Roman"/>
        </w:rPr>
        <w:t>lacked authority to regulate access to the premises; the same principle applies to a passenger in a car (</w:t>
      </w:r>
      <w:r w:rsidRPr="002869A3">
        <w:rPr>
          <w:rFonts w:cs="Times New Roman"/>
          <w:i/>
        </w:rPr>
        <w:t>Belnavis</w:t>
      </w:r>
      <w:r w:rsidRPr="002869A3">
        <w:rPr>
          <w:rFonts w:cs="Times New Roman"/>
        </w:rPr>
        <w:t>)</w:t>
      </w:r>
    </w:p>
    <w:p w:rsidR="009A18A8" w:rsidRDefault="009A18A8" w:rsidP="003338F9">
      <w:pPr>
        <w:pStyle w:val="ListParagraph"/>
        <w:numPr>
          <w:ilvl w:val="0"/>
          <w:numId w:val="83"/>
        </w:numPr>
        <w:rPr>
          <w:rFonts w:cs="Times New Roman"/>
        </w:rPr>
      </w:pPr>
      <w:r>
        <w:rPr>
          <w:rFonts w:cs="Times New Roman"/>
        </w:rPr>
        <w:t>This involves a balancing of factors such as:</w:t>
      </w:r>
    </w:p>
    <w:p w:rsidR="009A18A8" w:rsidRDefault="009A18A8" w:rsidP="003338F9">
      <w:pPr>
        <w:pStyle w:val="ListParagraph"/>
        <w:numPr>
          <w:ilvl w:val="0"/>
          <w:numId w:val="88"/>
        </w:numPr>
        <w:rPr>
          <w:rFonts w:cs="Times New Roman"/>
        </w:rPr>
      </w:pPr>
      <w:r>
        <w:rPr>
          <w:rFonts w:cs="Times New Roman"/>
        </w:rPr>
        <w:t>The nature of the information</w:t>
      </w:r>
    </w:p>
    <w:p w:rsidR="009A18A8" w:rsidRDefault="009A18A8" w:rsidP="003338F9">
      <w:pPr>
        <w:pStyle w:val="ListParagraph"/>
        <w:numPr>
          <w:ilvl w:val="0"/>
          <w:numId w:val="88"/>
        </w:numPr>
        <w:rPr>
          <w:rFonts w:cs="Times New Roman"/>
        </w:rPr>
      </w:pPr>
      <w:r>
        <w:rPr>
          <w:rFonts w:cs="Times New Roman"/>
        </w:rPr>
        <w:t>The nature of the relationship between the party releasing the information and the party asserting confidentiality</w:t>
      </w:r>
    </w:p>
    <w:p w:rsidR="009A18A8" w:rsidRDefault="009A18A8" w:rsidP="003338F9">
      <w:pPr>
        <w:pStyle w:val="ListParagraph"/>
        <w:numPr>
          <w:ilvl w:val="0"/>
          <w:numId w:val="88"/>
        </w:numPr>
        <w:rPr>
          <w:rFonts w:cs="Times New Roman"/>
        </w:rPr>
      </w:pPr>
      <w:r>
        <w:rPr>
          <w:rFonts w:cs="Times New Roman"/>
        </w:rPr>
        <w:t>The place where the information was obtained</w:t>
      </w:r>
    </w:p>
    <w:p w:rsidR="009A18A8" w:rsidRDefault="009A18A8" w:rsidP="003338F9">
      <w:pPr>
        <w:pStyle w:val="ListParagraph"/>
        <w:numPr>
          <w:ilvl w:val="0"/>
          <w:numId w:val="88"/>
        </w:numPr>
        <w:rPr>
          <w:rFonts w:cs="Times New Roman"/>
        </w:rPr>
      </w:pPr>
      <w:r>
        <w:rPr>
          <w:rFonts w:cs="Times New Roman"/>
        </w:rPr>
        <w:t>The manner in which the information was obtained</w:t>
      </w:r>
    </w:p>
    <w:p w:rsidR="009A18A8" w:rsidRPr="002869A3" w:rsidRDefault="009A18A8" w:rsidP="003338F9">
      <w:pPr>
        <w:pStyle w:val="ListParagraph"/>
        <w:numPr>
          <w:ilvl w:val="0"/>
          <w:numId w:val="88"/>
        </w:numPr>
        <w:rPr>
          <w:rFonts w:cs="Times New Roman"/>
        </w:rPr>
      </w:pPr>
      <w:r>
        <w:rPr>
          <w:rFonts w:cs="Times New Roman"/>
        </w:rPr>
        <w:t>The seriousness of the crime being investigated</w:t>
      </w:r>
    </w:p>
    <w:p w:rsidR="009A18A8" w:rsidRPr="0038743F" w:rsidRDefault="009A18A8" w:rsidP="003338F9">
      <w:pPr>
        <w:pStyle w:val="ListParagraph"/>
        <w:numPr>
          <w:ilvl w:val="0"/>
          <w:numId w:val="84"/>
        </w:numPr>
        <w:rPr>
          <w:rFonts w:cs="Times New Roman"/>
        </w:rPr>
      </w:pPr>
      <w:r>
        <w:lastRenderedPageBreak/>
        <w:t xml:space="preserve">An infringement of this right requires </w:t>
      </w:r>
      <w:r w:rsidRPr="0038743F">
        <w:rPr>
          <w:u w:val="single"/>
        </w:rPr>
        <w:t>prior authorization</w:t>
      </w:r>
      <w:r>
        <w:t xml:space="preserve"> based on an assessment conducted by a neutral arbiter who is capable of </w:t>
      </w:r>
      <w:r w:rsidRPr="0038743F">
        <w:rPr>
          <w:u w:val="single"/>
        </w:rPr>
        <w:t>acting judicially</w:t>
      </w:r>
      <w:r>
        <w:t xml:space="preserve">. </w:t>
      </w:r>
    </w:p>
    <w:p w:rsidR="009A18A8" w:rsidRPr="0038743F" w:rsidRDefault="009A18A8" w:rsidP="003338F9">
      <w:pPr>
        <w:pStyle w:val="ListParagraph"/>
        <w:numPr>
          <w:ilvl w:val="0"/>
          <w:numId w:val="86"/>
        </w:numPr>
        <w:rPr>
          <w:rFonts w:cs="Times New Roman"/>
        </w:rPr>
      </w:pPr>
      <w:r>
        <w:rPr>
          <w:rFonts w:cs="Times New Roman"/>
          <w:i/>
        </w:rPr>
        <w:t xml:space="preserve">Hunter: </w:t>
      </w:r>
      <w:r w:rsidRPr="0017074A">
        <w:rPr>
          <w:rFonts w:cs="Times New Roman"/>
        </w:rPr>
        <w:t>a</w:t>
      </w:r>
      <w:r>
        <w:rPr>
          <w:rFonts w:cs="Times New Roman"/>
        </w:rPr>
        <w:t xml:space="preserve"> director of investigations at the Combines Investigation Branch had a mandate to gather this information; there was potential for bias when he authorized his officers to enter and office and examine documents.</w:t>
      </w:r>
    </w:p>
    <w:p w:rsidR="009A18A8" w:rsidRPr="0038743F" w:rsidRDefault="009A18A8" w:rsidP="003338F9">
      <w:pPr>
        <w:pStyle w:val="ListParagraph"/>
        <w:numPr>
          <w:ilvl w:val="0"/>
          <w:numId w:val="87"/>
        </w:numPr>
        <w:rPr>
          <w:rFonts w:cs="Times New Roman"/>
        </w:rPr>
      </w:pPr>
      <w:r>
        <w:t xml:space="preserve">There must be </w:t>
      </w:r>
      <w:r w:rsidRPr="0038743F">
        <w:rPr>
          <w:u w:val="single"/>
        </w:rPr>
        <w:t>reasonable and probable grounds</w:t>
      </w:r>
      <w:r w:rsidRPr="0038743F">
        <w:t xml:space="preserve">, established upon </w:t>
      </w:r>
      <w:r w:rsidRPr="0038743F">
        <w:rPr>
          <w:u w:val="single"/>
        </w:rPr>
        <w:t>oath</w:t>
      </w:r>
      <w:r w:rsidRPr="0038743F">
        <w:t>,</w:t>
      </w:r>
      <w:r>
        <w:t xml:space="preserve"> to believe that:</w:t>
      </w:r>
    </w:p>
    <w:p w:rsidR="009A18A8" w:rsidRDefault="009A18A8" w:rsidP="003338F9">
      <w:pPr>
        <w:pStyle w:val="ListParagraph"/>
        <w:numPr>
          <w:ilvl w:val="0"/>
          <w:numId w:val="85"/>
        </w:numPr>
        <w:rPr>
          <w:rFonts w:cs="Times New Roman"/>
        </w:rPr>
      </w:pPr>
      <w:r>
        <w:t>An offence has been committed</w:t>
      </w:r>
    </w:p>
    <w:p w:rsidR="009A18A8" w:rsidRPr="0038743F" w:rsidRDefault="009A18A8" w:rsidP="003338F9">
      <w:pPr>
        <w:pStyle w:val="ListParagraph"/>
        <w:numPr>
          <w:ilvl w:val="0"/>
          <w:numId w:val="85"/>
        </w:numPr>
        <w:rPr>
          <w:rFonts w:cs="Times New Roman"/>
        </w:rPr>
      </w:pPr>
      <w:r>
        <w:t>There is evidence to be found at the place of the search</w:t>
      </w:r>
    </w:p>
    <w:p w:rsidR="009A18A8" w:rsidRDefault="009A18A8" w:rsidP="009A18A8">
      <w:pPr>
        <w:rPr>
          <w:rFonts w:cs="Times New Roman"/>
          <w:b/>
          <w:i/>
        </w:rPr>
      </w:pPr>
    </w:p>
    <w:p w:rsidR="009A18A8" w:rsidRDefault="009A18A8" w:rsidP="009A18A8">
      <w:pPr>
        <w:jc w:val="center"/>
        <w:rPr>
          <w:rFonts w:cs="Times New Roman"/>
          <w:b/>
        </w:rPr>
      </w:pPr>
      <w:r w:rsidRPr="009A18A8">
        <w:rPr>
          <w:rFonts w:cs="Times New Roman"/>
          <w:b/>
          <w:highlight w:val="lightGray"/>
        </w:rPr>
        <w:t>Incomplete Crimes</w:t>
      </w:r>
    </w:p>
    <w:p w:rsidR="009A18A8" w:rsidRDefault="009A18A8" w:rsidP="009A18A8">
      <w:pPr>
        <w:rPr>
          <w:rFonts w:cs="Times New Roman"/>
          <w:b/>
        </w:rPr>
      </w:pPr>
    </w:p>
    <w:p w:rsidR="009A18A8" w:rsidRPr="007020C5" w:rsidRDefault="009A18A8" w:rsidP="009A18A8">
      <w:pPr>
        <w:rPr>
          <w:rFonts w:cs="Times New Roman"/>
          <w:i/>
        </w:rPr>
      </w:pPr>
      <w:r w:rsidRPr="007020C5">
        <w:rPr>
          <w:rStyle w:val="sectionlabel"/>
          <w:bCs/>
        </w:rPr>
        <w:t>660.</w:t>
      </w:r>
      <w:r w:rsidRPr="007020C5">
        <w:rPr>
          <w:i/>
        </w:rPr>
        <w:t> Where the complete commission of an offence charged is not proved but the evidence establishes an attempt to commit the offence, the accused may be convicted of the attempt.</w:t>
      </w:r>
    </w:p>
    <w:p w:rsidR="009A18A8" w:rsidRPr="007020C5" w:rsidRDefault="009A18A8" w:rsidP="003338F9">
      <w:pPr>
        <w:pStyle w:val="ListParagraph"/>
        <w:numPr>
          <w:ilvl w:val="0"/>
          <w:numId w:val="89"/>
        </w:numPr>
        <w:rPr>
          <w:rFonts w:cs="Times New Roman"/>
        </w:rPr>
      </w:pPr>
      <w:r w:rsidRPr="007020C5">
        <w:rPr>
          <w:rFonts w:cs="Times New Roman"/>
        </w:rPr>
        <w:t>An attempt is always an included offence; it doesn’t have to be on the charging sheet.</w:t>
      </w:r>
    </w:p>
    <w:p w:rsidR="009A18A8" w:rsidRPr="007020C5" w:rsidRDefault="009A18A8" w:rsidP="009A18A8">
      <w:pPr>
        <w:pStyle w:val="ListParagraph"/>
        <w:rPr>
          <w:rFonts w:cs="Times New Roman"/>
        </w:rPr>
      </w:pPr>
    </w:p>
    <w:p w:rsidR="009A18A8" w:rsidRDefault="009A18A8" w:rsidP="009A18A8">
      <w:pPr>
        <w:pStyle w:val="ListParagraph"/>
        <w:ind w:left="0"/>
        <w:rPr>
          <w:rFonts w:eastAsia="Times New Roman" w:cs="Times New Roman"/>
          <w:i/>
          <w:lang w:eastAsia="en-CA"/>
        </w:rPr>
      </w:pPr>
      <w:r w:rsidRPr="007020C5">
        <w:rPr>
          <w:rFonts w:eastAsia="Times New Roman" w:cs="Times New Roman"/>
          <w:bCs/>
          <w:i/>
          <w:lang w:eastAsia="en-CA"/>
        </w:rPr>
        <w:t>24.</w:t>
      </w:r>
      <w:r w:rsidRPr="007020C5">
        <w:rPr>
          <w:rFonts w:eastAsia="Times New Roman" w:cs="Times New Roman"/>
          <w:i/>
          <w:lang w:eastAsia="en-CA"/>
        </w:rPr>
        <w:t> (1) Every one who, having an intent to commit an offence, does or omits to do anything for the purpose of carrying out the intention is guilty of an attempt to commit the offence whether or not it was possible under the circumstances to commit the offence.</w:t>
      </w:r>
    </w:p>
    <w:p w:rsidR="009A18A8" w:rsidRDefault="009A18A8" w:rsidP="003338F9">
      <w:pPr>
        <w:pStyle w:val="ListParagraph"/>
        <w:numPr>
          <w:ilvl w:val="0"/>
          <w:numId w:val="90"/>
        </w:numPr>
        <w:rPr>
          <w:rFonts w:cs="Times New Roman"/>
        </w:rPr>
      </w:pPr>
      <w:r>
        <w:rPr>
          <w:rFonts w:cs="Times New Roman"/>
        </w:rPr>
        <w:t xml:space="preserve">You need to have the intent to do the offense. </w:t>
      </w:r>
    </w:p>
    <w:p w:rsidR="009A18A8" w:rsidRPr="003C2F61" w:rsidRDefault="009A18A8" w:rsidP="003338F9">
      <w:pPr>
        <w:pStyle w:val="ListParagraph"/>
        <w:numPr>
          <w:ilvl w:val="0"/>
          <w:numId w:val="91"/>
        </w:numPr>
        <w:rPr>
          <w:rFonts w:cs="Times New Roman"/>
        </w:rPr>
      </w:pPr>
      <w:r>
        <w:rPr>
          <w:rFonts w:cs="Times New Roman"/>
          <w:i/>
        </w:rPr>
        <w:t>M</w:t>
      </w:r>
      <w:r w:rsidRPr="003C2F61">
        <w:rPr>
          <w:rFonts w:cs="Times New Roman"/>
          <w:i/>
        </w:rPr>
        <w:t xml:space="preserve">ens rea </w:t>
      </w:r>
      <w:r w:rsidRPr="003C2F61">
        <w:rPr>
          <w:rFonts w:cs="Times New Roman"/>
        </w:rPr>
        <w:t>is the same as it would be for the offense.</w:t>
      </w:r>
    </w:p>
    <w:p w:rsidR="009A18A8" w:rsidRPr="003C2F61" w:rsidRDefault="009A18A8" w:rsidP="003338F9">
      <w:pPr>
        <w:pStyle w:val="ListParagraph"/>
        <w:numPr>
          <w:ilvl w:val="0"/>
          <w:numId w:val="91"/>
        </w:numPr>
        <w:rPr>
          <w:rFonts w:cs="Times New Roman"/>
        </w:rPr>
      </w:pPr>
      <w:r w:rsidRPr="003C2F61">
        <w:rPr>
          <w:rFonts w:cs="Times New Roman"/>
        </w:rPr>
        <w:t>Subjective</w:t>
      </w:r>
    </w:p>
    <w:p w:rsidR="009A18A8" w:rsidRPr="003C2F61" w:rsidRDefault="009A18A8" w:rsidP="003338F9">
      <w:pPr>
        <w:pStyle w:val="ListParagraph"/>
        <w:numPr>
          <w:ilvl w:val="0"/>
          <w:numId w:val="91"/>
        </w:numPr>
        <w:rPr>
          <w:rFonts w:cs="Times New Roman"/>
        </w:rPr>
      </w:pPr>
      <w:r w:rsidRPr="003C2F61">
        <w:rPr>
          <w:rFonts w:cs="Times New Roman"/>
        </w:rPr>
        <w:t>Recklessness does not apply</w:t>
      </w:r>
    </w:p>
    <w:p w:rsidR="009A18A8" w:rsidRDefault="009A18A8" w:rsidP="003338F9">
      <w:pPr>
        <w:pStyle w:val="ListParagraph"/>
        <w:numPr>
          <w:ilvl w:val="0"/>
          <w:numId w:val="91"/>
        </w:numPr>
        <w:rPr>
          <w:rFonts w:cs="Times New Roman"/>
        </w:rPr>
      </w:pPr>
      <w:r w:rsidRPr="003C2F61">
        <w:rPr>
          <w:rFonts w:cs="Times New Roman"/>
        </w:rPr>
        <w:t>Wilful blindness could be on the table</w:t>
      </w:r>
    </w:p>
    <w:p w:rsidR="009A18A8" w:rsidRDefault="009A18A8" w:rsidP="003338F9">
      <w:pPr>
        <w:pStyle w:val="ListParagraph"/>
        <w:numPr>
          <w:ilvl w:val="0"/>
          <w:numId w:val="95"/>
        </w:numPr>
        <w:rPr>
          <w:rFonts w:cs="Times New Roman"/>
        </w:rPr>
      </w:pPr>
      <w:r>
        <w:rPr>
          <w:rFonts w:cs="Times New Roman"/>
        </w:rPr>
        <w:t>Attempted murder requires an intent to kill (</w:t>
      </w:r>
      <w:r>
        <w:rPr>
          <w:rFonts w:cs="Times New Roman"/>
          <w:i/>
        </w:rPr>
        <w:t>Ancio</w:t>
      </w:r>
      <w:r>
        <w:rPr>
          <w:rFonts w:cs="Times New Roman"/>
        </w:rPr>
        <w:t>)</w:t>
      </w:r>
    </w:p>
    <w:p w:rsidR="009A18A8" w:rsidRDefault="009A18A8" w:rsidP="003338F9">
      <w:pPr>
        <w:pStyle w:val="ListParagraph"/>
        <w:numPr>
          <w:ilvl w:val="0"/>
          <w:numId w:val="96"/>
        </w:numPr>
        <w:rPr>
          <w:rFonts w:cs="Times New Roman"/>
        </w:rPr>
      </w:pPr>
      <w:r>
        <w:rPr>
          <w:rFonts w:cs="Times New Roman"/>
        </w:rPr>
        <w:t>Even in the relaxed standard of 229(a)(ii) – causing b</w:t>
      </w:r>
      <w:r w:rsidRPr="00753B7A">
        <w:rPr>
          <w:rFonts w:cs="Times New Roman"/>
        </w:rPr>
        <w:t>odily harm</w:t>
      </w:r>
      <w:r>
        <w:rPr>
          <w:rFonts w:cs="Times New Roman"/>
        </w:rPr>
        <w:t xml:space="preserve"> where you subjectively know death could likely result</w:t>
      </w:r>
    </w:p>
    <w:p w:rsidR="009A18A8" w:rsidRDefault="009A18A8" w:rsidP="003338F9">
      <w:pPr>
        <w:pStyle w:val="ListParagraph"/>
        <w:numPr>
          <w:ilvl w:val="0"/>
          <w:numId w:val="97"/>
        </w:numPr>
        <w:rPr>
          <w:rFonts w:cs="Times New Roman"/>
        </w:rPr>
      </w:pPr>
      <w:r>
        <w:rPr>
          <w:rFonts w:cs="Times New Roman"/>
        </w:rPr>
        <w:t>Assault and fraud include recklessness normally, but there is uncertainty for attempt.</w:t>
      </w:r>
    </w:p>
    <w:p w:rsidR="009A18A8" w:rsidRDefault="009A18A8" w:rsidP="003338F9">
      <w:pPr>
        <w:pStyle w:val="ListParagraph"/>
        <w:numPr>
          <w:ilvl w:val="0"/>
          <w:numId w:val="97"/>
        </w:numPr>
        <w:rPr>
          <w:rFonts w:cs="Times New Roman"/>
        </w:rPr>
      </w:pPr>
      <w:r>
        <w:rPr>
          <w:rFonts w:cs="Times New Roman"/>
        </w:rPr>
        <w:t>Some acts provide unequivocal evidence of intent.</w:t>
      </w:r>
    </w:p>
    <w:p w:rsidR="009A18A8" w:rsidRDefault="009A18A8" w:rsidP="003338F9">
      <w:pPr>
        <w:pStyle w:val="ListParagraph"/>
        <w:numPr>
          <w:ilvl w:val="0"/>
          <w:numId w:val="98"/>
        </w:numPr>
        <w:rPr>
          <w:rFonts w:cs="Times New Roman"/>
        </w:rPr>
      </w:pPr>
      <w:r>
        <w:rPr>
          <w:rFonts w:cs="Times New Roman"/>
        </w:rPr>
        <w:t>Inferred intent: a person intends the natural consequences of their act.</w:t>
      </w:r>
    </w:p>
    <w:p w:rsidR="009A18A8" w:rsidRDefault="009A18A8" w:rsidP="003338F9">
      <w:pPr>
        <w:pStyle w:val="ListParagraph"/>
        <w:numPr>
          <w:ilvl w:val="0"/>
          <w:numId w:val="98"/>
        </w:numPr>
        <w:rPr>
          <w:rFonts w:cs="Times New Roman"/>
        </w:rPr>
      </w:pPr>
      <w:r>
        <w:rPr>
          <w:rFonts w:cs="Times New Roman"/>
        </w:rPr>
        <w:t>Look at motives, communication, admissions</w:t>
      </w:r>
    </w:p>
    <w:p w:rsidR="009A18A8" w:rsidRDefault="009A18A8" w:rsidP="003338F9">
      <w:pPr>
        <w:pStyle w:val="ListParagraph"/>
        <w:numPr>
          <w:ilvl w:val="0"/>
          <w:numId w:val="98"/>
        </w:numPr>
        <w:rPr>
          <w:rFonts w:cs="Times New Roman"/>
        </w:rPr>
      </w:pPr>
      <w:r>
        <w:rPr>
          <w:rFonts w:cs="Times New Roman"/>
        </w:rPr>
        <w:t xml:space="preserve">You can use past acts if they show a </w:t>
      </w:r>
      <w:r w:rsidRPr="004E7844">
        <w:rPr>
          <w:rFonts w:cs="Times New Roman"/>
          <w:i/>
        </w:rPr>
        <w:t>modus operandi</w:t>
      </w:r>
      <w:r>
        <w:rPr>
          <w:rFonts w:cs="Times New Roman"/>
        </w:rPr>
        <w:t xml:space="preserve"> </w:t>
      </w:r>
    </w:p>
    <w:p w:rsidR="009A18A8" w:rsidRDefault="009A18A8" w:rsidP="003338F9">
      <w:pPr>
        <w:pStyle w:val="ListParagraph"/>
        <w:numPr>
          <w:ilvl w:val="0"/>
          <w:numId w:val="99"/>
        </w:numPr>
        <w:rPr>
          <w:rFonts w:cs="Times New Roman"/>
        </w:rPr>
      </w:pPr>
      <w:r>
        <w:rPr>
          <w:rFonts w:cs="Times New Roman"/>
        </w:rPr>
        <w:t>You can’t do this generally to show “he is a bad person”</w:t>
      </w:r>
    </w:p>
    <w:p w:rsidR="009A18A8" w:rsidRDefault="009A18A8" w:rsidP="003338F9">
      <w:pPr>
        <w:pStyle w:val="ListParagraph"/>
        <w:numPr>
          <w:ilvl w:val="0"/>
          <w:numId w:val="100"/>
        </w:numPr>
        <w:rPr>
          <w:rFonts w:cs="Times New Roman"/>
        </w:rPr>
      </w:pPr>
      <w:r w:rsidRPr="004E7844">
        <w:rPr>
          <w:rFonts w:cs="Times New Roman"/>
        </w:rPr>
        <w:t xml:space="preserve">Subsequent acts can </w:t>
      </w:r>
      <w:r>
        <w:rPr>
          <w:rFonts w:cs="Times New Roman"/>
        </w:rPr>
        <w:t>show intent i.e. hiding evidence</w:t>
      </w:r>
    </w:p>
    <w:p w:rsidR="009A18A8" w:rsidRDefault="009A18A8" w:rsidP="003338F9">
      <w:pPr>
        <w:pStyle w:val="ListParagraph"/>
        <w:numPr>
          <w:ilvl w:val="0"/>
          <w:numId w:val="101"/>
        </w:numPr>
        <w:rPr>
          <w:rFonts w:cs="Times New Roman"/>
        </w:rPr>
      </w:pPr>
      <w:r>
        <w:rPr>
          <w:rFonts w:cs="Times New Roman"/>
        </w:rPr>
        <w:t>Impossibility is not a defence (</w:t>
      </w:r>
      <w:r>
        <w:rPr>
          <w:rFonts w:cs="Times New Roman"/>
          <w:i/>
        </w:rPr>
        <w:t>Dynar</w:t>
      </w:r>
      <w:r>
        <w:rPr>
          <w:rFonts w:cs="Times New Roman"/>
        </w:rPr>
        <w:t>)</w:t>
      </w:r>
    </w:p>
    <w:p w:rsidR="009A18A8" w:rsidRDefault="009A18A8" w:rsidP="003338F9">
      <w:pPr>
        <w:pStyle w:val="ListParagraph"/>
        <w:numPr>
          <w:ilvl w:val="0"/>
          <w:numId w:val="102"/>
        </w:numPr>
        <w:rPr>
          <w:rFonts w:cs="Times New Roman"/>
        </w:rPr>
      </w:pPr>
      <w:r>
        <w:rPr>
          <w:rFonts w:cs="Times New Roman"/>
          <w:i/>
        </w:rPr>
        <w:t xml:space="preserve">Mens rea </w:t>
      </w:r>
      <w:r>
        <w:rPr>
          <w:rFonts w:cs="Times New Roman"/>
        </w:rPr>
        <w:t>does not require knowledge of truth</w:t>
      </w:r>
    </w:p>
    <w:p w:rsidR="009A18A8" w:rsidRDefault="009A18A8" w:rsidP="003338F9">
      <w:pPr>
        <w:pStyle w:val="ListParagraph"/>
        <w:numPr>
          <w:ilvl w:val="0"/>
          <w:numId w:val="102"/>
        </w:numPr>
        <w:rPr>
          <w:rFonts w:cs="Times New Roman"/>
        </w:rPr>
      </w:pPr>
      <w:r>
        <w:rPr>
          <w:rFonts w:cs="Times New Roman"/>
        </w:rPr>
        <w:t>Policy: stopping crimes before they happen.</w:t>
      </w:r>
    </w:p>
    <w:p w:rsidR="009A18A8" w:rsidRPr="00B978C8" w:rsidRDefault="009A18A8" w:rsidP="003338F9">
      <w:pPr>
        <w:pStyle w:val="ListParagraph"/>
        <w:numPr>
          <w:ilvl w:val="0"/>
          <w:numId w:val="102"/>
        </w:numPr>
        <w:rPr>
          <w:rFonts w:cs="Times New Roman"/>
        </w:rPr>
      </w:pPr>
      <w:r w:rsidRPr="00B978C8">
        <w:rPr>
          <w:rFonts w:cs="Times New Roman"/>
        </w:rPr>
        <w:t>The exception is “imaginary crimes” where you think you are doing something illegal but it is legal.</w:t>
      </w:r>
    </w:p>
    <w:p w:rsidR="009A18A8" w:rsidRPr="007020C5" w:rsidRDefault="009A18A8" w:rsidP="009A18A8">
      <w:pPr>
        <w:pStyle w:val="ListParagraph"/>
        <w:ind w:left="0"/>
        <w:rPr>
          <w:rFonts w:eastAsia="Times New Roman" w:cs="Times New Roman"/>
          <w:i/>
          <w:lang w:eastAsia="en-CA"/>
        </w:rPr>
      </w:pPr>
    </w:p>
    <w:p w:rsidR="009A18A8" w:rsidRPr="007020C5" w:rsidRDefault="009A18A8" w:rsidP="009A18A8">
      <w:pPr>
        <w:rPr>
          <w:rFonts w:eastAsia="Times New Roman" w:cs="Times New Roman"/>
          <w:i/>
          <w:lang w:eastAsia="en-CA"/>
        </w:rPr>
      </w:pPr>
      <w:r w:rsidRPr="007020C5">
        <w:rPr>
          <w:rFonts w:eastAsia="Times New Roman" w:cs="Times New Roman"/>
          <w:i/>
          <w:lang w:eastAsia="en-CA"/>
        </w:rPr>
        <w:t>(2) The question whether an act or omission by a person who has an intent to commit an offence is or is not mere preparation to commit the offence, and too remote to constitute an attempt to commit the offence, is a question of law.</w:t>
      </w:r>
    </w:p>
    <w:p w:rsidR="009A18A8" w:rsidRDefault="009A18A8" w:rsidP="003338F9">
      <w:pPr>
        <w:pStyle w:val="ListParagraph"/>
        <w:numPr>
          <w:ilvl w:val="0"/>
          <w:numId w:val="90"/>
        </w:numPr>
        <w:rPr>
          <w:rFonts w:cs="Times New Roman"/>
        </w:rPr>
      </w:pPr>
      <w:r>
        <w:rPr>
          <w:rFonts w:cs="Times New Roman"/>
        </w:rPr>
        <w:t>The act must go beyond mere preparations.</w:t>
      </w:r>
    </w:p>
    <w:p w:rsidR="009A18A8" w:rsidRDefault="009A18A8" w:rsidP="003338F9">
      <w:pPr>
        <w:pStyle w:val="ListParagraph"/>
        <w:numPr>
          <w:ilvl w:val="0"/>
          <w:numId w:val="92"/>
        </w:numPr>
        <w:rPr>
          <w:rFonts w:cs="Times New Roman"/>
        </w:rPr>
      </w:pPr>
      <w:r w:rsidRPr="003C2F61">
        <w:rPr>
          <w:rFonts w:cs="Times New Roman"/>
        </w:rPr>
        <w:t>Policy: not criminalizing ‘thought crimes’</w:t>
      </w:r>
      <w:r>
        <w:rPr>
          <w:rFonts w:cs="Times New Roman"/>
        </w:rPr>
        <w:t>.</w:t>
      </w:r>
    </w:p>
    <w:p w:rsidR="009A18A8" w:rsidRDefault="009A18A8" w:rsidP="003338F9">
      <w:pPr>
        <w:pStyle w:val="ListParagraph"/>
        <w:numPr>
          <w:ilvl w:val="0"/>
          <w:numId w:val="93"/>
        </w:numPr>
        <w:rPr>
          <w:rFonts w:cs="Times New Roman"/>
        </w:rPr>
      </w:pPr>
      <w:r>
        <w:rPr>
          <w:rFonts w:cs="Times New Roman"/>
        </w:rPr>
        <w:t>This requires a qualitative analysis (</w:t>
      </w:r>
      <w:r>
        <w:rPr>
          <w:rFonts w:cs="Times New Roman"/>
          <w:i/>
        </w:rPr>
        <w:t>Deutsch</w:t>
      </w:r>
      <w:r>
        <w:rPr>
          <w:rFonts w:cs="Times New Roman"/>
        </w:rPr>
        <w:t>).</w:t>
      </w:r>
    </w:p>
    <w:p w:rsidR="009A18A8" w:rsidRDefault="009A18A8" w:rsidP="003338F9">
      <w:pPr>
        <w:pStyle w:val="ListParagraph"/>
        <w:numPr>
          <w:ilvl w:val="0"/>
          <w:numId w:val="94"/>
        </w:numPr>
        <w:rPr>
          <w:rFonts w:cs="Times New Roman"/>
        </w:rPr>
      </w:pPr>
      <w:r>
        <w:rPr>
          <w:rFonts w:cs="Times New Roman"/>
        </w:rPr>
        <w:t>Look at the facts.</w:t>
      </w:r>
    </w:p>
    <w:p w:rsidR="009A18A8" w:rsidRDefault="009A18A8" w:rsidP="003338F9">
      <w:pPr>
        <w:pStyle w:val="ListParagraph"/>
        <w:numPr>
          <w:ilvl w:val="0"/>
          <w:numId w:val="94"/>
        </w:numPr>
        <w:rPr>
          <w:rFonts w:cs="Times New Roman"/>
        </w:rPr>
      </w:pPr>
      <w:r>
        <w:rPr>
          <w:rFonts w:cs="Times New Roman"/>
        </w:rPr>
        <w:t>Assess how they are proximate to, or remote from, actually committing the offense.</w:t>
      </w:r>
    </w:p>
    <w:p w:rsidR="009A18A8" w:rsidRPr="003C2F61" w:rsidRDefault="009A18A8" w:rsidP="003338F9">
      <w:pPr>
        <w:pStyle w:val="ListParagraph"/>
        <w:numPr>
          <w:ilvl w:val="0"/>
          <w:numId w:val="94"/>
        </w:numPr>
        <w:rPr>
          <w:rFonts w:cs="Times New Roman"/>
        </w:rPr>
      </w:pPr>
      <w:r>
        <w:rPr>
          <w:rFonts w:cs="Times New Roman"/>
          <w:i/>
        </w:rPr>
        <w:lastRenderedPageBreak/>
        <w:t xml:space="preserve">Deutsch: </w:t>
      </w:r>
      <w:r>
        <w:rPr>
          <w:rFonts w:cs="Times New Roman"/>
        </w:rPr>
        <w:t>the offer of a salary was critical; all that was left was to actually offer the job.</w:t>
      </w:r>
    </w:p>
    <w:p w:rsidR="009A18A8" w:rsidRPr="003C2F61" w:rsidRDefault="009A18A8" w:rsidP="009A18A8">
      <w:pPr>
        <w:pStyle w:val="ListParagraph"/>
        <w:ind w:left="1352"/>
        <w:rPr>
          <w:rFonts w:cs="Times New Roman"/>
        </w:rPr>
      </w:pPr>
    </w:p>
    <w:p w:rsidR="009A18A8" w:rsidRDefault="009A18A8" w:rsidP="009A18A8">
      <w:pPr>
        <w:jc w:val="center"/>
        <w:rPr>
          <w:rFonts w:cs="Times New Roman"/>
          <w:b/>
        </w:rPr>
      </w:pPr>
      <w:r w:rsidRPr="009A18A8">
        <w:rPr>
          <w:rFonts w:cs="Times New Roman"/>
          <w:b/>
          <w:highlight w:val="lightGray"/>
        </w:rPr>
        <w:t>Conspiracy</w:t>
      </w:r>
    </w:p>
    <w:p w:rsidR="009A18A8" w:rsidRDefault="009A18A8" w:rsidP="009A18A8">
      <w:pPr>
        <w:rPr>
          <w:rFonts w:cs="Times New Roman"/>
          <w:b/>
        </w:rPr>
      </w:pPr>
    </w:p>
    <w:p w:rsidR="009A18A8" w:rsidRPr="0010117B" w:rsidRDefault="009A18A8" w:rsidP="003338F9">
      <w:pPr>
        <w:pStyle w:val="ListParagraph"/>
        <w:numPr>
          <w:ilvl w:val="0"/>
          <w:numId w:val="104"/>
        </w:numPr>
        <w:rPr>
          <w:rFonts w:cs="Times New Roman"/>
        </w:rPr>
      </w:pPr>
      <w:r>
        <w:rPr>
          <w:rFonts w:cs="Times New Roman"/>
        </w:rPr>
        <w:t xml:space="preserve">s. 465: </w:t>
      </w:r>
      <w:r>
        <w:t>“…every one who conspires with any one to…”’</w:t>
      </w:r>
    </w:p>
    <w:p w:rsidR="009A18A8" w:rsidRPr="0010117B" w:rsidRDefault="009A18A8" w:rsidP="003338F9">
      <w:pPr>
        <w:pStyle w:val="ListParagraph"/>
        <w:numPr>
          <w:ilvl w:val="0"/>
          <w:numId w:val="106"/>
        </w:numPr>
        <w:rPr>
          <w:rFonts w:cs="Times New Roman"/>
        </w:rPr>
      </w:pPr>
      <w:r w:rsidRPr="0010117B">
        <w:rPr>
          <w:rFonts w:cs="Times New Roman"/>
        </w:rPr>
        <w:t>People who attempt to commit a crime together</w:t>
      </w:r>
    </w:p>
    <w:p w:rsidR="009A18A8" w:rsidRDefault="009A18A8" w:rsidP="003338F9">
      <w:pPr>
        <w:pStyle w:val="ListParagraph"/>
        <w:numPr>
          <w:ilvl w:val="0"/>
          <w:numId w:val="103"/>
        </w:numPr>
        <w:rPr>
          <w:rFonts w:cs="Times New Roman"/>
        </w:rPr>
      </w:pPr>
      <w:r w:rsidRPr="00FB7AFC">
        <w:rPr>
          <w:rFonts w:cs="Times New Roman"/>
        </w:rPr>
        <w:t>Policy:</w:t>
      </w:r>
      <w:r>
        <w:rPr>
          <w:rFonts w:cs="Times New Roman"/>
        </w:rPr>
        <w:t xml:space="preserve"> the damage to society can be greater when more people are involved.</w:t>
      </w:r>
    </w:p>
    <w:p w:rsidR="009A18A8" w:rsidRDefault="009A18A8" w:rsidP="003338F9">
      <w:pPr>
        <w:pStyle w:val="ListParagraph"/>
        <w:numPr>
          <w:ilvl w:val="0"/>
          <w:numId w:val="103"/>
        </w:numPr>
        <w:rPr>
          <w:rFonts w:cs="Times New Roman"/>
        </w:rPr>
      </w:pPr>
      <w:r>
        <w:rPr>
          <w:rFonts w:cs="Times New Roman"/>
        </w:rPr>
        <w:t>Sentences can be close to equivalent as the actual offence</w:t>
      </w:r>
    </w:p>
    <w:p w:rsidR="009A18A8" w:rsidRDefault="009A18A8" w:rsidP="003338F9">
      <w:pPr>
        <w:pStyle w:val="ListParagraph"/>
        <w:numPr>
          <w:ilvl w:val="0"/>
          <w:numId w:val="105"/>
        </w:numPr>
        <w:rPr>
          <w:rFonts w:cs="Times New Roman"/>
        </w:rPr>
      </w:pPr>
      <w:r>
        <w:rPr>
          <w:rFonts w:cs="Times New Roman"/>
        </w:rPr>
        <w:t>It needs to be named on the charging sheet</w:t>
      </w:r>
    </w:p>
    <w:p w:rsidR="009A18A8" w:rsidRDefault="009A18A8" w:rsidP="003338F9">
      <w:pPr>
        <w:pStyle w:val="ListParagraph"/>
        <w:numPr>
          <w:ilvl w:val="0"/>
          <w:numId w:val="105"/>
        </w:numPr>
        <w:rPr>
          <w:rFonts w:cs="Times New Roman"/>
        </w:rPr>
      </w:pPr>
      <w:r>
        <w:rPr>
          <w:rFonts w:cs="Times New Roman"/>
        </w:rPr>
        <w:t>Can use for any offence</w:t>
      </w:r>
    </w:p>
    <w:p w:rsidR="009A18A8" w:rsidRDefault="009A18A8" w:rsidP="003338F9">
      <w:pPr>
        <w:pStyle w:val="ListParagraph"/>
        <w:numPr>
          <w:ilvl w:val="0"/>
          <w:numId w:val="105"/>
        </w:numPr>
        <w:rPr>
          <w:rFonts w:cs="Times New Roman"/>
        </w:rPr>
      </w:pPr>
      <w:r>
        <w:rPr>
          <w:rFonts w:cs="Times New Roman"/>
        </w:rPr>
        <w:t>You don’t need each person before the court.</w:t>
      </w:r>
    </w:p>
    <w:p w:rsidR="009A18A8" w:rsidRDefault="009A18A8" w:rsidP="003338F9">
      <w:pPr>
        <w:pStyle w:val="ListParagraph"/>
        <w:numPr>
          <w:ilvl w:val="0"/>
          <w:numId w:val="107"/>
        </w:numPr>
        <w:rPr>
          <w:rFonts w:cs="Times New Roman"/>
        </w:rPr>
      </w:pPr>
      <w:r>
        <w:rPr>
          <w:rFonts w:cs="Times New Roman"/>
        </w:rPr>
        <w:t>This is based on a ‘general agreement’ and a ‘general awareness’ of the details.</w:t>
      </w:r>
    </w:p>
    <w:p w:rsidR="009A18A8" w:rsidRPr="0010117B" w:rsidRDefault="009A18A8" w:rsidP="003338F9">
      <w:pPr>
        <w:pStyle w:val="ListParagraph"/>
        <w:numPr>
          <w:ilvl w:val="0"/>
          <w:numId w:val="107"/>
        </w:numPr>
        <w:rPr>
          <w:rFonts w:cs="Times New Roman"/>
        </w:rPr>
      </w:pPr>
      <w:r>
        <w:rPr>
          <w:rFonts w:cs="Times New Roman"/>
        </w:rPr>
        <w:t>Impossibility is not a defence.</w:t>
      </w:r>
    </w:p>
    <w:p w:rsidR="009A18A8" w:rsidRPr="0010117B" w:rsidRDefault="009A18A8" w:rsidP="003338F9">
      <w:pPr>
        <w:pStyle w:val="ListParagraph"/>
        <w:numPr>
          <w:ilvl w:val="0"/>
          <w:numId w:val="108"/>
        </w:numPr>
        <w:rPr>
          <w:rFonts w:cs="Times New Roman"/>
        </w:rPr>
      </w:pPr>
      <w:r w:rsidRPr="0010117B">
        <w:rPr>
          <w:rFonts w:cs="Times New Roman"/>
          <w:i/>
        </w:rPr>
        <w:t>Actus reus</w:t>
      </w:r>
      <w:r w:rsidRPr="0010117B">
        <w:rPr>
          <w:rFonts w:cs="Times New Roman"/>
        </w:rPr>
        <w:t>: actual agreement</w:t>
      </w:r>
    </w:p>
    <w:p w:rsidR="009A18A8" w:rsidRPr="0010117B" w:rsidRDefault="009A18A8" w:rsidP="003338F9">
      <w:pPr>
        <w:pStyle w:val="ListParagraph"/>
        <w:numPr>
          <w:ilvl w:val="0"/>
          <w:numId w:val="108"/>
        </w:numPr>
        <w:rPr>
          <w:rFonts w:cs="Times New Roman"/>
        </w:rPr>
      </w:pPr>
      <w:r w:rsidRPr="0010117B">
        <w:rPr>
          <w:rFonts w:cs="Times New Roman"/>
          <w:i/>
        </w:rPr>
        <w:t>Mens rea</w:t>
      </w:r>
      <w:r w:rsidRPr="0010117B">
        <w:rPr>
          <w:rFonts w:cs="Times New Roman"/>
        </w:rPr>
        <w:t>: genuine intent to participate</w:t>
      </w:r>
    </w:p>
    <w:p w:rsidR="009A18A8" w:rsidRPr="00635E9B" w:rsidRDefault="009A18A8" w:rsidP="009A18A8">
      <w:pPr>
        <w:jc w:val="center"/>
        <w:rPr>
          <w:rFonts w:cs="Times New Roman"/>
          <w:b/>
          <w:u w:val="single"/>
        </w:rPr>
      </w:pPr>
      <w:r w:rsidRPr="009A18A8">
        <w:rPr>
          <w:rFonts w:cs="Times New Roman"/>
          <w:b/>
          <w:highlight w:val="lightGray"/>
          <w:u w:val="single"/>
        </w:rPr>
        <w:t>DEFENCES</w:t>
      </w:r>
    </w:p>
    <w:p w:rsidR="009A18A8" w:rsidRDefault="009A18A8" w:rsidP="009A18A8">
      <w:pPr>
        <w:rPr>
          <w:rFonts w:cs="Times New Roman"/>
          <w:b/>
        </w:rPr>
      </w:pPr>
    </w:p>
    <w:p w:rsidR="009A18A8" w:rsidRDefault="009A18A8" w:rsidP="009A18A8">
      <w:pPr>
        <w:rPr>
          <w:rFonts w:cs="Times New Roman"/>
        </w:rPr>
      </w:pPr>
      <w:r>
        <w:rPr>
          <w:rFonts w:cs="Times New Roman"/>
        </w:rPr>
        <w:t>Three categories of defences:</w:t>
      </w:r>
    </w:p>
    <w:p w:rsidR="009A18A8" w:rsidRDefault="009A18A8" w:rsidP="009A18A8">
      <w:pPr>
        <w:rPr>
          <w:rFonts w:cs="Times New Roman"/>
        </w:rPr>
      </w:pPr>
    </w:p>
    <w:p w:rsidR="009A18A8" w:rsidRDefault="009A18A8" w:rsidP="003338F9">
      <w:pPr>
        <w:pStyle w:val="ListParagraph"/>
        <w:numPr>
          <w:ilvl w:val="0"/>
          <w:numId w:val="109"/>
        </w:numPr>
        <w:rPr>
          <w:rFonts w:cs="Times New Roman"/>
        </w:rPr>
      </w:pPr>
      <w:r>
        <w:rPr>
          <w:rFonts w:cs="Times New Roman"/>
        </w:rPr>
        <w:t>Crown cannot prove all the elements</w:t>
      </w:r>
    </w:p>
    <w:p w:rsidR="009A18A8" w:rsidRPr="00B62CF8" w:rsidRDefault="009A18A8" w:rsidP="003338F9">
      <w:pPr>
        <w:pStyle w:val="ListParagraph"/>
        <w:numPr>
          <w:ilvl w:val="1"/>
          <w:numId w:val="110"/>
        </w:numPr>
        <w:rPr>
          <w:rFonts w:cs="Times New Roman"/>
          <w:i/>
        </w:rPr>
      </w:pPr>
      <w:r>
        <w:rPr>
          <w:rFonts w:cs="Times New Roman"/>
        </w:rPr>
        <w:t>This speaks to the quality of reliability of evidence</w:t>
      </w:r>
    </w:p>
    <w:p w:rsidR="009A18A8" w:rsidRDefault="009A18A8" w:rsidP="003338F9">
      <w:pPr>
        <w:pStyle w:val="ListParagraph"/>
        <w:numPr>
          <w:ilvl w:val="0"/>
          <w:numId w:val="109"/>
        </w:numPr>
        <w:rPr>
          <w:rFonts w:cs="Times New Roman"/>
        </w:rPr>
      </w:pPr>
      <w:r>
        <w:rPr>
          <w:rFonts w:cs="Times New Roman"/>
        </w:rPr>
        <w:t>Particular circumstances negate the Crown’s ability to prove one of the elements</w:t>
      </w:r>
    </w:p>
    <w:p w:rsidR="009A18A8" w:rsidRDefault="009A18A8" w:rsidP="003338F9">
      <w:pPr>
        <w:pStyle w:val="ListParagraph"/>
        <w:numPr>
          <w:ilvl w:val="0"/>
          <w:numId w:val="111"/>
        </w:numPr>
        <w:rPr>
          <w:rFonts w:cs="Times New Roman"/>
        </w:rPr>
      </w:pPr>
      <w:r>
        <w:rPr>
          <w:rFonts w:cs="Times New Roman"/>
        </w:rPr>
        <w:t xml:space="preserve">A “unique barrier” to proving an element; for example intoxication with </w:t>
      </w:r>
      <w:r>
        <w:rPr>
          <w:rFonts w:cs="Times New Roman"/>
          <w:i/>
        </w:rPr>
        <w:t>mens rea</w:t>
      </w:r>
    </w:p>
    <w:p w:rsidR="009A18A8" w:rsidRDefault="009A18A8" w:rsidP="003338F9">
      <w:pPr>
        <w:pStyle w:val="ListParagraph"/>
        <w:numPr>
          <w:ilvl w:val="0"/>
          <w:numId w:val="109"/>
        </w:numPr>
        <w:rPr>
          <w:rFonts w:cs="Times New Roman"/>
        </w:rPr>
      </w:pPr>
      <w:r>
        <w:rPr>
          <w:rFonts w:cs="Times New Roman"/>
        </w:rPr>
        <w:t>Positive defence: all elements have been proving, but the act was excusable or justified.</w:t>
      </w:r>
    </w:p>
    <w:p w:rsidR="009A18A8" w:rsidRDefault="009A18A8" w:rsidP="003338F9">
      <w:pPr>
        <w:pStyle w:val="ListParagraph"/>
        <w:numPr>
          <w:ilvl w:val="0"/>
          <w:numId w:val="112"/>
        </w:numPr>
        <w:rPr>
          <w:rFonts w:cs="Times New Roman"/>
        </w:rPr>
      </w:pPr>
      <w:r>
        <w:rPr>
          <w:rFonts w:cs="Times New Roman"/>
        </w:rPr>
        <w:t>Excuse: automaton; duress.</w:t>
      </w:r>
    </w:p>
    <w:p w:rsidR="009A18A8" w:rsidRPr="00B62CF8" w:rsidRDefault="009A18A8" w:rsidP="003338F9">
      <w:pPr>
        <w:pStyle w:val="ListParagraph"/>
        <w:numPr>
          <w:ilvl w:val="0"/>
          <w:numId w:val="112"/>
        </w:numPr>
        <w:rPr>
          <w:rFonts w:cs="Times New Roman"/>
        </w:rPr>
      </w:pPr>
      <w:r>
        <w:rPr>
          <w:rFonts w:cs="Times New Roman"/>
        </w:rPr>
        <w:t>Justification: self-defence</w:t>
      </w:r>
    </w:p>
    <w:p w:rsidR="009A18A8" w:rsidRPr="00B62CF8" w:rsidRDefault="009A18A8" w:rsidP="009A18A8">
      <w:pPr>
        <w:rPr>
          <w:rFonts w:cs="Times New Roman"/>
        </w:rPr>
      </w:pPr>
    </w:p>
    <w:p w:rsidR="009A18A8" w:rsidRDefault="009A18A8" w:rsidP="009A18A8">
      <w:pPr>
        <w:rPr>
          <w:rFonts w:cs="Times New Roman"/>
        </w:rPr>
      </w:pPr>
      <w:r>
        <w:rPr>
          <w:rFonts w:cs="Times New Roman"/>
        </w:rPr>
        <w:t>First two categories: the onus remains on the Crown to prove the elements b.a.r.d.</w:t>
      </w:r>
    </w:p>
    <w:p w:rsidR="009A18A8" w:rsidRDefault="009A18A8" w:rsidP="009A18A8">
      <w:pPr>
        <w:rPr>
          <w:rFonts w:cs="Times New Roman"/>
        </w:rPr>
      </w:pPr>
      <w:r>
        <w:rPr>
          <w:rFonts w:cs="Times New Roman"/>
        </w:rPr>
        <w:t xml:space="preserve">Third category: the onus is on the Crown to disprove b.a.r.d. one of the elements of the defense. </w:t>
      </w:r>
    </w:p>
    <w:p w:rsidR="009A18A8" w:rsidRDefault="009A18A8" w:rsidP="009A18A8">
      <w:pPr>
        <w:rPr>
          <w:rFonts w:cs="Times New Roman"/>
        </w:rPr>
      </w:pPr>
    </w:p>
    <w:p w:rsidR="009A18A8" w:rsidRDefault="009A18A8" w:rsidP="009A18A8">
      <w:pPr>
        <w:rPr>
          <w:rFonts w:cs="Times New Roman"/>
        </w:rPr>
      </w:pPr>
      <w:r>
        <w:rPr>
          <w:rFonts w:cs="Times New Roman"/>
        </w:rPr>
        <w:t xml:space="preserve">Category two and three require an “air of reality”. </w:t>
      </w:r>
    </w:p>
    <w:p w:rsidR="009A18A8" w:rsidRDefault="009A18A8" w:rsidP="003338F9">
      <w:pPr>
        <w:pStyle w:val="ListParagraph"/>
        <w:numPr>
          <w:ilvl w:val="1"/>
          <w:numId w:val="113"/>
        </w:numPr>
        <w:rPr>
          <w:rFonts w:cs="Times New Roman"/>
        </w:rPr>
      </w:pPr>
      <w:r>
        <w:rPr>
          <w:rFonts w:cs="Times New Roman"/>
        </w:rPr>
        <w:t>This is the threshold for a defence to be left with the trier of fact.</w:t>
      </w:r>
    </w:p>
    <w:p w:rsidR="009A18A8" w:rsidRDefault="009A18A8" w:rsidP="003338F9">
      <w:pPr>
        <w:pStyle w:val="ListParagraph"/>
        <w:numPr>
          <w:ilvl w:val="1"/>
          <w:numId w:val="113"/>
        </w:numPr>
        <w:rPr>
          <w:rFonts w:cs="Times New Roman"/>
        </w:rPr>
      </w:pPr>
      <w:r>
        <w:rPr>
          <w:rFonts w:cs="Times New Roman"/>
        </w:rPr>
        <w:t>There must be some reasonable possibility of success.</w:t>
      </w:r>
    </w:p>
    <w:p w:rsidR="009A18A8" w:rsidRDefault="009A18A8" w:rsidP="003338F9">
      <w:pPr>
        <w:pStyle w:val="ListParagraph"/>
        <w:numPr>
          <w:ilvl w:val="1"/>
          <w:numId w:val="113"/>
        </w:numPr>
        <w:rPr>
          <w:rFonts w:cs="Times New Roman"/>
        </w:rPr>
      </w:pPr>
      <w:r>
        <w:rPr>
          <w:rFonts w:cs="Times New Roman"/>
        </w:rPr>
        <w:t>The accused must point to some evidentiary foundation.</w:t>
      </w:r>
    </w:p>
    <w:p w:rsidR="009A18A8" w:rsidRDefault="009A18A8" w:rsidP="003338F9">
      <w:pPr>
        <w:pStyle w:val="ListParagraph"/>
        <w:numPr>
          <w:ilvl w:val="1"/>
          <w:numId w:val="113"/>
        </w:numPr>
        <w:rPr>
          <w:rFonts w:cs="Times New Roman"/>
        </w:rPr>
      </w:pPr>
      <w:r>
        <w:rPr>
          <w:rFonts w:cs="Times New Roman"/>
        </w:rPr>
        <w:t>The evidence must be credible and reliable.</w:t>
      </w:r>
    </w:p>
    <w:p w:rsidR="009A18A8" w:rsidRDefault="009A18A8" w:rsidP="003338F9">
      <w:pPr>
        <w:pStyle w:val="ListParagraph"/>
        <w:numPr>
          <w:ilvl w:val="1"/>
          <w:numId w:val="113"/>
        </w:numPr>
        <w:rPr>
          <w:rFonts w:cs="Times New Roman"/>
        </w:rPr>
      </w:pPr>
      <w:r>
        <w:rPr>
          <w:rFonts w:cs="Times New Roman"/>
        </w:rPr>
        <w:t>If there is a conflict, or multiple inferences, the judge must go with the inference in favour of the accused.</w:t>
      </w:r>
    </w:p>
    <w:p w:rsidR="009A18A8" w:rsidRDefault="009A18A8" w:rsidP="009A18A8">
      <w:pPr>
        <w:rPr>
          <w:rFonts w:cs="Times New Roman"/>
        </w:rPr>
      </w:pPr>
    </w:p>
    <w:p w:rsidR="009A18A8" w:rsidRDefault="009A18A8" w:rsidP="009A18A8">
      <w:pPr>
        <w:rPr>
          <w:rFonts w:cs="Times New Roman"/>
        </w:rPr>
      </w:pPr>
      <w:r>
        <w:rPr>
          <w:rFonts w:cs="Times New Roman"/>
        </w:rPr>
        <w:t xml:space="preserve">Whether there is evidence upon which a properly instructed jury acting reasonably could acquit if it believed the evidence to be true. This must be applied to each component of the defence. </w:t>
      </w:r>
    </w:p>
    <w:p w:rsidR="009A18A8" w:rsidRDefault="009A18A8" w:rsidP="009A18A8">
      <w:pPr>
        <w:rPr>
          <w:rFonts w:cs="Times New Roman"/>
        </w:rPr>
      </w:pPr>
    </w:p>
    <w:p w:rsidR="009A18A8" w:rsidRDefault="009A18A8" w:rsidP="009A18A8">
      <w:pPr>
        <w:rPr>
          <w:rFonts w:cs="Times New Roman"/>
        </w:rPr>
      </w:pPr>
      <w:r>
        <w:rPr>
          <w:rFonts w:cs="Times New Roman"/>
        </w:rPr>
        <w:t>Assume the evidence is true. But if it is so overwhelming on one of the elements that a reasonable person would not draw that inference.</w:t>
      </w:r>
    </w:p>
    <w:p w:rsidR="009A18A8" w:rsidRDefault="009A18A8" w:rsidP="009A18A8">
      <w:pPr>
        <w:rPr>
          <w:rFonts w:cs="Times New Roman"/>
        </w:rPr>
      </w:pPr>
    </w:p>
    <w:p w:rsidR="009A18A8" w:rsidRDefault="009A18A8" w:rsidP="009A18A8">
      <w:pPr>
        <w:rPr>
          <w:rFonts w:cs="Times New Roman"/>
        </w:rPr>
      </w:pPr>
      <w:r>
        <w:rPr>
          <w:rFonts w:cs="Times New Roman"/>
        </w:rPr>
        <w:t>If there is an air of reality, the Crown must disprove one of the elements beyond a reasonable doubt.</w:t>
      </w:r>
    </w:p>
    <w:p w:rsidR="009A18A8" w:rsidRDefault="009A18A8" w:rsidP="009A18A8">
      <w:pPr>
        <w:rPr>
          <w:rFonts w:cs="Times New Roman"/>
        </w:rPr>
      </w:pPr>
    </w:p>
    <w:p w:rsidR="009A18A8" w:rsidRDefault="009A18A8" w:rsidP="009A18A8">
      <w:pPr>
        <w:rPr>
          <w:rFonts w:cs="Times New Roman"/>
        </w:rPr>
      </w:pPr>
    </w:p>
    <w:p w:rsidR="009A18A8" w:rsidRDefault="009A18A8" w:rsidP="009A18A8">
      <w:pPr>
        <w:rPr>
          <w:rFonts w:cs="Times New Roman"/>
          <w:b/>
        </w:rPr>
      </w:pPr>
      <w:r w:rsidRPr="00635E9B">
        <w:rPr>
          <w:rFonts w:cs="Times New Roman"/>
          <w:b/>
        </w:rPr>
        <w:lastRenderedPageBreak/>
        <w:t>Mistake of Fact</w:t>
      </w:r>
    </w:p>
    <w:p w:rsidR="009A18A8" w:rsidRDefault="009A18A8" w:rsidP="009A18A8">
      <w:pPr>
        <w:rPr>
          <w:rFonts w:cs="Times New Roman"/>
          <w:b/>
        </w:rPr>
      </w:pPr>
    </w:p>
    <w:p w:rsidR="009A18A8" w:rsidRPr="008D7B38" w:rsidRDefault="009A18A8" w:rsidP="009A18A8">
      <w:pPr>
        <w:rPr>
          <w:rFonts w:cs="Times New Roman"/>
        </w:rPr>
      </w:pPr>
      <w:r>
        <w:rPr>
          <w:rFonts w:cs="Times New Roman"/>
        </w:rPr>
        <w:t xml:space="preserve">A mistake in fact negates </w:t>
      </w:r>
      <w:r>
        <w:rPr>
          <w:rFonts w:cs="Times New Roman"/>
          <w:i/>
        </w:rPr>
        <w:t xml:space="preserve">mens rea </w:t>
      </w:r>
      <w:r>
        <w:rPr>
          <w:rFonts w:cs="Times New Roman"/>
        </w:rPr>
        <w:t>(category 2)</w:t>
      </w:r>
    </w:p>
    <w:p w:rsidR="009A18A8" w:rsidRPr="008D7B38" w:rsidRDefault="009A18A8" w:rsidP="003338F9">
      <w:pPr>
        <w:pStyle w:val="ListParagraph"/>
        <w:numPr>
          <w:ilvl w:val="0"/>
          <w:numId w:val="114"/>
        </w:numPr>
        <w:rPr>
          <w:rFonts w:cs="Times New Roman"/>
        </w:rPr>
      </w:pPr>
      <w:r>
        <w:rPr>
          <w:rFonts w:cs="Times New Roman"/>
        </w:rPr>
        <w:t>Example: leaving something in the bottom of a shopping cart.</w:t>
      </w:r>
    </w:p>
    <w:p w:rsidR="009A18A8" w:rsidRDefault="009A18A8" w:rsidP="009A18A8">
      <w:pPr>
        <w:rPr>
          <w:rFonts w:cs="Times New Roman"/>
        </w:rPr>
      </w:pPr>
    </w:p>
    <w:p w:rsidR="009A18A8" w:rsidRDefault="009A18A8" w:rsidP="009A18A8">
      <w:pPr>
        <w:rPr>
          <w:rFonts w:cs="Times New Roman"/>
        </w:rPr>
      </w:pPr>
      <w:r>
        <w:rPr>
          <w:rFonts w:cs="Times New Roman"/>
        </w:rPr>
        <w:t>Sometimes an action leads to a strong inference of intent.</w:t>
      </w:r>
    </w:p>
    <w:p w:rsidR="009A18A8" w:rsidRDefault="009A18A8" w:rsidP="009A18A8">
      <w:pPr>
        <w:rPr>
          <w:rFonts w:cs="Times New Roman"/>
        </w:rPr>
      </w:pPr>
    </w:p>
    <w:p w:rsidR="009A18A8" w:rsidRDefault="009A18A8" w:rsidP="009A18A8">
      <w:pPr>
        <w:rPr>
          <w:rFonts w:cs="Times New Roman"/>
        </w:rPr>
      </w:pPr>
      <w:r>
        <w:rPr>
          <w:rFonts w:cs="Times New Roman"/>
        </w:rPr>
        <w:t>Assault: you apply force without the consent of the person.</w:t>
      </w:r>
    </w:p>
    <w:p w:rsidR="009A18A8" w:rsidRDefault="009A18A8" w:rsidP="003338F9">
      <w:pPr>
        <w:pStyle w:val="ListParagraph"/>
        <w:numPr>
          <w:ilvl w:val="0"/>
          <w:numId w:val="115"/>
        </w:numPr>
        <w:rPr>
          <w:rFonts w:cs="Times New Roman"/>
        </w:rPr>
      </w:pPr>
      <w:r>
        <w:rPr>
          <w:rFonts w:cs="Times New Roman"/>
        </w:rPr>
        <w:t>There is a subjective requirement that you were aware the person is not consenting.</w:t>
      </w:r>
    </w:p>
    <w:p w:rsidR="009A18A8" w:rsidRDefault="009A18A8" w:rsidP="003338F9">
      <w:pPr>
        <w:pStyle w:val="ListParagraph"/>
        <w:numPr>
          <w:ilvl w:val="0"/>
          <w:numId w:val="115"/>
        </w:numPr>
        <w:rPr>
          <w:rFonts w:cs="Times New Roman"/>
        </w:rPr>
      </w:pPr>
      <w:r>
        <w:rPr>
          <w:rFonts w:cs="Times New Roman"/>
        </w:rPr>
        <w:t xml:space="preserve">There could be a mistaken belief they are not consenting </w:t>
      </w:r>
    </w:p>
    <w:p w:rsidR="009A18A8" w:rsidRDefault="009A18A8" w:rsidP="009A18A8">
      <w:pPr>
        <w:rPr>
          <w:rFonts w:cs="Times New Roman"/>
        </w:rPr>
      </w:pPr>
    </w:p>
    <w:p w:rsidR="009A18A8" w:rsidRDefault="009A18A8" w:rsidP="009A18A8">
      <w:pPr>
        <w:rPr>
          <w:rFonts w:cs="Times New Roman"/>
        </w:rPr>
      </w:pPr>
      <w:r>
        <w:rPr>
          <w:rFonts w:cs="Times New Roman"/>
        </w:rPr>
        <w:t>History of sexual assault: view of “inherently unreliable accusations”; CC originally required independent corroboration; also required a “human cry” immediately after it happened; otherwise there was a strong inference of false allegations; the sexual history of the complainant was considered; a mistake of fact led to not being convicted.</w:t>
      </w:r>
    </w:p>
    <w:p w:rsidR="009A18A8" w:rsidRDefault="009A18A8" w:rsidP="009A18A8">
      <w:pPr>
        <w:rPr>
          <w:rFonts w:cs="Times New Roman"/>
        </w:rPr>
      </w:pPr>
    </w:p>
    <w:p w:rsidR="009A18A8" w:rsidRDefault="009A18A8" w:rsidP="009A18A8">
      <w:pPr>
        <w:rPr>
          <w:rFonts w:cs="Times New Roman"/>
        </w:rPr>
      </w:pPr>
      <w:r>
        <w:rPr>
          <w:rFonts w:cs="Times New Roman"/>
        </w:rPr>
        <w:t>Now: no corroboration requirement; cannot bring up sexual history unless you have a very good reason (high standard); no inference is drawn from the incident and complaint; the mistake of fact defence was confined.</w:t>
      </w:r>
    </w:p>
    <w:p w:rsidR="009A18A8" w:rsidRDefault="009A18A8" w:rsidP="009A18A8">
      <w:pPr>
        <w:rPr>
          <w:rFonts w:cs="Times New Roman"/>
        </w:rPr>
      </w:pPr>
    </w:p>
    <w:p w:rsidR="009A18A8" w:rsidRDefault="009A18A8" w:rsidP="009A18A8">
      <w:pPr>
        <w:rPr>
          <w:rFonts w:cs="Times New Roman"/>
        </w:rPr>
      </w:pPr>
      <w:r>
        <w:rPr>
          <w:rFonts w:cs="Times New Roman"/>
        </w:rPr>
        <w:t xml:space="preserve"> Sexual Assault (</w:t>
      </w:r>
      <w:r>
        <w:rPr>
          <w:rFonts w:cs="Times New Roman"/>
          <w:i/>
        </w:rPr>
        <w:t>Ewancuk</w:t>
      </w:r>
      <w:r>
        <w:rPr>
          <w:rFonts w:cs="Times New Roman"/>
        </w:rPr>
        <w:t xml:space="preserve">): </w:t>
      </w:r>
    </w:p>
    <w:p w:rsidR="009A18A8" w:rsidRPr="00ED5428" w:rsidRDefault="009A18A8" w:rsidP="003338F9">
      <w:pPr>
        <w:pStyle w:val="ListParagraph"/>
        <w:numPr>
          <w:ilvl w:val="0"/>
          <w:numId w:val="116"/>
        </w:numPr>
        <w:rPr>
          <w:rFonts w:cs="Times New Roman"/>
        </w:rPr>
      </w:pPr>
      <w:r>
        <w:rPr>
          <w:rFonts w:cs="Times New Roman"/>
          <w:i/>
        </w:rPr>
        <w:t>Actus reus</w:t>
      </w:r>
    </w:p>
    <w:p w:rsidR="009A18A8" w:rsidRDefault="009A18A8" w:rsidP="003338F9">
      <w:pPr>
        <w:pStyle w:val="ListParagraph"/>
        <w:numPr>
          <w:ilvl w:val="0"/>
          <w:numId w:val="117"/>
        </w:numPr>
        <w:rPr>
          <w:rFonts w:cs="Times New Roman"/>
        </w:rPr>
      </w:pPr>
      <w:r>
        <w:rPr>
          <w:rFonts w:cs="Times New Roman"/>
        </w:rPr>
        <w:t>Touching.</w:t>
      </w:r>
    </w:p>
    <w:p w:rsidR="009A18A8" w:rsidRDefault="009A18A8" w:rsidP="003338F9">
      <w:pPr>
        <w:pStyle w:val="ListParagraph"/>
        <w:numPr>
          <w:ilvl w:val="0"/>
          <w:numId w:val="117"/>
        </w:numPr>
        <w:rPr>
          <w:rFonts w:cs="Times New Roman"/>
        </w:rPr>
      </w:pPr>
      <w:r>
        <w:rPr>
          <w:rFonts w:cs="Times New Roman"/>
        </w:rPr>
        <w:t>The sexual nature of the contact.</w:t>
      </w:r>
    </w:p>
    <w:p w:rsidR="009A18A8" w:rsidRDefault="009A18A8" w:rsidP="003338F9">
      <w:pPr>
        <w:pStyle w:val="ListParagraph"/>
        <w:numPr>
          <w:ilvl w:val="0"/>
          <w:numId w:val="120"/>
        </w:numPr>
        <w:rPr>
          <w:rFonts w:cs="Times New Roman"/>
        </w:rPr>
      </w:pPr>
      <w:r>
        <w:rPr>
          <w:rFonts w:cs="Times New Roman"/>
        </w:rPr>
        <w:t>This is an objective inquiry.</w:t>
      </w:r>
    </w:p>
    <w:p w:rsidR="009A18A8" w:rsidRDefault="009A18A8" w:rsidP="003338F9">
      <w:pPr>
        <w:pStyle w:val="ListParagraph"/>
        <w:numPr>
          <w:ilvl w:val="0"/>
          <w:numId w:val="120"/>
        </w:numPr>
        <w:rPr>
          <w:rFonts w:cs="Times New Roman"/>
        </w:rPr>
      </w:pPr>
      <w:r>
        <w:rPr>
          <w:rFonts w:cs="Times New Roman"/>
        </w:rPr>
        <w:t xml:space="preserve">The </w:t>
      </w:r>
      <w:r>
        <w:rPr>
          <w:rFonts w:cs="Times New Roman"/>
          <w:i/>
        </w:rPr>
        <w:t xml:space="preserve">mens rea </w:t>
      </w:r>
      <w:r>
        <w:rPr>
          <w:rFonts w:cs="Times New Roman"/>
        </w:rPr>
        <w:t>is relevant but not required.</w:t>
      </w:r>
    </w:p>
    <w:p w:rsidR="009A18A8" w:rsidRPr="00ED5428" w:rsidRDefault="009A18A8" w:rsidP="003338F9">
      <w:pPr>
        <w:pStyle w:val="ListParagraph"/>
        <w:numPr>
          <w:ilvl w:val="0"/>
          <w:numId w:val="120"/>
        </w:numPr>
        <w:rPr>
          <w:rFonts w:cs="Times New Roman"/>
        </w:rPr>
      </w:pPr>
      <w:r>
        <w:rPr>
          <w:rFonts w:cs="Times New Roman"/>
        </w:rPr>
        <w:t>Look at the conduct of the accused.</w:t>
      </w:r>
    </w:p>
    <w:p w:rsidR="009A18A8" w:rsidRDefault="009A18A8" w:rsidP="003338F9">
      <w:pPr>
        <w:pStyle w:val="ListParagraph"/>
        <w:numPr>
          <w:ilvl w:val="0"/>
          <w:numId w:val="121"/>
        </w:numPr>
        <w:rPr>
          <w:rFonts w:cs="Times New Roman"/>
        </w:rPr>
      </w:pPr>
      <w:r>
        <w:rPr>
          <w:rFonts w:cs="Times New Roman"/>
        </w:rPr>
        <w:t>The a</w:t>
      </w:r>
      <w:r w:rsidRPr="00ED5428">
        <w:rPr>
          <w:rFonts w:cs="Times New Roman"/>
        </w:rPr>
        <w:t>bsence of consent</w:t>
      </w:r>
    </w:p>
    <w:p w:rsidR="009A18A8" w:rsidRDefault="009A18A8" w:rsidP="003338F9">
      <w:pPr>
        <w:pStyle w:val="ListParagraph"/>
        <w:numPr>
          <w:ilvl w:val="0"/>
          <w:numId w:val="122"/>
        </w:numPr>
        <w:rPr>
          <w:rFonts w:cs="Times New Roman"/>
        </w:rPr>
      </w:pPr>
      <w:r w:rsidRPr="00C46C2E">
        <w:rPr>
          <w:rFonts w:cs="Times New Roman"/>
        </w:rPr>
        <w:t>Look solely to the mindset of the complainant</w:t>
      </w:r>
    </w:p>
    <w:p w:rsidR="009A18A8" w:rsidRDefault="009A18A8" w:rsidP="003338F9">
      <w:pPr>
        <w:pStyle w:val="ListParagraph"/>
        <w:numPr>
          <w:ilvl w:val="0"/>
          <w:numId w:val="122"/>
        </w:numPr>
        <w:rPr>
          <w:rFonts w:cs="Times New Roman"/>
        </w:rPr>
      </w:pPr>
      <w:r>
        <w:rPr>
          <w:rFonts w:cs="Times New Roman"/>
        </w:rPr>
        <w:t>S 265(3): consent is not genuine where there is force/fraud/fear/authority.</w:t>
      </w:r>
    </w:p>
    <w:p w:rsidR="009A18A8" w:rsidRPr="00C46C2E" w:rsidRDefault="009A18A8" w:rsidP="003338F9">
      <w:pPr>
        <w:pStyle w:val="ListParagraph"/>
        <w:numPr>
          <w:ilvl w:val="0"/>
          <w:numId w:val="122"/>
        </w:numPr>
        <w:rPr>
          <w:rFonts w:cs="Times New Roman"/>
        </w:rPr>
      </w:pPr>
      <w:r>
        <w:rPr>
          <w:rFonts w:cs="Times New Roman"/>
        </w:rPr>
        <w:t>Unless the complainant is not credible, this element is met.</w:t>
      </w:r>
    </w:p>
    <w:p w:rsidR="009A18A8" w:rsidRPr="00ED5428" w:rsidRDefault="009A18A8" w:rsidP="003338F9">
      <w:pPr>
        <w:pStyle w:val="ListParagraph"/>
        <w:numPr>
          <w:ilvl w:val="0"/>
          <w:numId w:val="118"/>
        </w:numPr>
        <w:rPr>
          <w:rFonts w:cs="Times New Roman"/>
        </w:rPr>
      </w:pPr>
      <w:r>
        <w:rPr>
          <w:rFonts w:cs="Times New Roman"/>
          <w:i/>
        </w:rPr>
        <w:t>Mens rea</w:t>
      </w:r>
    </w:p>
    <w:p w:rsidR="009A18A8" w:rsidRDefault="009A18A8" w:rsidP="003338F9">
      <w:pPr>
        <w:pStyle w:val="ListParagraph"/>
        <w:numPr>
          <w:ilvl w:val="0"/>
          <w:numId w:val="119"/>
        </w:numPr>
        <w:rPr>
          <w:rFonts w:cs="Times New Roman"/>
        </w:rPr>
      </w:pPr>
      <w:r>
        <w:rPr>
          <w:rFonts w:cs="Times New Roman"/>
        </w:rPr>
        <w:t>Intention to touch (in a way objectively found to be sexual in nature).</w:t>
      </w:r>
    </w:p>
    <w:p w:rsidR="009A18A8" w:rsidRDefault="009A18A8" w:rsidP="003338F9">
      <w:pPr>
        <w:pStyle w:val="ListParagraph"/>
        <w:numPr>
          <w:ilvl w:val="0"/>
          <w:numId w:val="119"/>
        </w:numPr>
        <w:rPr>
          <w:rFonts w:cs="Times New Roman"/>
        </w:rPr>
      </w:pPr>
      <w:r>
        <w:rPr>
          <w:rFonts w:cs="Times New Roman"/>
        </w:rPr>
        <w:t>Knowing of, or being recklessly or wilfully blind to, a lack of consent on the part of the person being touched.</w:t>
      </w:r>
    </w:p>
    <w:p w:rsidR="009A18A8" w:rsidRDefault="009A18A8" w:rsidP="003338F9">
      <w:pPr>
        <w:pStyle w:val="ListParagraph"/>
        <w:numPr>
          <w:ilvl w:val="0"/>
          <w:numId w:val="123"/>
        </w:numPr>
        <w:rPr>
          <w:rFonts w:cs="Times New Roman"/>
        </w:rPr>
      </w:pPr>
      <w:r>
        <w:rPr>
          <w:rFonts w:cs="Times New Roman"/>
        </w:rPr>
        <w:t>See s 273.1 and 273.2: consent not a defence where self-induced intoxication; recklessness or wilful blindness; did not take reasonable steps.</w:t>
      </w:r>
    </w:p>
    <w:p w:rsidR="009A18A8" w:rsidRPr="00027ACA" w:rsidRDefault="009A18A8" w:rsidP="003338F9">
      <w:pPr>
        <w:pStyle w:val="ListParagraph"/>
        <w:numPr>
          <w:ilvl w:val="0"/>
          <w:numId w:val="124"/>
        </w:numPr>
        <w:rPr>
          <w:rFonts w:cs="Times New Roman"/>
        </w:rPr>
      </w:pPr>
      <w:r w:rsidRPr="00027ACA">
        <w:rPr>
          <w:rFonts w:cs="Times New Roman"/>
        </w:rPr>
        <w:t>Not a defence in a case of “no means yes”, silence or passivity.</w:t>
      </w:r>
    </w:p>
    <w:p w:rsidR="009A18A8" w:rsidRPr="00027ACA" w:rsidRDefault="009A18A8" w:rsidP="003338F9">
      <w:pPr>
        <w:pStyle w:val="ListParagraph"/>
        <w:numPr>
          <w:ilvl w:val="0"/>
          <w:numId w:val="124"/>
        </w:numPr>
        <w:rPr>
          <w:rFonts w:cs="Times New Roman"/>
        </w:rPr>
      </w:pPr>
      <w:r w:rsidRPr="00027ACA">
        <w:rPr>
          <w:rFonts w:cs="Times New Roman"/>
        </w:rPr>
        <w:t>Once the complainant has expressed an unwillingness to engage in sexual contact, the accused should make certain that she truly changed her mind before proceeding, otherwise this is recklessness.</w:t>
      </w:r>
    </w:p>
    <w:p w:rsidR="009A18A8" w:rsidRDefault="009A18A8" w:rsidP="003338F9">
      <w:pPr>
        <w:pStyle w:val="ListParagraph"/>
        <w:numPr>
          <w:ilvl w:val="0"/>
          <w:numId w:val="124"/>
        </w:numPr>
        <w:rPr>
          <w:rFonts w:cs="Times New Roman"/>
        </w:rPr>
      </w:pPr>
      <w:r>
        <w:rPr>
          <w:rFonts w:cs="Times New Roman"/>
        </w:rPr>
        <w:t>A “reasonable and mistaken belief” – not complete subjectivity.</w:t>
      </w:r>
    </w:p>
    <w:p w:rsidR="009A18A8" w:rsidRDefault="009A18A8" w:rsidP="003338F9">
      <w:pPr>
        <w:pStyle w:val="ListParagraph"/>
        <w:numPr>
          <w:ilvl w:val="0"/>
          <w:numId w:val="125"/>
        </w:numPr>
        <w:rPr>
          <w:rFonts w:cs="Times New Roman"/>
        </w:rPr>
      </w:pPr>
      <w:r w:rsidRPr="00027ACA">
        <w:rPr>
          <w:rFonts w:cs="Times New Roman"/>
        </w:rPr>
        <w:t xml:space="preserve"> Only applies to sexual assault. </w:t>
      </w:r>
    </w:p>
    <w:p w:rsidR="009A18A8" w:rsidRDefault="009A18A8" w:rsidP="009A18A8">
      <w:pPr>
        <w:rPr>
          <w:rFonts w:cs="Times New Roman"/>
        </w:rPr>
      </w:pPr>
    </w:p>
    <w:p w:rsidR="009A18A8" w:rsidRDefault="009A18A8" w:rsidP="009A18A8">
      <w:pPr>
        <w:rPr>
          <w:rFonts w:cs="Times New Roman"/>
        </w:rPr>
      </w:pPr>
    </w:p>
    <w:p w:rsidR="009A18A8" w:rsidRDefault="009A18A8" w:rsidP="009A18A8">
      <w:pPr>
        <w:rPr>
          <w:rFonts w:cs="Times New Roman"/>
        </w:rPr>
      </w:pPr>
    </w:p>
    <w:p w:rsidR="009A18A8" w:rsidRDefault="009A18A8" w:rsidP="009A18A8">
      <w:pPr>
        <w:rPr>
          <w:rFonts w:cs="Times New Roman"/>
        </w:rPr>
      </w:pPr>
    </w:p>
    <w:p w:rsidR="009A18A8" w:rsidRDefault="009A18A8" w:rsidP="009A18A8">
      <w:pPr>
        <w:rPr>
          <w:rFonts w:cs="Times New Roman"/>
        </w:rPr>
      </w:pPr>
    </w:p>
    <w:p w:rsidR="009A18A8" w:rsidRPr="00635E9B" w:rsidRDefault="009A18A8" w:rsidP="009A18A8">
      <w:pPr>
        <w:rPr>
          <w:rFonts w:cs="Times New Roman"/>
          <w:b/>
        </w:rPr>
      </w:pPr>
      <w:r w:rsidRPr="00635E9B">
        <w:rPr>
          <w:rFonts w:cs="Times New Roman"/>
          <w:b/>
        </w:rPr>
        <w:lastRenderedPageBreak/>
        <w:t>Mistake of Law</w:t>
      </w:r>
    </w:p>
    <w:p w:rsidR="009A18A8" w:rsidRDefault="009A18A8" w:rsidP="009A18A8">
      <w:pPr>
        <w:rPr>
          <w:rFonts w:cs="Times New Roman"/>
        </w:rPr>
      </w:pPr>
    </w:p>
    <w:p w:rsidR="009A18A8" w:rsidRDefault="009A18A8" w:rsidP="009A18A8">
      <w:pPr>
        <w:rPr>
          <w:rFonts w:cs="Times New Roman"/>
        </w:rPr>
      </w:pPr>
      <w:r>
        <w:rPr>
          <w:rFonts w:cs="Times New Roman"/>
        </w:rPr>
        <w:t>This is not a defence: you intended to do the act; it doesn’t matter if you didn’t know the act was illegal (s 19).</w:t>
      </w:r>
    </w:p>
    <w:p w:rsidR="009A18A8" w:rsidRDefault="009A18A8" w:rsidP="009A18A8">
      <w:pPr>
        <w:rPr>
          <w:rFonts w:cs="Times New Roman"/>
        </w:rPr>
      </w:pPr>
    </w:p>
    <w:p w:rsidR="009A18A8" w:rsidRDefault="009A18A8" w:rsidP="009A18A8">
      <w:pPr>
        <w:rPr>
          <w:rFonts w:cs="Times New Roman"/>
        </w:rPr>
      </w:pPr>
      <w:r>
        <w:rPr>
          <w:rFonts w:cs="Times New Roman"/>
        </w:rPr>
        <w:t>There are several exceptions:</w:t>
      </w:r>
    </w:p>
    <w:p w:rsidR="009A18A8" w:rsidRDefault="009A18A8" w:rsidP="003338F9">
      <w:pPr>
        <w:pStyle w:val="ListParagraph"/>
        <w:numPr>
          <w:ilvl w:val="0"/>
          <w:numId w:val="126"/>
        </w:numPr>
        <w:rPr>
          <w:rFonts w:cs="Times New Roman"/>
        </w:rPr>
      </w:pPr>
      <w:r>
        <w:rPr>
          <w:rFonts w:cs="Times New Roman"/>
        </w:rPr>
        <w:t>It affects sentencing.</w:t>
      </w:r>
    </w:p>
    <w:p w:rsidR="009A18A8" w:rsidRDefault="009A18A8" w:rsidP="003338F9">
      <w:pPr>
        <w:pStyle w:val="ListParagraph"/>
        <w:numPr>
          <w:ilvl w:val="0"/>
          <w:numId w:val="126"/>
        </w:numPr>
        <w:rPr>
          <w:rFonts w:cs="Times New Roman"/>
        </w:rPr>
      </w:pPr>
      <w:r>
        <w:rPr>
          <w:rFonts w:cs="Times New Roman"/>
        </w:rPr>
        <w:t xml:space="preserve">If there is a very specific </w:t>
      </w:r>
      <w:r>
        <w:rPr>
          <w:rFonts w:cs="Times New Roman"/>
          <w:i/>
        </w:rPr>
        <w:t xml:space="preserve">mens rea </w:t>
      </w:r>
      <w:r>
        <w:rPr>
          <w:rFonts w:cs="Times New Roman"/>
        </w:rPr>
        <w:t xml:space="preserve">i.e. “you must do the </w:t>
      </w:r>
      <w:r>
        <w:rPr>
          <w:rFonts w:cs="Times New Roman"/>
          <w:i/>
        </w:rPr>
        <w:t>actus reus</w:t>
      </w:r>
      <w:r>
        <w:rPr>
          <w:rFonts w:cs="Times New Roman"/>
        </w:rPr>
        <w:t>/</w:t>
      </w:r>
      <w:r>
        <w:rPr>
          <w:rFonts w:cs="Times New Roman"/>
          <w:i/>
        </w:rPr>
        <w:t xml:space="preserve">mens rea </w:t>
      </w:r>
      <w:r>
        <w:rPr>
          <w:rFonts w:cs="Times New Roman"/>
          <w:u w:val="single"/>
        </w:rPr>
        <w:t>and</w:t>
      </w:r>
      <w:r>
        <w:rPr>
          <w:rFonts w:cs="Times New Roman"/>
        </w:rPr>
        <w:t xml:space="preserve"> know it is illegal”; an offence like this doesn’t exist, but some come close:</w:t>
      </w:r>
    </w:p>
    <w:p w:rsidR="009A18A8" w:rsidRDefault="009A18A8" w:rsidP="003338F9">
      <w:pPr>
        <w:pStyle w:val="ListParagraph"/>
        <w:numPr>
          <w:ilvl w:val="0"/>
          <w:numId w:val="127"/>
        </w:numPr>
        <w:rPr>
          <w:rFonts w:cs="Times New Roman"/>
        </w:rPr>
      </w:pPr>
      <w:r>
        <w:rPr>
          <w:rFonts w:cs="Times New Roman"/>
        </w:rPr>
        <w:t>Obstruction of justice: “wilfully obstructing the courts of justice”</w:t>
      </w:r>
    </w:p>
    <w:p w:rsidR="009A18A8" w:rsidRPr="00165E74" w:rsidRDefault="009A18A8" w:rsidP="003338F9">
      <w:pPr>
        <w:pStyle w:val="ListParagraph"/>
        <w:numPr>
          <w:ilvl w:val="0"/>
          <w:numId w:val="129"/>
        </w:numPr>
        <w:rPr>
          <w:rFonts w:cs="Times New Roman"/>
        </w:rPr>
      </w:pPr>
      <w:r>
        <w:rPr>
          <w:rFonts w:cs="Times New Roman"/>
        </w:rPr>
        <w:t>Knowingly doing an act which you know is contrary to the ordinary process of the justice system.</w:t>
      </w:r>
    </w:p>
    <w:p w:rsidR="009A18A8" w:rsidRPr="00165E74" w:rsidRDefault="009A18A8" w:rsidP="003338F9">
      <w:pPr>
        <w:pStyle w:val="ListParagraph"/>
        <w:numPr>
          <w:ilvl w:val="0"/>
          <w:numId w:val="130"/>
        </w:numPr>
        <w:rPr>
          <w:rFonts w:cs="Times New Roman"/>
        </w:rPr>
      </w:pPr>
      <w:r w:rsidRPr="00165E74">
        <w:rPr>
          <w:rFonts w:cs="Times New Roman"/>
        </w:rPr>
        <w:t>The words “</w:t>
      </w:r>
      <w:r>
        <w:rPr>
          <w:rFonts w:cs="Times New Roman"/>
        </w:rPr>
        <w:t xml:space="preserve">without </w:t>
      </w:r>
      <w:r w:rsidRPr="00165E74">
        <w:rPr>
          <w:rFonts w:cs="Times New Roman"/>
        </w:rPr>
        <w:t>colour of right”</w:t>
      </w:r>
    </w:p>
    <w:p w:rsidR="009A18A8" w:rsidRDefault="009A18A8" w:rsidP="003338F9">
      <w:pPr>
        <w:pStyle w:val="ListParagraph"/>
        <w:numPr>
          <w:ilvl w:val="0"/>
          <w:numId w:val="128"/>
        </w:numPr>
        <w:rPr>
          <w:rFonts w:cs="Times New Roman"/>
        </w:rPr>
      </w:pPr>
      <w:r>
        <w:rPr>
          <w:rFonts w:cs="Times New Roman"/>
        </w:rPr>
        <w:t>i.e. if someone thinks they have the right to do something</w:t>
      </w:r>
    </w:p>
    <w:p w:rsidR="009A18A8" w:rsidRDefault="009A18A8" w:rsidP="003338F9">
      <w:pPr>
        <w:pStyle w:val="ListParagraph"/>
        <w:numPr>
          <w:ilvl w:val="0"/>
          <w:numId w:val="128"/>
        </w:numPr>
        <w:rPr>
          <w:rFonts w:cs="Times New Roman"/>
        </w:rPr>
      </w:pPr>
      <w:r>
        <w:rPr>
          <w:rFonts w:cs="Times New Roman"/>
          <w:i/>
        </w:rPr>
        <w:t>Howson: employee of a towing service refused to return a vehicle until expenses were paid.</w:t>
      </w:r>
    </w:p>
    <w:p w:rsidR="009A18A8" w:rsidRDefault="009A18A8" w:rsidP="003338F9">
      <w:pPr>
        <w:pStyle w:val="ListParagraph"/>
        <w:numPr>
          <w:ilvl w:val="1"/>
          <w:numId w:val="131"/>
        </w:numPr>
        <w:rPr>
          <w:rFonts w:cs="Times New Roman"/>
        </w:rPr>
      </w:pPr>
      <w:r w:rsidRPr="00165E74">
        <w:rPr>
          <w:rFonts w:cs="Times New Roman"/>
        </w:rPr>
        <w:t>A “wilful breach of a probation order”</w:t>
      </w:r>
    </w:p>
    <w:p w:rsidR="009A18A8" w:rsidRPr="00165E74" w:rsidRDefault="009A18A8" w:rsidP="003338F9">
      <w:pPr>
        <w:pStyle w:val="ListParagraph"/>
        <w:numPr>
          <w:ilvl w:val="1"/>
          <w:numId w:val="132"/>
        </w:numPr>
        <w:rPr>
          <w:rFonts w:cs="Times New Roman"/>
        </w:rPr>
      </w:pPr>
      <w:r>
        <w:rPr>
          <w:rFonts w:cs="Times New Roman"/>
        </w:rPr>
        <w:t>The accused thought he was complying (</w:t>
      </w:r>
      <w:r>
        <w:rPr>
          <w:rFonts w:cs="Times New Roman"/>
          <w:i/>
        </w:rPr>
        <w:t>Docherty</w:t>
      </w:r>
      <w:r>
        <w:rPr>
          <w:rFonts w:cs="Times New Roman"/>
        </w:rPr>
        <w:t>).</w:t>
      </w:r>
    </w:p>
    <w:p w:rsidR="009A18A8" w:rsidRDefault="009A18A8" w:rsidP="009A18A8">
      <w:pPr>
        <w:rPr>
          <w:rFonts w:cs="Times New Roman"/>
        </w:rPr>
      </w:pPr>
    </w:p>
    <w:p w:rsidR="009A18A8" w:rsidRDefault="009A18A8" w:rsidP="009A18A8">
      <w:pPr>
        <w:rPr>
          <w:rFonts w:cs="Times New Roman"/>
          <w:b/>
        </w:rPr>
      </w:pPr>
      <w:r>
        <w:rPr>
          <w:rFonts w:cs="Times New Roman"/>
          <w:b/>
        </w:rPr>
        <w:t>Self-Defence</w:t>
      </w:r>
    </w:p>
    <w:p w:rsidR="009A18A8" w:rsidRDefault="009A18A8" w:rsidP="009A18A8">
      <w:pPr>
        <w:rPr>
          <w:rFonts w:cs="Times New Roman"/>
          <w:b/>
        </w:rPr>
      </w:pPr>
    </w:p>
    <w:p w:rsidR="009A18A8" w:rsidRDefault="009A18A8" w:rsidP="009A18A8">
      <w:pPr>
        <w:rPr>
          <w:rFonts w:cs="Times New Roman"/>
        </w:rPr>
      </w:pPr>
      <w:r>
        <w:rPr>
          <w:rFonts w:cs="Times New Roman"/>
        </w:rPr>
        <w:t>This falls in the third category: justification.</w:t>
      </w:r>
    </w:p>
    <w:p w:rsidR="009A18A8" w:rsidRDefault="009A18A8" w:rsidP="009A18A8">
      <w:pPr>
        <w:rPr>
          <w:rFonts w:cs="Times New Roman"/>
        </w:rPr>
      </w:pPr>
    </w:p>
    <w:p w:rsidR="009A18A8" w:rsidRDefault="009A18A8" w:rsidP="009A18A8">
      <w:pPr>
        <w:rPr>
          <w:rFonts w:cs="Times New Roman"/>
        </w:rPr>
      </w:pPr>
      <w:r>
        <w:rPr>
          <w:rFonts w:cs="Times New Roman"/>
        </w:rPr>
        <w:t>Policy: a fine line between two extremes – individual autonomy and use of force.</w:t>
      </w:r>
    </w:p>
    <w:p w:rsidR="009A18A8" w:rsidRDefault="009A18A8" w:rsidP="009A18A8">
      <w:pPr>
        <w:rPr>
          <w:rFonts w:cs="Times New Roman"/>
        </w:rPr>
      </w:pPr>
    </w:p>
    <w:p w:rsidR="009A18A8" w:rsidRDefault="009A18A8" w:rsidP="009A18A8">
      <w:pPr>
        <w:rPr>
          <w:rFonts w:cs="Times New Roman"/>
        </w:rPr>
      </w:pPr>
      <w:r>
        <w:rPr>
          <w:rFonts w:cs="Times New Roman"/>
        </w:rPr>
        <w:t>The onus is on the accused to show all of these elements: if one fails, the whole defence fails.</w:t>
      </w:r>
    </w:p>
    <w:p w:rsidR="009A18A8" w:rsidRDefault="009A18A8" w:rsidP="009A18A8">
      <w:pPr>
        <w:rPr>
          <w:rFonts w:cs="Times New Roman"/>
        </w:rPr>
      </w:pPr>
    </w:p>
    <w:p w:rsidR="009A18A8" w:rsidRDefault="009A18A8" w:rsidP="009A18A8">
      <w:pPr>
        <w:rPr>
          <w:rFonts w:cs="Times New Roman"/>
        </w:rPr>
      </w:pPr>
      <w:r>
        <w:rPr>
          <w:rFonts w:cs="Times New Roman"/>
        </w:rPr>
        <w:t>It is a statutory defence: the onus is on the accused to show all of these elements: if one fails, the whole defence fails.</w:t>
      </w:r>
    </w:p>
    <w:p w:rsidR="009A18A8" w:rsidRDefault="009A18A8" w:rsidP="009A18A8">
      <w:pPr>
        <w:rPr>
          <w:rFonts w:cs="Times New Roman"/>
        </w:rPr>
      </w:pPr>
    </w:p>
    <w:p w:rsidR="009A18A8" w:rsidRDefault="009A18A8" w:rsidP="009A18A8">
      <w:pPr>
        <w:pStyle w:val="subsection"/>
        <w:spacing w:before="0" w:beforeAutospacing="0" w:after="0" w:afterAutospacing="0"/>
        <w:rPr>
          <w:rFonts w:asciiTheme="minorHAnsi" w:hAnsiTheme="minorHAnsi"/>
          <w:sz w:val="22"/>
          <w:szCs w:val="22"/>
        </w:rPr>
      </w:pPr>
      <w:r w:rsidRPr="00661A7D">
        <w:rPr>
          <w:rStyle w:val="sectionlabel"/>
          <w:rFonts w:asciiTheme="minorHAnsi" w:hAnsiTheme="minorHAnsi"/>
          <w:b/>
          <w:bCs/>
          <w:sz w:val="22"/>
          <w:szCs w:val="22"/>
        </w:rPr>
        <w:t>34.</w:t>
      </w:r>
      <w:r w:rsidRPr="00661A7D">
        <w:rPr>
          <w:rFonts w:asciiTheme="minorHAnsi" w:hAnsiTheme="minorHAnsi"/>
          <w:b/>
          <w:sz w:val="22"/>
          <w:szCs w:val="22"/>
        </w:rPr>
        <w:t> (1)</w:t>
      </w:r>
      <w:r w:rsidRPr="00027C83">
        <w:rPr>
          <w:rFonts w:asciiTheme="minorHAnsi" w:hAnsiTheme="minorHAnsi"/>
          <w:sz w:val="22"/>
          <w:szCs w:val="22"/>
        </w:rPr>
        <w:t> A person is not guilty of an offence if</w:t>
      </w:r>
    </w:p>
    <w:p w:rsidR="009A18A8" w:rsidRDefault="009A18A8" w:rsidP="009A18A8">
      <w:pPr>
        <w:pStyle w:val="subsection"/>
        <w:spacing w:before="0" w:beforeAutospacing="0" w:after="0" w:afterAutospacing="0"/>
        <w:rPr>
          <w:rFonts w:asciiTheme="minorHAnsi" w:hAnsiTheme="minorHAnsi"/>
          <w:sz w:val="22"/>
          <w:szCs w:val="22"/>
        </w:rPr>
      </w:pPr>
      <w:r>
        <w:rPr>
          <w:rFonts w:asciiTheme="minorHAnsi" w:hAnsiTheme="minorHAnsi"/>
          <w:sz w:val="22"/>
          <w:szCs w:val="22"/>
        </w:rPr>
        <w:tab/>
      </w:r>
      <w:r w:rsidRPr="00661A7D">
        <w:rPr>
          <w:rFonts w:asciiTheme="minorHAnsi" w:hAnsiTheme="minorHAnsi"/>
          <w:b/>
          <w:sz w:val="22"/>
          <w:szCs w:val="22"/>
        </w:rPr>
        <w:t>(</w:t>
      </w:r>
      <w:r w:rsidRPr="00661A7D">
        <w:rPr>
          <w:rStyle w:val="Emphasis"/>
          <w:rFonts w:asciiTheme="minorHAnsi" w:hAnsiTheme="minorHAnsi"/>
          <w:b/>
          <w:sz w:val="22"/>
          <w:szCs w:val="22"/>
        </w:rPr>
        <w:t>a</w:t>
      </w:r>
      <w:r w:rsidRPr="00661A7D">
        <w:rPr>
          <w:rFonts w:asciiTheme="minorHAnsi" w:hAnsiTheme="minorHAnsi"/>
          <w:b/>
          <w:sz w:val="22"/>
          <w:szCs w:val="22"/>
        </w:rPr>
        <w:t>)</w:t>
      </w:r>
      <w:r>
        <w:rPr>
          <w:rFonts w:asciiTheme="minorHAnsi" w:hAnsiTheme="minorHAnsi"/>
          <w:sz w:val="22"/>
          <w:szCs w:val="22"/>
        </w:rPr>
        <w:t> T</w:t>
      </w:r>
      <w:r w:rsidRPr="00027C83">
        <w:rPr>
          <w:rFonts w:asciiTheme="minorHAnsi" w:hAnsiTheme="minorHAnsi"/>
          <w:sz w:val="22"/>
          <w:szCs w:val="22"/>
        </w:rPr>
        <w:t xml:space="preserve">hey </w:t>
      </w:r>
      <w:r w:rsidRPr="00661A7D">
        <w:rPr>
          <w:rFonts w:asciiTheme="minorHAnsi" w:hAnsiTheme="minorHAnsi"/>
          <w:b/>
          <w:sz w:val="22"/>
          <w:szCs w:val="22"/>
        </w:rPr>
        <w:t>believe on reasonable grounds</w:t>
      </w:r>
      <w:r w:rsidRPr="00027C83">
        <w:rPr>
          <w:rFonts w:asciiTheme="minorHAnsi" w:hAnsiTheme="minorHAnsi"/>
          <w:sz w:val="22"/>
          <w:szCs w:val="22"/>
        </w:rPr>
        <w:t xml:space="preserve"> that force is being used against them or another person </w:t>
      </w:r>
      <w:r>
        <w:rPr>
          <w:rFonts w:asciiTheme="minorHAnsi" w:hAnsiTheme="minorHAnsi"/>
          <w:sz w:val="22"/>
          <w:szCs w:val="22"/>
        </w:rPr>
        <w:tab/>
      </w:r>
      <w:r w:rsidRPr="00027C83">
        <w:rPr>
          <w:rFonts w:asciiTheme="minorHAnsi" w:hAnsiTheme="minorHAnsi"/>
          <w:sz w:val="22"/>
          <w:szCs w:val="22"/>
        </w:rPr>
        <w:t>or that a threat of force is being made against them or another person;</w:t>
      </w:r>
    </w:p>
    <w:p w:rsidR="009A18A8" w:rsidRDefault="009A18A8" w:rsidP="003338F9">
      <w:pPr>
        <w:pStyle w:val="subsection"/>
        <w:numPr>
          <w:ilvl w:val="0"/>
          <w:numId w:val="133"/>
        </w:numPr>
        <w:spacing w:before="0" w:beforeAutospacing="0" w:after="0" w:afterAutospacing="0"/>
        <w:rPr>
          <w:rFonts w:asciiTheme="minorHAnsi" w:hAnsiTheme="minorHAnsi"/>
          <w:sz w:val="22"/>
          <w:szCs w:val="22"/>
        </w:rPr>
      </w:pPr>
      <w:r>
        <w:rPr>
          <w:rFonts w:asciiTheme="minorHAnsi" w:hAnsiTheme="minorHAnsi"/>
          <w:sz w:val="22"/>
          <w:szCs w:val="22"/>
        </w:rPr>
        <w:t>This allows for a reasonable mistake of fact.</w:t>
      </w:r>
    </w:p>
    <w:p w:rsidR="009A18A8" w:rsidRDefault="009A18A8" w:rsidP="003338F9">
      <w:pPr>
        <w:pStyle w:val="subsection"/>
        <w:numPr>
          <w:ilvl w:val="0"/>
          <w:numId w:val="136"/>
        </w:numPr>
        <w:spacing w:before="0" w:beforeAutospacing="0" w:after="0" w:afterAutospacing="0"/>
        <w:rPr>
          <w:rFonts w:asciiTheme="minorHAnsi" w:hAnsiTheme="minorHAnsi"/>
          <w:sz w:val="22"/>
          <w:szCs w:val="22"/>
        </w:rPr>
      </w:pPr>
      <w:r>
        <w:rPr>
          <w:rFonts w:asciiTheme="minorHAnsi" w:hAnsiTheme="minorHAnsi"/>
          <w:sz w:val="22"/>
          <w:szCs w:val="22"/>
        </w:rPr>
        <w:t>This is objective and subjective.</w:t>
      </w:r>
    </w:p>
    <w:p w:rsidR="009A18A8" w:rsidRDefault="009A18A8" w:rsidP="003338F9">
      <w:pPr>
        <w:pStyle w:val="subsection"/>
        <w:numPr>
          <w:ilvl w:val="0"/>
          <w:numId w:val="136"/>
        </w:numPr>
        <w:spacing w:before="0" w:beforeAutospacing="0" w:after="0" w:afterAutospacing="0"/>
        <w:rPr>
          <w:rFonts w:asciiTheme="minorHAnsi" w:hAnsiTheme="minorHAnsi"/>
          <w:sz w:val="22"/>
          <w:szCs w:val="22"/>
        </w:rPr>
      </w:pPr>
      <w:r>
        <w:rPr>
          <w:rFonts w:asciiTheme="minorHAnsi" w:hAnsiTheme="minorHAnsi"/>
          <w:sz w:val="22"/>
          <w:szCs w:val="22"/>
        </w:rPr>
        <w:t>Note: for objective parts, don’t include intoxication in your assessment.</w:t>
      </w:r>
    </w:p>
    <w:p w:rsidR="009A18A8" w:rsidRDefault="009A18A8" w:rsidP="003338F9">
      <w:pPr>
        <w:pStyle w:val="subsection"/>
        <w:numPr>
          <w:ilvl w:val="0"/>
          <w:numId w:val="136"/>
        </w:numPr>
        <w:spacing w:before="0" w:beforeAutospacing="0" w:after="0" w:afterAutospacing="0"/>
        <w:rPr>
          <w:rFonts w:asciiTheme="minorHAnsi" w:hAnsiTheme="minorHAnsi"/>
          <w:sz w:val="22"/>
          <w:szCs w:val="22"/>
        </w:rPr>
      </w:pPr>
      <w:r>
        <w:rPr>
          <w:rFonts w:asciiTheme="minorHAnsi" w:hAnsiTheme="minorHAnsi"/>
          <w:sz w:val="22"/>
          <w:szCs w:val="22"/>
        </w:rPr>
        <w:t>It is modified-objective: experience; level of education; particular attributes such as size, strength; all important.</w:t>
      </w:r>
    </w:p>
    <w:p w:rsidR="009A18A8" w:rsidRDefault="009A18A8" w:rsidP="003338F9">
      <w:pPr>
        <w:pStyle w:val="subsection"/>
        <w:numPr>
          <w:ilvl w:val="0"/>
          <w:numId w:val="136"/>
        </w:numPr>
        <w:spacing w:before="0" w:beforeAutospacing="0" w:after="0" w:afterAutospacing="0"/>
        <w:rPr>
          <w:rFonts w:asciiTheme="minorHAnsi" w:hAnsiTheme="minorHAnsi"/>
          <w:sz w:val="22"/>
          <w:szCs w:val="22"/>
        </w:rPr>
      </w:pPr>
      <w:r>
        <w:rPr>
          <w:rFonts w:asciiTheme="minorHAnsi" w:hAnsiTheme="minorHAnsi"/>
          <w:sz w:val="22"/>
          <w:szCs w:val="22"/>
        </w:rPr>
        <w:t>But not purely subjective.</w:t>
      </w:r>
    </w:p>
    <w:p w:rsidR="009A18A8" w:rsidRDefault="009A18A8" w:rsidP="009A18A8">
      <w:pPr>
        <w:pStyle w:val="subsection"/>
        <w:spacing w:before="0" w:beforeAutospacing="0" w:after="0" w:afterAutospacing="0"/>
        <w:rPr>
          <w:rFonts w:asciiTheme="minorHAnsi" w:hAnsiTheme="minorHAnsi"/>
          <w:sz w:val="22"/>
          <w:szCs w:val="22"/>
        </w:rPr>
      </w:pPr>
      <w:r>
        <w:rPr>
          <w:rFonts w:asciiTheme="minorHAnsi" w:hAnsiTheme="minorHAnsi"/>
          <w:sz w:val="22"/>
          <w:szCs w:val="22"/>
        </w:rPr>
        <w:tab/>
      </w:r>
      <w:r w:rsidRPr="00661A7D">
        <w:rPr>
          <w:rFonts w:asciiTheme="minorHAnsi" w:hAnsiTheme="minorHAnsi"/>
          <w:b/>
          <w:sz w:val="22"/>
          <w:szCs w:val="22"/>
        </w:rPr>
        <w:t>(</w:t>
      </w:r>
      <w:r w:rsidRPr="00661A7D">
        <w:rPr>
          <w:rStyle w:val="Emphasis"/>
          <w:rFonts w:asciiTheme="minorHAnsi" w:hAnsiTheme="minorHAnsi"/>
          <w:b/>
          <w:sz w:val="22"/>
          <w:szCs w:val="22"/>
        </w:rPr>
        <w:t>b</w:t>
      </w:r>
      <w:r w:rsidRPr="00661A7D">
        <w:rPr>
          <w:rFonts w:asciiTheme="minorHAnsi" w:hAnsiTheme="minorHAnsi"/>
          <w:b/>
          <w:sz w:val="22"/>
          <w:szCs w:val="22"/>
        </w:rPr>
        <w:t>)</w:t>
      </w:r>
      <w:r>
        <w:rPr>
          <w:rFonts w:asciiTheme="minorHAnsi" w:hAnsiTheme="minorHAnsi"/>
          <w:sz w:val="22"/>
          <w:szCs w:val="22"/>
        </w:rPr>
        <w:t> T</w:t>
      </w:r>
      <w:r w:rsidRPr="00027C83">
        <w:rPr>
          <w:rFonts w:asciiTheme="minorHAnsi" w:hAnsiTheme="minorHAnsi"/>
          <w:sz w:val="22"/>
          <w:szCs w:val="22"/>
        </w:rPr>
        <w:t xml:space="preserve">he act that constitutes the offence is committed </w:t>
      </w:r>
      <w:r w:rsidRPr="00661A7D">
        <w:rPr>
          <w:rFonts w:asciiTheme="minorHAnsi" w:hAnsiTheme="minorHAnsi"/>
          <w:b/>
          <w:sz w:val="22"/>
          <w:szCs w:val="22"/>
        </w:rPr>
        <w:t>for the purpose of defending</w:t>
      </w:r>
      <w:r w:rsidRPr="00027C83">
        <w:rPr>
          <w:rFonts w:asciiTheme="minorHAnsi" w:hAnsiTheme="minorHAnsi"/>
          <w:sz w:val="22"/>
          <w:szCs w:val="22"/>
        </w:rPr>
        <w:t xml:space="preserve"> or protecting </w:t>
      </w:r>
      <w:r>
        <w:rPr>
          <w:rFonts w:asciiTheme="minorHAnsi" w:hAnsiTheme="minorHAnsi"/>
          <w:sz w:val="22"/>
          <w:szCs w:val="22"/>
        </w:rPr>
        <w:tab/>
      </w:r>
      <w:r w:rsidRPr="00027C83">
        <w:rPr>
          <w:rFonts w:asciiTheme="minorHAnsi" w:hAnsiTheme="minorHAnsi"/>
          <w:sz w:val="22"/>
          <w:szCs w:val="22"/>
        </w:rPr>
        <w:t>themselves or the other person from that use or threat of force; and</w:t>
      </w:r>
    </w:p>
    <w:p w:rsidR="009A18A8" w:rsidRDefault="009A18A8" w:rsidP="003338F9">
      <w:pPr>
        <w:pStyle w:val="subsection"/>
        <w:numPr>
          <w:ilvl w:val="0"/>
          <w:numId w:val="134"/>
        </w:numPr>
        <w:spacing w:before="0" w:beforeAutospacing="0" w:after="0" w:afterAutospacing="0"/>
        <w:rPr>
          <w:rFonts w:asciiTheme="minorHAnsi" w:hAnsiTheme="minorHAnsi"/>
          <w:sz w:val="22"/>
          <w:szCs w:val="22"/>
        </w:rPr>
      </w:pPr>
      <w:r>
        <w:rPr>
          <w:rFonts w:asciiTheme="minorHAnsi" w:hAnsiTheme="minorHAnsi"/>
          <w:sz w:val="22"/>
          <w:szCs w:val="22"/>
        </w:rPr>
        <w:t>Does not allow for consent in a fight.</w:t>
      </w:r>
    </w:p>
    <w:p w:rsidR="009A18A8" w:rsidRDefault="009A18A8" w:rsidP="003338F9">
      <w:pPr>
        <w:pStyle w:val="subsection"/>
        <w:numPr>
          <w:ilvl w:val="0"/>
          <w:numId w:val="134"/>
        </w:numPr>
        <w:spacing w:before="0" w:beforeAutospacing="0" w:after="0" w:afterAutospacing="0"/>
        <w:rPr>
          <w:rFonts w:asciiTheme="minorHAnsi" w:hAnsiTheme="minorHAnsi"/>
          <w:sz w:val="22"/>
          <w:szCs w:val="22"/>
        </w:rPr>
      </w:pPr>
      <w:r>
        <w:rPr>
          <w:rFonts w:asciiTheme="minorHAnsi" w:hAnsiTheme="minorHAnsi"/>
          <w:sz w:val="22"/>
          <w:szCs w:val="22"/>
        </w:rPr>
        <w:t xml:space="preserve">You must be defending yourself. </w:t>
      </w:r>
    </w:p>
    <w:p w:rsidR="009A18A8" w:rsidRDefault="009A18A8" w:rsidP="003338F9">
      <w:pPr>
        <w:pStyle w:val="subsection"/>
        <w:numPr>
          <w:ilvl w:val="0"/>
          <w:numId w:val="134"/>
        </w:numPr>
        <w:spacing w:before="0" w:beforeAutospacing="0" w:after="0" w:afterAutospacing="0"/>
        <w:rPr>
          <w:rFonts w:asciiTheme="minorHAnsi" w:hAnsiTheme="minorHAnsi"/>
          <w:sz w:val="22"/>
          <w:szCs w:val="22"/>
        </w:rPr>
      </w:pPr>
      <w:r>
        <w:rPr>
          <w:rFonts w:asciiTheme="minorHAnsi" w:hAnsiTheme="minorHAnsi"/>
          <w:sz w:val="22"/>
          <w:szCs w:val="22"/>
        </w:rPr>
        <w:t>Purely subjective.</w:t>
      </w:r>
    </w:p>
    <w:p w:rsidR="009A18A8" w:rsidRPr="00027C83" w:rsidRDefault="009A18A8" w:rsidP="009A18A8">
      <w:pPr>
        <w:pStyle w:val="subsection"/>
        <w:spacing w:before="0" w:beforeAutospacing="0" w:after="0" w:afterAutospacing="0"/>
        <w:rPr>
          <w:rFonts w:asciiTheme="minorHAnsi" w:hAnsiTheme="minorHAnsi"/>
          <w:sz w:val="22"/>
          <w:szCs w:val="22"/>
        </w:rPr>
      </w:pPr>
      <w:r>
        <w:rPr>
          <w:rFonts w:asciiTheme="minorHAnsi" w:hAnsiTheme="minorHAnsi"/>
          <w:sz w:val="22"/>
          <w:szCs w:val="22"/>
        </w:rPr>
        <w:tab/>
      </w:r>
      <w:r w:rsidRPr="00661A7D">
        <w:rPr>
          <w:rFonts w:asciiTheme="minorHAnsi" w:hAnsiTheme="minorHAnsi"/>
          <w:b/>
          <w:sz w:val="22"/>
          <w:szCs w:val="22"/>
        </w:rPr>
        <w:t>(</w:t>
      </w:r>
      <w:r w:rsidRPr="00661A7D">
        <w:rPr>
          <w:rStyle w:val="Emphasis"/>
          <w:rFonts w:asciiTheme="minorHAnsi" w:hAnsiTheme="minorHAnsi"/>
          <w:b/>
          <w:sz w:val="22"/>
          <w:szCs w:val="22"/>
        </w:rPr>
        <w:t>c</w:t>
      </w:r>
      <w:r w:rsidRPr="00661A7D">
        <w:rPr>
          <w:rFonts w:asciiTheme="minorHAnsi" w:hAnsiTheme="minorHAnsi"/>
          <w:b/>
          <w:sz w:val="22"/>
          <w:szCs w:val="22"/>
        </w:rPr>
        <w:t>)</w:t>
      </w:r>
      <w:r>
        <w:rPr>
          <w:rFonts w:asciiTheme="minorHAnsi" w:hAnsiTheme="minorHAnsi"/>
          <w:sz w:val="22"/>
          <w:szCs w:val="22"/>
        </w:rPr>
        <w:t> T</w:t>
      </w:r>
      <w:r w:rsidRPr="00027C83">
        <w:rPr>
          <w:rFonts w:asciiTheme="minorHAnsi" w:hAnsiTheme="minorHAnsi"/>
          <w:sz w:val="22"/>
          <w:szCs w:val="22"/>
        </w:rPr>
        <w:t xml:space="preserve">he act committed is </w:t>
      </w:r>
      <w:r w:rsidRPr="00661A7D">
        <w:rPr>
          <w:rFonts w:asciiTheme="minorHAnsi" w:hAnsiTheme="minorHAnsi"/>
          <w:b/>
          <w:sz w:val="22"/>
          <w:szCs w:val="22"/>
        </w:rPr>
        <w:t>reasonable in the circumstances</w:t>
      </w:r>
      <w:r w:rsidRPr="00027C83">
        <w:rPr>
          <w:rFonts w:asciiTheme="minorHAnsi" w:hAnsiTheme="minorHAnsi"/>
          <w:sz w:val="22"/>
          <w:szCs w:val="22"/>
        </w:rPr>
        <w:t>.</w:t>
      </w:r>
    </w:p>
    <w:p w:rsidR="009A18A8" w:rsidRDefault="009A18A8" w:rsidP="009A18A8">
      <w:pPr>
        <w:pStyle w:val="subsection"/>
        <w:spacing w:before="0" w:beforeAutospacing="0" w:after="0" w:afterAutospacing="0"/>
        <w:rPr>
          <w:rFonts w:asciiTheme="minorHAnsi" w:hAnsiTheme="minorHAnsi"/>
          <w:sz w:val="22"/>
          <w:szCs w:val="22"/>
        </w:rPr>
      </w:pPr>
      <w:r w:rsidRPr="00661A7D">
        <w:rPr>
          <w:rFonts w:asciiTheme="minorHAnsi" w:hAnsiTheme="minorHAnsi"/>
          <w:b/>
          <w:sz w:val="22"/>
          <w:szCs w:val="22"/>
        </w:rPr>
        <w:t>(2)</w:t>
      </w:r>
      <w:r w:rsidRPr="00027C83">
        <w:rPr>
          <w:rFonts w:asciiTheme="minorHAnsi" w:hAnsiTheme="minorHAnsi"/>
          <w:sz w:val="22"/>
          <w:szCs w:val="22"/>
        </w:rPr>
        <w:t> In determining whether the act committed is reasonable in the circumstances, the court shall consider the relevant circumstances of the person, the other parties and the act, including, but not limited to, the following factors:</w:t>
      </w:r>
    </w:p>
    <w:p w:rsidR="009A18A8" w:rsidRDefault="009A18A8" w:rsidP="009A18A8">
      <w:pPr>
        <w:pStyle w:val="subsection"/>
        <w:spacing w:before="0" w:beforeAutospacing="0" w:after="0" w:afterAutospacing="0"/>
        <w:rPr>
          <w:rFonts w:asciiTheme="minorHAnsi" w:hAnsiTheme="minorHAnsi"/>
          <w:sz w:val="22"/>
          <w:szCs w:val="22"/>
        </w:rPr>
      </w:pPr>
      <w:r>
        <w:rPr>
          <w:rFonts w:asciiTheme="minorHAnsi" w:hAnsiTheme="minorHAnsi"/>
          <w:sz w:val="22"/>
          <w:szCs w:val="22"/>
        </w:rPr>
        <w:lastRenderedPageBreak/>
        <w:tab/>
      </w:r>
      <w:r w:rsidRPr="00661A7D">
        <w:rPr>
          <w:rFonts w:asciiTheme="minorHAnsi" w:hAnsiTheme="minorHAnsi"/>
          <w:b/>
          <w:sz w:val="22"/>
          <w:szCs w:val="22"/>
        </w:rPr>
        <w:t>(</w:t>
      </w:r>
      <w:r w:rsidRPr="00661A7D">
        <w:rPr>
          <w:rStyle w:val="Emphasis"/>
          <w:rFonts w:asciiTheme="minorHAnsi" w:hAnsiTheme="minorHAnsi"/>
          <w:b/>
          <w:sz w:val="22"/>
          <w:szCs w:val="22"/>
        </w:rPr>
        <w:t>a</w:t>
      </w:r>
      <w:r w:rsidRPr="00661A7D">
        <w:rPr>
          <w:rFonts w:asciiTheme="minorHAnsi" w:hAnsiTheme="minorHAnsi"/>
          <w:b/>
          <w:sz w:val="22"/>
          <w:szCs w:val="22"/>
        </w:rPr>
        <w:t>)</w:t>
      </w:r>
      <w:r>
        <w:rPr>
          <w:rFonts w:asciiTheme="minorHAnsi" w:hAnsiTheme="minorHAnsi"/>
          <w:sz w:val="22"/>
          <w:szCs w:val="22"/>
        </w:rPr>
        <w:t> T</w:t>
      </w:r>
      <w:r w:rsidRPr="00027C83">
        <w:rPr>
          <w:rFonts w:asciiTheme="minorHAnsi" w:hAnsiTheme="minorHAnsi"/>
          <w:sz w:val="22"/>
          <w:szCs w:val="22"/>
        </w:rPr>
        <w:t xml:space="preserve">he </w:t>
      </w:r>
      <w:r w:rsidRPr="00661A7D">
        <w:rPr>
          <w:rFonts w:asciiTheme="minorHAnsi" w:hAnsiTheme="minorHAnsi"/>
          <w:b/>
          <w:sz w:val="22"/>
          <w:szCs w:val="22"/>
        </w:rPr>
        <w:t>nature of the force</w:t>
      </w:r>
      <w:r w:rsidRPr="00027C83">
        <w:rPr>
          <w:rFonts w:asciiTheme="minorHAnsi" w:hAnsiTheme="minorHAnsi"/>
          <w:sz w:val="22"/>
          <w:szCs w:val="22"/>
        </w:rPr>
        <w:t xml:space="preserve"> or threat;</w:t>
      </w:r>
    </w:p>
    <w:p w:rsidR="009A18A8" w:rsidRDefault="009A18A8" w:rsidP="009A18A8">
      <w:pPr>
        <w:pStyle w:val="subsection"/>
        <w:spacing w:before="0" w:beforeAutospacing="0" w:after="0" w:afterAutospacing="0"/>
        <w:rPr>
          <w:rFonts w:asciiTheme="minorHAnsi" w:hAnsiTheme="minorHAnsi"/>
          <w:sz w:val="22"/>
          <w:szCs w:val="22"/>
        </w:rPr>
      </w:pPr>
      <w:r>
        <w:rPr>
          <w:rFonts w:asciiTheme="minorHAnsi" w:hAnsiTheme="minorHAnsi"/>
          <w:sz w:val="22"/>
          <w:szCs w:val="22"/>
        </w:rPr>
        <w:tab/>
      </w:r>
      <w:r w:rsidRPr="00661A7D">
        <w:rPr>
          <w:rFonts w:asciiTheme="minorHAnsi" w:hAnsiTheme="minorHAnsi"/>
          <w:b/>
          <w:sz w:val="22"/>
          <w:szCs w:val="22"/>
        </w:rPr>
        <w:t>(</w:t>
      </w:r>
      <w:r w:rsidRPr="00661A7D">
        <w:rPr>
          <w:rStyle w:val="Emphasis"/>
          <w:rFonts w:asciiTheme="minorHAnsi" w:hAnsiTheme="minorHAnsi"/>
          <w:b/>
          <w:sz w:val="22"/>
          <w:szCs w:val="22"/>
        </w:rPr>
        <w:t>b</w:t>
      </w:r>
      <w:r w:rsidRPr="00661A7D">
        <w:rPr>
          <w:rFonts w:asciiTheme="minorHAnsi" w:hAnsiTheme="minorHAnsi"/>
          <w:b/>
          <w:sz w:val="22"/>
          <w:szCs w:val="22"/>
        </w:rPr>
        <w:t>)</w:t>
      </w:r>
      <w:r>
        <w:rPr>
          <w:rFonts w:asciiTheme="minorHAnsi" w:hAnsiTheme="minorHAnsi"/>
          <w:sz w:val="22"/>
          <w:szCs w:val="22"/>
        </w:rPr>
        <w:t> T</w:t>
      </w:r>
      <w:r w:rsidRPr="00027C83">
        <w:rPr>
          <w:rFonts w:asciiTheme="minorHAnsi" w:hAnsiTheme="minorHAnsi"/>
          <w:sz w:val="22"/>
          <w:szCs w:val="22"/>
        </w:rPr>
        <w:t xml:space="preserve">he extent to which the use of force was </w:t>
      </w:r>
      <w:r w:rsidRPr="00661A7D">
        <w:rPr>
          <w:rFonts w:asciiTheme="minorHAnsi" w:hAnsiTheme="minorHAnsi"/>
          <w:b/>
          <w:sz w:val="22"/>
          <w:szCs w:val="22"/>
        </w:rPr>
        <w:t>imminent</w:t>
      </w:r>
      <w:r w:rsidRPr="00027C83">
        <w:rPr>
          <w:rFonts w:asciiTheme="minorHAnsi" w:hAnsiTheme="minorHAnsi"/>
          <w:sz w:val="22"/>
          <w:szCs w:val="22"/>
        </w:rPr>
        <w:t xml:space="preserve"> and whether there were </w:t>
      </w:r>
      <w:r w:rsidRPr="00661A7D">
        <w:rPr>
          <w:rFonts w:asciiTheme="minorHAnsi" w:hAnsiTheme="minorHAnsi"/>
          <w:b/>
          <w:sz w:val="22"/>
          <w:szCs w:val="22"/>
        </w:rPr>
        <w:t>other means</w:t>
      </w:r>
      <w:r w:rsidRPr="004D3E90">
        <w:rPr>
          <w:rFonts w:asciiTheme="minorHAnsi" w:hAnsiTheme="minorHAnsi"/>
          <w:sz w:val="22"/>
          <w:szCs w:val="22"/>
          <w:u w:val="single"/>
        </w:rPr>
        <w:t xml:space="preserve"> </w:t>
      </w:r>
      <w:r w:rsidRPr="004D3E90">
        <w:rPr>
          <w:rFonts w:asciiTheme="minorHAnsi" w:hAnsiTheme="minorHAnsi"/>
          <w:sz w:val="22"/>
          <w:szCs w:val="22"/>
        </w:rPr>
        <w:tab/>
      </w:r>
      <w:r w:rsidRPr="00661A7D">
        <w:rPr>
          <w:rFonts w:asciiTheme="minorHAnsi" w:hAnsiTheme="minorHAnsi"/>
          <w:b/>
          <w:sz w:val="22"/>
          <w:szCs w:val="22"/>
        </w:rPr>
        <w:t>available</w:t>
      </w:r>
      <w:r w:rsidRPr="00027C83">
        <w:rPr>
          <w:rFonts w:asciiTheme="minorHAnsi" w:hAnsiTheme="minorHAnsi"/>
          <w:sz w:val="22"/>
          <w:szCs w:val="22"/>
        </w:rPr>
        <w:t xml:space="preserve"> to respond to the potential use of force;</w:t>
      </w:r>
    </w:p>
    <w:p w:rsidR="009A18A8" w:rsidRDefault="009A18A8" w:rsidP="003338F9">
      <w:pPr>
        <w:pStyle w:val="subsection"/>
        <w:numPr>
          <w:ilvl w:val="0"/>
          <w:numId w:val="135"/>
        </w:numPr>
        <w:spacing w:before="0" w:beforeAutospacing="0" w:after="0" w:afterAutospacing="0"/>
        <w:rPr>
          <w:rFonts w:asciiTheme="minorHAnsi" w:hAnsiTheme="minorHAnsi"/>
          <w:sz w:val="22"/>
          <w:szCs w:val="22"/>
        </w:rPr>
      </w:pPr>
      <w:r>
        <w:rPr>
          <w:rFonts w:asciiTheme="minorHAnsi" w:hAnsiTheme="minorHAnsi"/>
          <w:sz w:val="22"/>
          <w:szCs w:val="22"/>
        </w:rPr>
        <w:t>The court will likely place a lot of weight here.</w:t>
      </w:r>
    </w:p>
    <w:p w:rsidR="009A18A8" w:rsidRDefault="009A18A8" w:rsidP="003338F9">
      <w:pPr>
        <w:pStyle w:val="subsection"/>
        <w:numPr>
          <w:ilvl w:val="0"/>
          <w:numId w:val="135"/>
        </w:numPr>
        <w:spacing w:before="0" w:beforeAutospacing="0" w:after="0" w:afterAutospacing="0"/>
        <w:rPr>
          <w:rFonts w:asciiTheme="minorHAnsi" w:hAnsiTheme="minorHAnsi"/>
          <w:sz w:val="22"/>
          <w:szCs w:val="22"/>
        </w:rPr>
      </w:pPr>
      <w:r>
        <w:rPr>
          <w:rFonts w:asciiTheme="minorHAnsi" w:hAnsiTheme="minorHAnsi"/>
          <w:sz w:val="22"/>
          <w:szCs w:val="22"/>
        </w:rPr>
        <w:t>You can’t take the law into your own hands.</w:t>
      </w:r>
    </w:p>
    <w:p w:rsidR="009A18A8" w:rsidRDefault="009A18A8" w:rsidP="009A18A8">
      <w:pPr>
        <w:pStyle w:val="subsection"/>
        <w:spacing w:before="0" w:beforeAutospacing="0" w:after="0" w:afterAutospacing="0"/>
        <w:rPr>
          <w:rFonts w:asciiTheme="minorHAnsi" w:hAnsiTheme="minorHAnsi"/>
          <w:sz w:val="22"/>
          <w:szCs w:val="22"/>
        </w:rPr>
      </w:pPr>
      <w:r>
        <w:rPr>
          <w:rStyle w:val="Emphasis"/>
          <w:rFonts w:asciiTheme="minorHAnsi" w:hAnsiTheme="minorHAnsi"/>
          <w:sz w:val="22"/>
          <w:szCs w:val="22"/>
        </w:rPr>
        <w:tab/>
      </w:r>
      <w:r w:rsidRPr="00661A7D">
        <w:rPr>
          <w:rStyle w:val="Emphasis"/>
          <w:rFonts w:asciiTheme="minorHAnsi" w:hAnsiTheme="minorHAnsi"/>
          <w:b/>
          <w:sz w:val="22"/>
          <w:szCs w:val="22"/>
        </w:rPr>
        <w:t>(c</w:t>
      </w:r>
      <w:r w:rsidRPr="00661A7D">
        <w:rPr>
          <w:rFonts w:asciiTheme="minorHAnsi" w:hAnsiTheme="minorHAnsi"/>
          <w:b/>
          <w:sz w:val="22"/>
          <w:szCs w:val="22"/>
        </w:rPr>
        <w:t>)</w:t>
      </w:r>
      <w:r>
        <w:rPr>
          <w:rFonts w:asciiTheme="minorHAnsi" w:hAnsiTheme="minorHAnsi"/>
          <w:sz w:val="22"/>
          <w:szCs w:val="22"/>
        </w:rPr>
        <w:t> T</w:t>
      </w:r>
      <w:r w:rsidRPr="00027C83">
        <w:rPr>
          <w:rFonts w:asciiTheme="minorHAnsi" w:hAnsiTheme="minorHAnsi"/>
          <w:sz w:val="22"/>
          <w:szCs w:val="22"/>
        </w:rPr>
        <w:t xml:space="preserve">he </w:t>
      </w:r>
      <w:r w:rsidRPr="00661A7D">
        <w:rPr>
          <w:rFonts w:asciiTheme="minorHAnsi" w:hAnsiTheme="minorHAnsi"/>
          <w:b/>
          <w:sz w:val="22"/>
          <w:szCs w:val="22"/>
        </w:rPr>
        <w:t>person’s role</w:t>
      </w:r>
      <w:r w:rsidRPr="00027C83">
        <w:rPr>
          <w:rFonts w:asciiTheme="minorHAnsi" w:hAnsiTheme="minorHAnsi"/>
          <w:sz w:val="22"/>
          <w:szCs w:val="22"/>
        </w:rPr>
        <w:t xml:space="preserve"> in the incident;</w:t>
      </w:r>
    </w:p>
    <w:p w:rsidR="009A18A8" w:rsidRDefault="009A18A8" w:rsidP="003338F9">
      <w:pPr>
        <w:pStyle w:val="subsection"/>
        <w:numPr>
          <w:ilvl w:val="0"/>
          <w:numId w:val="135"/>
        </w:numPr>
        <w:spacing w:before="0" w:beforeAutospacing="0" w:after="0" w:afterAutospacing="0"/>
        <w:rPr>
          <w:rFonts w:asciiTheme="minorHAnsi" w:hAnsiTheme="minorHAnsi"/>
          <w:sz w:val="22"/>
          <w:szCs w:val="22"/>
        </w:rPr>
      </w:pPr>
      <w:r>
        <w:rPr>
          <w:rFonts w:asciiTheme="minorHAnsi" w:hAnsiTheme="minorHAnsi"/>
          <w:sz w:val="22"/>
          <w:szCs w:val="22"/>
        </w:rPr>
        <w:t>i.e. provocation; prolonging.</w:t>
      </w:r>
    </w:p>
    <w:p w:rsidR="009A18A8" w:rsidRDefault="009A18A8" w:rsidP="009A18A8">
      <w:pPr>
        <w:pStyle w:val="subsection"/>
        <w:spacing w:before="0" w:beforeAutospacing="0" w:after="0" w:afterAutospacing="0"/>
        <w:rPr>
          <w:rFonts w:asciiTheme="minorHAnsi" w:hAnsiTheme="minorHAnsi"/>
          <w:sz w:val="22"/>
          <w:szCs w:val="22"/>
        </w:rPr>
      </w:pPr>
      <w:r>
        <w:rPr>
          <w:rFonts w:asciiTheme="minorHAnsi" w:hAnsiTheme="minorHAnsi"/>
          <w:sz w:val="22"/>
          <w:szCs w:val="22"/>
        </w:rPr>
        <w:tab/>
      </w:r>
      <w:r w:rsidRPr="00661A7D">
        <w:rPr>
          <w:rFonts w:asciiTheme="minorHAnsi" w:hAnsiTheme="minorHAnsi"/>
          <w:b/>
          <w:sz w:val="22"/>
          <w:szCs w:val="22"/>
        </w:rPr>
        <w:t>(</w:t>
      </w:r>
      <w:r w:rsidRPr="00661A7D">
        <w:rPr>
          <w:rStyle w:val="Emphasis"/>
          <w:rFonts w:asciiTheme="minorHAnsi" w:hAnsiTheme="minorHAnsi"/>
          <w:b/>
          <w:sz w:val="22"/>
          <w:szCs w:val="22"/>
        </w:rPr>
        <w:t>d</w:t>
      </w:r>
      <w:r w:rsidRPr="00661A7D">
        <w:rPr>
          <w:rFonts w:asciiTheme="minorHAnsi" w:hAnsiTheme="minorHAnsi"/>
          <w:b/>
          <w:sz w:val="22"/>
          <w:szCs w:val="22"/>
        </w:rPr>
        <w:t>)</w:t>
      </w:r>
      <w:r>
        <w:rPr>
          <w:rFonts w:asciiTheme="minorHAnsi" w:hAnsiTheme="minorHAnsi"/>
          <w:sz w:val="22"/>
          <w:szCs w:val="22"/>
        </w:rPr>
        <w:t> W</w:t>
      </w:r>
      <w:r w:rsidRPr="00027C83">
        <w:rPr>
          <w:rFonts w:asciiTheme="minorHAnsi" w:hAnsiTheme="minorHAnsi"/>
          <w:sz w:val="22"/>
          <w:szCs w:val="22"/>
        </w:rPr>
        <w:t xml:space="preserve">hether any party to the incident used or threatened to use a </w:t>
      </w:r>
      <w:r w:rsidRPr="00661A7D">
        <w:rPr>
          <w:rFonts w:asciiTheme="minorHAnsi" w:hAnsiTheme="minorHAnsi"/>
          <w:b/>
          <w:sz w:val="22"/>
          <w:szCs w:val="22"/>
        </w:rPr>
        <w:t>weapon</w:t>
      </w:r>
      <w:r w:rsidRPr="00027C83">
        <w:rPr>
          <w:rFonts w:asciiTheme="minorHAnsi" w:hAnsiTheme="minorHAnsi"/>
          <w:sz w:val="22"/>
          <w:szCs w:val="22"/>
        </w:rPr>
        <w:t>;</w:t>
      </w:r>
    </w:p>
    <w:p w:rsidR="009A18A8" w:rsidRDefault="009A18A8" w:rsidP="009A18A8">
      <w:pPr>
        <w:pStyle w:val="subsection"/>
        <w:spacing w:before="0" w:beforeAutospacing="0" w:after="0" w:afterAutospacing="0"/>
        <w:rPr>
          <w:rFonts w:asciiTheme="minorHAnsi" w:hAnsiTheme="minorHAnsi"/>
          <w:sz w:val="22"/>
          <w:szCs w:val="22"/>
        </w:rPr>
      </w:pPr>
      <w:r>
        <w:rPr>
          <w:rFonts w:asciiTheme="minorHAnsi" w:hAnsiTheme="minorHAnsi"/>
          <w:sz w:val="22"/>
          <w:szCs w:val="22"/>
        </w:rPr>
        <w:tab/>
      </w:r>
      <w:r w:rsidRPr="00661A7D">
        <w:rPr>
          <w:rFonts w:asciiTheme="minorHAnsi" w:hAnsiTheme="minorHAnsi"/>
          <w:b/>
          <w:sz w:val="22"/>
          <w:szCs w:val="22"/>
        </w:rPr>
        <w:t>(</w:t>
      </w:r>
      <w:r w:rsidRPr="00661A7D">
        <w:rPr>
          <w:rStyle w:val="Emphasis"/>
          <w:rFonts w:asciiTheme="minorHAnsi" w:hAnsiTheme="minorHAnsi"/>
          <w:b/>
          <w:sz w:val="22"/>
          <w:szCs w:val="22"/>
        </w:rPr>
        <w:t>e</w:t>
      </w:r>
      <w:r w:rsidRPr="00661A7D">
        <w:rPr>
          <w:rFonts w:asciiTheme="minorHAnsi" w:hAnsiTheme="minorHAnsi"/>
          <w:b/>
          <w:sz w:val="22"/>
          <w:szCs w:val="22"/>
        </w:rPr>
        <w:t>)</w:t>
      </w:r>
      <w:r w:rsidRPr="00027C83">
        <w:rPr>
          <w:rFonts w:asciiTheme="minorHAnsi" w:hAnsiTheme="minorHAnsi"/>
          <w:sz w:val="22"/>
          <w:szCs w:val="22"/>
        </w:rPr>
        <w:t> </w:t>
      </w:r>
      <w:r>
        <w:rPr>
          <w:rFonts w:asciiTheme="minorHAnsi" w:hAnsiTheme="minorHAnsi"/>
          <w:sz w:val="22"/>
          <w:szCs w:val="22"/>
        </w:rPr>
        <w:t>T</w:t>
      </w:r>
      <w:r w:rsidRPr="00027C83">
        <w:rPr>
          <w:rFonts w:asciiTheme="minorHAnsi" w:hAnsiTheme="minorHAnsi"/>
          <w:sz w:val="22"/>
          <w:szCs w:val="22"/>
        </w:rPr>
        <w:t xml:space="preserve">he </w:t>
      </w:r>
      <w:r w:rsidRPr="00661A7D">
        <w:rPr>
          <w:rFonts w:asciiTheme="minorHAnsi" w:hAnsiTheme="minorHAnsi"/>
          <w:b/>
          <w:sz w:val="22"/>
          <w:szCs w:val="22"/>
        </w:rPr>
        <w:t>size, age, gender and physical capabilities</w:t>
      </w:r>
      <w:r w:rsidRPr="00027C83">
        <w:rPr>
          <w:rFonts w:asciiTheme="minorHAnsi" w:hAnsiTheme="minorHAnsi"/>
          <w:sz w:val="22"/>
          <w:szCs w:val="22"/>
        </w:rPr>
        <w:t xml:space="preserve"> of the parties to the incident;</w:t>
      </w:r>
    </w:p>
    <w:p w:rsidR="009A18A8" w:rsidRDefault="009A18A8" w:rsidP="003338F9">
      <w:pPr>
        <w:pStyle w:val="subsection"/>
        <w:numPr>
          <w:ilvl w:val="0"/>
          <w:numId w:val="135"/>
        </w:numPr>
        <w:spacing w:before="0" w:beforeAutospacing="0" w:after="0" w:afterAutospacing="0"/>
        <w:rPr>
          <w:rFonts w:asciiTheme="minorHAnsi" w:hAnsiTheme="minorHAnsi"/>
          <w:sz w:val="22"/>
          <w:szCs w:val="22"/>
        </w:rPr>
      </w:pPr>
      <w:r>
        <w:rPr>
          <w:rFonts w:asciiTheme="minorHAnsi" w:hAnsiTheme="minorHAnsi"/>
          <w:sz w:val="22"/>
          <w:szCs w:val="22"/>
        </w:rPr>
        <w:t>i.e. if one of the parties is small and weak.</w:t>
      </w:r>
    </w:p>
    <w:p w:rsidR="009A18A8" w:rsidRDefault="009A18A8" w:rsidP="009A18A8">
      <w:pPr>
        <w:pStyle w:val="subsection"/>
        <w:spacing w:before="0" w:beforeAutospacing="0" w:after="0" w:afterAutospacing="0"/>
        <w:rPr>
          <w:rFonts w:asciiTheme="minorHAnsi" w:hAnsiTheme="minorHAnsi"/>
          <w:sz w:val="22"/>
          <w:szCs w:val="22"/>
        </w:rPr>
      </w:pPr>
      <w:r>
        <w:rPr>
          <w:rFonts w:asciiTheme="minorHAnsi" w:hAnsiTheme="minorHAnsi"/>
          <w:sz w:val="22"/>
          <w:szCs w:val="22"/>
        </w:rPr>
        <w:tab/>
      </w:r>
      <w:r w:rsidRPr="00661A7D">
        <w:rPr>
          <w:rFonts w:asciiTheme="minorHAnsi" w:hAnsiTheme="minorHAnsi"/>
          <w:b/>
          <w:sz w:val="22"/>
          <w:szCs w:val="22"/>
        </w:rPr>
        <w:t>(</w:t>
      </w:r>
      <w:r w:rsidRPr="00661A7D">
        <w:rPr>
          <w:rStyle w:val="Emphasis"/>
          <w:rFonts w:asciiTheme="minorHAnsi" w:hAnsiTheme="minorHAnsi"/>
          <w:b/>
          <w:sz w:val="22"/>
          <w:szCs w:val="22"/>
        </w:rPr>
        <w:t>f</w:t>
      </w:r>
      <w:r w:rsidRPr="00661A7D">
        <w:rPr>
          <w:rFonts w:asciiTheme="minorHAnsi" w:hAnsiTheme="minorHAnsi"/>
          <w:b/>
          <w:sz w:val="22"/>
          <w:szCs w:val="22"/>
        </w:rPr>
        <w:t>)</w:t>
      </w:r>
      <w:r>
        <w:rPr>
          <w:rFonts w:asciiTheme="minorHAnsi" w:hAnsiTheme="minorHAnsi"/>
          <w:sz w:val="22"/>
          <w:szCs w:val="22"/>
        </w:rPr>
        <w:t> T</w:t>
      </w:r>
      <w:r w:rsidRPr="00027C83">
        <w:rPr>
          <w:rFonts w:asciiTheme="minorHAnsi" w:hAnsiTheme="minorHAnsi"/>
          <w:sz w:val="22"/>
          <w:szCs w:val="22"/>
        </w:rPr>
        <w:t xml:space="preserve">he </w:t>
      </w:r>
      <w:r w:rsidRPr="00661A7D">
        <w:rPr>
          <w:rFonts w:asciiTheme="minorHAnsi" w:hAnsiTheme="minorHAnsi"/>
          <w:b/>
          <w:sz w:val="22"/>
          <w:szCs w:val="22"/>
        </w:rPr>
        <w:t>nature, duration and history of any relationship</w:t>
      </w:r>
      <w:r w:rsidRPr="00027C83">
        <w:rPr>
          <w:rFonts w:asciiTheme="minorHAnsi" w:hAnsiTheme="minorHAnsi"/>
          <w:sz w:val="22"/>
          <w:szCs w:val="22"/>
        </w:rPr>
        <w:t xml:space="preserve"> between the parties to the incident, </w:t>
      </w:r>
      <w:r>
        <w:rPr>
          <w:rFonts w:asciiTheme="minorHAnsi" w:hAnsiTheme="minorHAnsi"/>
          <w:sz w:val="22"/>
          <w:szCs w:val="22"/>
        </w:rPr>
        <w:tab/>
      </w:r>
      <w:r w:rsidRPr="00027C83">
        <w:rPr>
          <w:rFonts w:asciiTheme="minorHAnsi" w:hAnsiTheme="minorHAnsi"/>
          <w:sz w:val="22"/>
          <w:szCs w:val="22"/>
        </w:rPr>
        <w:t>including any prior use or threat of force and the nature of that force or threat;</w:t>
      </w:r>
    </w:p>
    <w:p w:rsidR="009A18A8" w:rsidRDefault="009A18A8" w:rsidP="003338F9">
      <w:pPr>
        <w:pStyle w:val="subsection"/>
        <w:numPr>
          <w:ilvl w:val="0"/>
          <w:numId w:val="135"/>
        </w:numPr>
        <w:spacing w:before="0" w:beforeAutospacing="0" w:after="0" w:afterAutospacing="0"/>
        <w:rPr>
          <w:rFonts w:asciiTheme="minorHAnsi" w:hAnsiTheme="minorHAnsi"/>
          <w:sz w:val="22"/>
          <w:szCs w:val="22"/>
        </w:rPr>
      </w:pPr>
      <w:r>
        <w:rPr>
          <w:rFonts w:asciiTheme="minorHAnsi" w:hAnsiTheme="minorHAnsi"/>
          <w:sz w:val="22"/>
          <w:szCs w:val="22"/>
        </w:rPr>
        <w:t>Contextualize what has happened before.</w:t>
      </w:r>
    </w:p>
    <w:p w:rsidR="009A18A8" w:rsidRDefault="009A18A8" w:rsidP="003338F9">
      <w:pPr>
        <w:pStyle w:val="subsection"/>
        <w:numPr>
          <w:ilvl w:val="0"/>
          <w:numId w:val="135"/>
        </w:numPr>
        <w:spacing w:before="0" w:beforeAutospacing="0" w:after="0" w:afterAutospacing="0"/>
        <w:rPr>
          <w:rFonts w:asciiTheme="minorHAnsi" w:hAnsiTheme="minorHAnsi"/>
          <w:sz w:val="22"/>
          <w:szCs w:val="22"/>
        </w:rPr>
      </w:pPr>
      <w:r>
        <w:rPr>
          <w:rFonts w:asciiTheme="minorHAnsi" w:hAnsiTheme="minorHAnsi"/>
          <w:sz w:val="22"/>
          <w:szCs w:val="22"/>
        </w:rPr>
        <w:t>Prior threats or use of force towards the accused are important.</w:t>
      </w:r>
    </w:p>
    <w:p w:rsidR="009A18A8" w:rsidRDefault="009A18A8" w:rsidP="009A18A8">
      <w:pPr>
        <w:pStyle w:val="subsection"/>
        <w:spacing w:before="0" w:beforeAutospacing="0" w:after="0" w:afterAutospacing="0"/>
        <w:rPr>
          <w:rFonts w:asciiTheme="minorHAnsi" w:hAnsiTheme="minorHAnsi"/>
          <w:sz w:val="22"/>
          <w:szCs w:val="22"/>
        </w:rPr>
      </w:pPr>
      <w:r>
        <w:rPr>
          <w:rFonts w:asciiTheme="minorHAnsi" w:hAnsiTheme="minorHAnsi"/>
          <w:sz w:val="22"/>
          <w:szCs w:val="22"/>
        </w:rPr>
        <w:tab/>
      </w:r>
      <w:r w:rsidRPr="00661A7D">
        <w:rPr>
          <w:rFonts w:asciiTheme="minorHAnsi" w:hAnsiTheme="minorHAnsi"/>
          <w:b/>
          <w:sz w:val="22"/>
          <w:szCs w:val="22"/>
        </w:rPr>
        <w:t>(</w:t>
      </w:r>
      <w:r w:rsidRPr="00661A7D">
        <w:rPr>
          <w:rStyle w:val="Emphasis"/>
          <w:rFonts w:asciiTheme="minorHAnsi" w:hAnsiTheme="minorHAnsi"/>
          <w:b/>
          <w:sz w:val="22"/>
          <w:szCs w:val="22"/>
        </w:rPr>
        <w:t>f.1</w:t>
      </w:r>
      <w:r w:rsidRPr="00661A7D">
        <w:rPr>
          <w:rFonts w:asciiTheme="minorHAnsi" w:hAnsiTheme="minorHAnsi"/>
          <w:b/>
          <w:sz w:val="22"/>
          <w:szCs w:val="22"/>
        </w:rPr>
        <w:t>)</w:t>
      </w:r>
      <w:r w:rsidRPr="00027C83">
        <w:rPr>
          <w:rFonts w:asciiTheme="minorHAnsi" w:hAnsiTheme="minorHAnsi"/>
          <w:sz w:val="22"/>
          <w:szCs w:val="22"/>
        </w:rPr>
        <w:t> any history of interaction or communication between the parties to the incident;</w:t>
      </w:r>
    </w:p>
    <w:p w:rsidR="009A18A8" w:rsidRDefault="009A18A8" w:rsidP="009A18A8">
      <w:pPr>
        <w:pStyle w:val="subsection"/>
        <w:spacing w:before="0" w:beforeAutospacing="0" w:after="0" w:afterAutospacing="0"/>
        <w:rPr>
          <w:rFonts w:asciiTheme="minorHAnsi" w:hAnsiTheme="minorHAnsi"/>
          <w:sz w:val="22"/>
          <w:szCs w:val="22"/>
        </w:rPr>
      </w:pPr>
      <w:r>
        <w:rPr>
          <w:rFonts w:asciiTheme="minorHAnsi" w:hAnsiTheme="minorHAnsi"/>
          <w:sz w:val="22"/>
          <w:szCs w:val="22"/>
        </w:rPr>
        <w:tab/>
      </w:r>
      <w:r w:rsidRPr="00661A7D">
        <w:rPr>
          <w:rFonts w:asciiTheme="minorHAnsi" w:hAnsiTheme="minorHAnsi"/>
          <w:b/>
          <w:sz w:val="22"/>
          <w:szCs w:val="22"/>
        </w:rPr>
        <w:t>(</w:t>
      </w:r>
      <w:r w:rsidRPr="00661A7D">
        <w:rPr>
          <w:rStyle w:val="Emphasis"/>
          <w:rFonts w:asciiTheme="minorHAnsi" w:hAnsiTheme="minorHAnsi"/>
          <w:b/>
          <w:sz w:val="22"/>
          <w:szCs w:val="22"/>
        </w:rPr>
        <w:t>g</w:t>
      </w:r>
      <w:r w:rsidRPr="00661A7D">
        <w:rPr>
          <w:rFonts w:asciiTheme="minorHAnsi" w:hAnsiTheme="minorHAnsi"/>
          <w:b/>
          <w:sz w:val="22"/>
          <w:szCs w:val="22"/>
        </w:rPr>
        <w:t>)</w:t>
      </w:r>
      <w:r>
        <w:rPr>
          <w:rFonts w:asciiTheme="minorHAnsi" w:hAnsiTheme="minorHAnsi"/>
          <w:sz w:val="22"/>
          <w:szCs w:val="22"/>
        </w:rPr>
        <w:t> T</w:t>
      </w:r>
      <w:r w:rsidRPr="00027C83">
        <w:rPr>
          <w:rFonts w:asciiTheme="minorHAnsi" w:hAnsiTheme="minorHAnsi"/>
          <w:sz w:val="22"/>
          <w:szCs w:val="22"/>
        </w:rPr>
        <w:t xml:space="preserve">he nature and </w:t>
      </w:r>
      <w:r w:rsidRPr="00661A7D">
        <w:rPr>
          <w:rFonts w:asciiTheme="minorHAnsi" w:hAnsiTheme="minorHAnsi"/>
          <w:b/>
          <w:sz w:val="22"/>
          <w:szCs w:val="22"/>
        </w:rPr>
        <w:t xml:space="preserve">proportionality </w:t>
      </w:r>
      <w:r w:rsidRPr="00027C83">
        <w:rPr>
          <w:rFonts w:asciiTheme="minorHAnsi" w:hAnsiTheme="minorHAnsi"/>
          <w:sz w:val="22"/>
          <w:szCs w:val="22"/>
        </w:rPr>
        <w:t>of the person’s response to the use or threat of force; and</w:t>
      </w:r>
    </w:p>
    <w:p w:rsidR="009A18A8" w:rsidRDefault="009A18A8" w:rsidP="003338F9">
      <w:pPr>
        <w:pStyle w:val="subsection"/>
        <w:numPr>
          <w:ilvl w:val="0"/>
          <w:numId w:val="139"/>
        </w:numPr>
        <w:spacing w:before="0" w:beforeAutospacing="0" w:after="0" w:afterAutospacing="0"/>
        <w:rPr>
          <w:rFonts w:asciiTheme="minorHAnsi" w:hAnsiTheme="minorHAnsi"/>
          <w:sz w:val="22"/>
          <w:szCs w:val="22"/>
        </w:rPr>
      </w:pPr>
      <w:r>
        <w:rPr>
          <w:rFonts w:asciiTheme="minorHAnsi" w:hAnsiTheme="minorHAnsi"/>
          <w:sz w:val="22"/>
          <w:szCs w:val="22"/>
        </w:rPr>
        <w:t>Just one factor.</w:t>
      </w:r>
    </w:p>
    <w:p w:rsidR="009A18A8" w:rsidRDefault="009A18A8" w:rsidP="003338F9">
      <w:pPr>
        <w:pStyle w:val="subsection"/>
        <w:numPr>
          <w:ilvl w:val="0"/>
          <w:numId w:val="139"/>
        </w:numPr>
        <w:spacing w:before="0" w:beforeAutospacing="0" w:after="0" w:afterAutospacing="0"/>
        <w:rPr>
          <w:rFonts w:asciiTheme="minorHAnsi" w:hAnsiTheme="minorHAnsi"/>
          <w:sz w:val="22"/>
          <w:szCs w:val="22"/>
        </w:rPr>
      </w:pPr>
      <w:r>
        <w:rPr>
          <w:rFonts w:asciiTheme="minorHAnsi" w:hAnsiTheme="minorHAnsi"/>
          <w:sz w:val="22"/>
          <w:szCs w:val="22"/>
        </w:rPr>
        <w:t>Lethal force may be justified.</w:t>
      </w:r>
    </w:p>
    <w:p w:rsidR="009A18A8" w:rsidRDefault="009A18A8" w:rsidP="003338F9">
      <w:pPr>
        <w:pStyle w:val="subsection"/>
        <w:numPr>
          <w:ilvl w:val="0"/>
          <w:numId w:val="139"/>
        </w:numPr>
        <w:spacing w:before="0" w:beforeAutospacing="0" w:after="0" w:afterAutospacing="0"/>
        <w:rPr>
          <w:rFonts w:asciiTheme="minorHAnsi" w:hAnsiTheme="minorHAnsi"/>
          <w:sz w:val="22"/>
          <w:szCs w:val="22"/>
        </w:rPr>
      </w:pPr>
      <w:r>
        <w:rPr>
          <w:rFonts w:asciiTheme="minorHAnsi" w:hAnsiTheme="minorHAnsi"/>
          <w:sz w:val="22"/>
          <w:szCs w:val="22"/>
        </w:rPr>
        <w:t>If it is clearly disproportionate, the judge may throw out the defence on that basis alone.</w:t>
      </w:r>
    </w:p>
    <w:p w:rsidR="009A18A8" w:rsidRDefault="009A18A8" w:rsidP="009A18A8">
      <w:pPr>
        <w:pStyle w:val="subsection"/>
        <w:spacing w:before="0" w:beforeAutospacing="0" w:after="0" w:afterAutospacing="0"/>
        <w:rPr>
          <w:rFonts w:asciiTheme="minorHAnsi" w:hAnsiTheme="minorHAnsi"/>
          <w:sz w:val="22"/>
          <w:szCs w:val="22"/>
        </w:rPr>
      </w:pPr>
      <w:r>
        <w:rPr>
          <w:rFonts w:asciiTheme="minorHAnsi" w:hAnsiTheme="minorHAnsi"/>
          <w:sz w:val="22"/>
          <w:szCs w:val="22"/>
        </w:rPr>
        <w:tab/>
      </w:r>
      <w:r w:rsidRPr="00661A7D">
        <w:rPr>
          <w:rFonts w:asciiTheme="minorHAnsi" w:hAnsiTheme="minorHAnsi"/>
          <w:b/>
          <w:sz w:val="22"/>
          <w:szCs w:val="22"/>
        </w:rPr>
        <w:t>(</w:t>
      </w:r>
      <w:r w:rsidRPr="00661A7D">
        <w:rPr>
          <w:rStyle w:val="Emphasis"/>
          <w:rFonts w:asciiTheme="minorHAnsi" w:hAnsiTheme="minorHAnsi"/>
          <w:b/>
          <w:sz w:val="22"/>
          <w:szCs w:val="22"/>
        </w:rPr>
        <w:t>h</w:t>
      </w:r>
      <w:r w:rsidRPr="00661A7D">
        <w:rPr>
          <w:rFonts w:asciiTheme="minorHAnsi" w:hAnsiTheme="minorHAnsi"/>
          <w:b/>
          <w:sz w:val="22"/>
          <w:szCs w:val="22"/>
        </w:rPr>
        <w:t>)</w:t>
      </w:r>
      <w:r>
        <w:rPr>
          <w:rFonts w:asciiTheme="minorHAnsi" w:hAnsiTheme="minorHAnsi"/>
          <w:sz w:val="22"/>
          <w:szCs w:val="22"/>
        </w:rPr>
        <w:t> W</w:t>
      </w:r>
      <w:r w:rsidRPr="00027C83">
        <w:rPr>
          <w:rFonts w:asciiTheme="minorHAnsi" w:hAnsiTheme="minorHAnsi"/>
          <w:sz w:val="22"/>
          <w:szCs w:val="22"/>
        </w:rPr>
        <w:t xml:space="preserve">hether the act committed was in response to a use or threat of force that the person knew </w:t>
      </w:r>
      <w:r>
        <w:rPr>
          <w:rFonts w:asciiTheme="minorHAnsi" w:hAnsiTheme="minorHAnsi"/>
          <w:sz w:val="22"/>
          <w:szCs w:val="22"/>
        </w:rPr>
        <w:tab/>
      </w:r>
      <w:r w:rsidRPr="00027C83">
        <w:rPr>
          <w:rFonts w:asciiTheme="minorHAnsi" w:hAnsiTheme="minorHAnsi"/>
          <w:sz w:val="22"/>
          <w:szCs w:val="22"/>
        </w:rPr>
        <w:t>was lawful.</w:t>
      </w:r>
    </w:p>
    <w:p w:rsidR="009A18A8" w:rsidRPr="00027C83" w:rsidRDefault="009A18A8" w:rsidP="009A18A8">
      <w:pPr>
        <w:pStyle w:val="subsection"/>
        <w:spacing w:before="0" w:beforeAutospacing="0" w:after="0" w:afterAutospacing="0"/>
        <w:rPr>
          <w:rFonts w:asciiTheme="minorHAnsi" w:hAnsiTheme="minorHAnsi"/>
          <w:sz w:val="22"/>
          <w:szCs w:val="22"/>
        </w:rPr>
      </w:pPr>
      <w:r w:rsidRPr="00661A7D">
        <w:rPr>
          <w:rFonts w:asciiTheme="minorHAnsi" w:hAnsiTheme="minorHAnsi"/>
          <w:b/>
          <w:sz w:val="22"/>
          <w:szCs w:val="22"/>
        </w:rPr>
        <w:t>(3)</w:t>
      </w:r>
      <w:r w:rsidRPr="00027C83">
        <w:rPr>
          <w:rFonts w:asciiTheme="minorHAnsi" w:hAnsiTheme="minorHAnsi"/>
          <w:sz w:val="22"/>
          <w:szCs w:val="22"/>
        </w:rPr>
        <w:t> Subsection (1) does not apply if the force is used or threatened by another person for the purpose of doing something that they are required or authorized by law to do in the administration or enforcement of the law, unless the person who commits the act that constitutes the offence believes on reasonable grounds that the other person is acting unlawfully.</w:t>
      </w:r>
    </w:p>
    <w:p w:rsidR="009A18A8" w:rsidRDefault="009A18A8" w:rsidP="009A18A8">
      <w:pPr>
        <w:rPr>
          <w:rFonts w:cs="Times New Roman"/>
        </w:rPr>
      </w:pPr>
    </w:p>
    <w:p w:rsidR="009A18A8" w:rsidRDefault="009A18A8" w:rsidP="009A18A8">
      <w:pPr>
        <w:rPr>
          <w:rFonts w:cs="Times New Roman"/>
          <w:i/>
        </w:rPr>
      </w:pPr>
      <w:r>
        <w:rPr>
          <w:rFonts w:cs="Times New Roman"/>
          <w:i/>
        </w:rPr>
        <w:t>Cinous</w:t>
      </w:r>
    </w:p>
    <w:p w:rsidR="009A18A8" w:rsidRPr="00661A7D" w:rsidRDefault="009A18A8" w:rsidP="003338F9">
      <w:pPr>
        <w:pStyle w:val="ListParagraph"/>
        <w:numPr>
          <w:ilvl w:val="0"/>
          <w:numId w:val="137"/>
        </w:numPr>
        <w:rPr>
          <w:rFonts w:cs="Times New Roman"/>
        </w:rPr>
      </w:pPr>
      <w:r w:rsidRPr="00661A7D">
        <w:rPr>
          <w:rFonts w:cs="Times New Roman"/>
        </w:rPr>
        <w:t>Accused involved in drug world; believes victim preparing to kill him; several signs point to it; stop as gas station; he has two attempts to get away; he didn’t think cops would arrive in time.</w:t>
      </w:r>
    </w:p>
    <w:p w:rsidR="009A18A8" w:rsidRPr="00661A7D" w:rsidRDefault="009A18A8" w:rsidP="003338F9">
      <w:pPr>
        <w:pStyle w:val="ListParagraph"/>
        <w:numPr>
          <w:ilvl w:val="0"/>
          <w:numId w:val="137"/>
        </w:numPr>
        <w:rPr>
          <w:rFonts w:cs="Times New Roman"/>
        </w:rPr>
      </w:pPr>
      <w:r w:rsidRPr="00661A7D">
        <w:rPr>
          <w:rFonts w:cs="Times New Roman"/>
        </w:rPr>
        <w:t>No air of reality – he could’ve gotten away.</w:t>
      </w:r>
    </w:p>
    <w:p w:rsidR="009A18A8" w:rsidRPr="00661A7D" w:rsidRDefault="009A18A8" w:rsidP="003338F9">
      <w:pPr>
        <w:pStyle w:val="ListParagraph"/>
        <w:numPr>
          <w:ilvl w:val="0"/>
          <w:numId w:val="138"/>
        </w:numPr>
        <w:rPr>
          <w:rFonts w:cs="Times New Roman"/>
        </w:rPr>
      </w:pPr>
      <w:r w:rsidRPr="00661A7D">
        <w:rPr>
          <w:rFonts w:cs="Times New Roman"/>
        </w:rPr>
        <w:t>Note: old self-defence provision.</w:t>
      </w:r>
    </w:p>
    <w:p w:rsidR="009A18A8" w:rsidRDefault="009A18A8" w:rsidP="009A18A8">
      <w:pPr>
        <w:rPr>
          <w:rFonts w:cs="Times New Roman"/>
        </w:rPr>
      </w:pPr>
    </w:p>
    <w:p w:rsidR="009A18A8" w:rsidRDefault="009A18A8" w:rsidP="009A18A8">
      <w:pPr>
        <w:rPr>
          <w:rFonts w:cs="Times New Roman"/>
          <w:i/>
        </w:rPr>
      </w:pPr>
      <w:r>
        <w:rPr>
          <w:rFonts w:cs="Times New Roman"/>
          <w:i/>
        </w:rPr>
        <w:t>IAOS</w:t>
      </w:r>
    </w:p>
    <w:p w:rsidR="009A18A8" w:rsidRPr="004428BE" w:rsidRDefault="009A18A8" w:rsidP="003338F9">
      <w:pPr>
        <w:pStyle w:val="ListParagraph"/>
        <w:numPr>
          <w:ilvl w:val="0"/>
          <w:numId w:val="138"/>
        </w:numPr>
        <w:rPr>
          <w:rFonts w:cs="Times New Roman"/>
          <w:i/>
        </w:rPr>
      </w:pPr>
      <w:r>
        <w:rPr>
          <w:rFonts w:cs="Times New Roman"/>
        </w:rPr>
        <w:t xml:space="preserve">Spilling out onto street after a party; </w:t>
      </w:r>
      <w:r w:rsidRPr="004428BE">
        <w:rPr>
          <w:rFonts w:cs="Times New Roman"/>
          <w:u w:val="single"/>
        </w:rPr>
        <w:t>intoxicated</w:t>
      </w:r>
      <w:r>
        <w:rPr>
          <w:rFonts w:cs="Times New Roman"/>
        </w:rPr>
        <w:t xml:space="preserve">; fight; </w:t>
      </w:r>
      <w:r w:rsidRPr="004428BE">
        <w:rPr>
          <w:rFonts w:cs="Times New Roman"/>
          <w:u w:val="single"/>
        </w:rPr>
        <w:t>knife</w:t>
      </w:r>
      <w:r>
        <w:rPr>
          <w:rFonts w:cs="Times New Roman"/>
        </w:rPr>
        <w:t xml:space="preserve"> to face.</w:t>
      </w:r>
    </w:p>
    <w:p w:rsidR="009A18A8" w:rsidRPr="004428BE" w:rsidRDefault="009A18A8" w:rsidP="003338F9">
      <w:pPr>
        <w:pStyle w:val="ListParagraph"/>
        <w:numPr>
          <w:ilvl w:val="0"/>
          <w:numId w:val="138"/>
        </w:numPr>
        <w:rPr>
          <w:rFonts w:cs="Times New Roman"/>
          <w:i/>
        </w:rPr>
      </w:pPr>
      <w:r>
        <w:rPr>
          <w:rFonts w:cs="Times New Roman"/>
        </w:rPr>
        <w:t>Says he saw the victim reach for a knife; but judge’s finding of fact:</w:t>
      </w:r>
    </w:p>
    <w:p w:rsidR="009A18A8" w:rsidRPr="004428BE" w:rsidRDefault="009A18A8" w:rsidP="003338F9">
      <w:pPr>
        <w:pStyle w:val="ListParagraph"/>
        <w:numPr>
          <w:ilvl w:val="0"/>
          <w:numId w:val="140"/>
        </w:numPr>
        <w:rPr>
          <w:rFonts w:cs="Times New Roman"/>
          <w:i/>
        </w:rPr>
      </w:pPr>
      <w:r>
        <w:rPr>
          <w:rFonts w:cs="Times New Roman"/>
        </w:rPr>
        <w:t>Victim didn’t have a knife; and</w:t>
      </w:r>
    </w:p>
    <w:p w:rsidR="009A18A8" w:rsidRPr="004428BE" w:rsidRDefault="009A18A8" w:rsidP="003338F9">
      <w:pPr>
        <w:pStyle w:val="ListParagraph"/>
        <w:numPr>
          <w:ilvl w:val="0"/>
          <w:numId w:val="140"/>
        </w:numPr>
        <w:rPr>
          <w:rFonts w:cs="Times New Roman"/>
          <w:i/>
        </w:rPr>
      </w:pPr>
      <w:r>
        <w:rPr>
          <w:rFonts w:cs="Times New Roman"/>
        </w:rPr>
        <w:t>Hands weren’t close to that area.</w:t>
      </w:r>
    </w:p>
    <w:p w:rsidR="009A18A8" w:rsidRDefault="009A18A8" w:rsidP="003338F9">
      <w:pPr>
        <w:pStyle w:val="ListParagraph"/>
        <w:numPr>
          <w:ilvl w:val="0"/>
          <w:numId w:val="141"/>
        </w:numPr>
        <w:rPr>
          <w:rFonts w:cs="Times New Roman"/>
        </w:rPr>
      </w:pPr>
      <w:r>
        <w:rPr>
          <w:rFonts w:cs="Times New Roman"/>
        </w:rPr>
        <w:t>34(1)(a)</w:t>
      </w:r>
    </w:p>
    <w:p w:rsidR="009A18A8" w:rsidRDefault="009A18A8" w:rsidP="003338F9">
      <w:pPr>
        <w:pStyle w:val="ListParagraph"/>
        <w:numPr>
          <w:ilvl w:val="0"/>
          <w:numId w:val="142"/>
        </w:numPr>
        <w:rPr>
          <w:rFonts w:cs="Times New Roman"/>
        </w:rPr>
      </w:pPr>
      <w:r>
        <w:rPr>
          <w:rFonts w:cs="Times New Roman"/>
        </w:rPr>
        <w:t>Yes; but not reasonable that he believed the threat was with a knife.</w:t>
      </w:r>
    </w:p>
    <w:p w:rsidR="009A18A8" w:rsidRDefault="009A18A8" w:rsidP="003338F9">
      <w:pPr>
        <w:pStyle w:val="ListParagraph"/>
        <w:numPr>
          <w:ilvl w:val="0"/>
          <w:numId w:val="143"/>
        </w:numPr>
        <w:rPr>
          <w:rFonts w:cs="Times New Roman"/>
        </w:rPr>
      </w:pPr>
      <w:r>
        <w:rPr>
          <w:rFonts w:cs="Times New Roman"/>
        </w:rPr>
        <w:t>34(1)(b)</w:t>
      </w:r>
    </w:p>
    <w:p w:rsidR="009A18A8" w:rsidRDefault="009A18A8" w:rsidP="003338F9">
      <w:pPr>
        <w:pStyle w:val="ListParagraph"/>
        <w:numPr>
          <w:ilvl w:val="0"/>
          <w:numId w:val="144"/>
        </w:numPr>
        <w:rPr>
          <w:rFonts w:cs="Times New Roman"/>
        </w:rPr>
      </w:pPr>
      <w:r>
        <w:rPr>
          <w:rFonts w:cs="Times New Roman"/>
        </w:rPr>
        <w:t>No; he was motivated by anger and not fear.</w:t>
      </w:r>
    </w:p>
    <w:p w:rsidR="009A18A8" w:rsidRDefault="009A18A8" w:rsidP="003338F9">
      <w:pPr>
        <w:pStyle w:val="ListParagraph"/>
        <w:numPr>
          <w:ilvl w:val="0"/>
          <w:numId w:val="143"/>
        </w:numPr>
        <w:rPr>
          <w:rFonts w:cs="Times New Roman"/>
        </w:rPr>
      </w:pPr>
      <w:r>
        <w:rPr>
          <w:rFonts w:cs="Times New Roman"/>
        </w:rPr>
        <w:t>34(1)(c)</w:t>
      </w:r>
    </w:p>
    <w:p w:rsidR="009A18A8" w:rsidRDefault="009A18A8" w:rsidP="003338F9">
      <w:pPr>
        <w:pStyle w:val="ListParagraph"/>
        <w:numPr>
          <w:ilvl w:val="0"/>
          <w:numId w:val="144"/>
        </w:numPr>
        <w:rPr>
          <w:rFonts w:cs="Times New Roman"/>
        </w:rPr>
      </w:pPr>
      <w:r>
        <w:rPr>
          <w:rFonts w:cs="Times New Roman"/>
        </w:rPr>
        <w:t>Smaller and younger; but not significantly so.</w:t>
      </w:r>
    </w:p>
    <w:p w:rsidR="009A18A8" w:rsidRDefault="009A18A8" w:rsidP="003338F9">
      <w:pPr>
        <w:pStyle w:val="ListParagraph"/>
        <w:numPr>
          <w:ilvl w:val="0"/>
          <w:numId w:val="144"/>
        </w:numPr>
        <w:rPr>
          <w:rFonts w:cs="Times New Roman"/>
        </w:rPr>
      </w:pPr>
      <w:r>
        <w:rPr>
          <w:rFonts w:cs="Times New Roman"/>
        </w:rPr>
        <w:t>The key is that he was willing to come face to face with the victim.</w:t>
      </w:r>
    </w:p>
    <w:p w:rsidR="009A18A8" w:rsidRDefault="009A18A8" w:rsidP="003338F9">
      <w:pPr>
        <w:pStyle w:val="ListParagraph"/>
        <w:numPr>
          <w:ilvl w:val="0"/>
          <w:numId w:val="144"/>
        </w:numPr>
        <w:rPr>
          <w:rFonts w:cs="Times New Roman"/>
        </w:rPr>
      </w:pPr>
      <w:r>
        <w:rPr>
          <w:rFonts w:cs="Times New Roman"/>
        </w:rPr>
        <w:t>His role in the incident: aggressive, not fearful.</w:t>
      </w:r>
    </w:p>
    <w:p w:rsidR="009A18A8" w:rsidRDefault="009A18A8" w:rsidP="003338F9">
      <w:pPr>
        <w:pStyle w:val="ListParagraph"/>
        <w:numPr>
          <w:ilvl w:val="0"/>
          <w:numId w:val="144"/>
        </w:numPr>
        <w:rPr>
          <w:rFonts w:cs="Times New Roman"/>
        </w:rPr>
      </w:pPr>
      <w:r>
        <w:rPr>
          <w:rFonts w:cs="Times New Roman"/>
        </w:rPr>
        <w:t>He had other options (run away).</w:t>
      </w:r>
    </w:p>
    <w:p w:rsidR="009A18A8" w:rsidRDefault="009A18A8" w:rsidP="009A18A8">
      <w:pPr>
        <w:rPr>
          <w:rFonts w:cs="Times New Roman"/>
          <w:i/>
        </w:rPr>
      </w:pPr>
      <w:r>
        <w:rPr>
          <w:rFonts w:cs="Times New Roman"/>
          <w:i/>
        </w:rPr>
        <w:lastRenderedPageBreak/>
        <w:t>Lavallee</w:t>
      </w:r>
    </w:p>
    <w:p w:rsidR="009A18A8" w:rsidRPr="00EE3B91" w:rsidRDefault="009A18A8" w:rsidP="003338F9">
      <w:pPr>
        <w:pStyle w:val="ListParagraph"/>
        <w:numPr>
          <w:ilvl w:val="0"/>
          <w:numId w:val="143"/>
        </w:numPr>
        <w:rPr>
          <w:rFonts w:cs="Times New Roman"/>
          <w:i/>
        </w:rPr>
      </w:pPr>
      <w:r>
        <w:rPr>
          <w:rFonts w:cs="Times New Roman"/>
        </w:rPr>
        <w:t>Accused was a battered-woman; after a party she was in an argument with her husband; she hid in a closet but he found her, yelled at her and hit her; he gave her a gun and said “kill me or I’ll kill you”; as he was leaving she shot and killed him.</w:t>
      </w:r>
    </w:p>
    <w:p w:rsidR="009A18A8" w:rsidRPr="00EE3B91" w:rsidRDefault="009A18A8" w:rsidP="003338F9">
      <w:pPr>
        <w:pStyle w:val="ListParagraph"/>
        <w:numPr>
          <w:ilvl w:val="0"/>
          <w:numId w:val="143"/>
        </w:numPr>
        <w:rPr>
          <w:rFonts w:cs="Times New Roman"/>
          <w:i/>
        </w:rPr>
      </w:pPr>
      <w:r>
        <w:rPr>
          <w:rFonts w:cs="Times New Roman"/>
        </w:rPr>
        <w:t>See comments above on modified objective approach as well as not taking the law into your own hands.</w:t>
      </w:r>
    </w:p>
    <w:p w:rsidR="009A18A8" w:rsidRPr="00EE3B91" w:rsidRDefault="009A18A8" w:rsidP="003338F9">
      <w:pPr>
        <w:pStyle w:val="ListParagraph"/>
        <w:numPr>
          <w:ilvl w:val="0"/>
          <w:numId w:val="143"/>
        </w:numPr>
        <w:rPr>
          <w:rFonts w:cs="Times New Roman"/>
          <w:i/>
        </w:rPr>
      </w:pPr>
      <w:r>
        <w:rPr>
          <w:rFonts w:cs="Times New Roman"/>
        </w:rPr>
        <w:t>Was this a viable defence?</w:t>
      </w:r>
    </w:p>
    <w:p w:rsidR="009A18A8" w:rsidRPr="00EE3B91" w:rsidRDefault="009A18A8" w:rsidP="003338F9">
      <w:pPr>
        <w:pStyle w:val="ListParagraph"/>
        <w:numPr>
          <w:ilvl w:val="0"/>
          <w:numId w:val="143"/>
        </w:numPr>
        <w:rPr>
          <w:rFonts w:cs="Times New Roman"/>
          <w:i/>
        </w:rPr>
      </w:pPr>
      <w:r>
        <w:rPr>
          <w:rFonts w:cs="Times New Roman"/>
        </w:rPr>
        <w:t>Battered women:</w:t>
      </w:r>
    </w:p>
    <w:p w:rsidR="009A18A8" w:rsidRPr="00EE3B91" w:rsidRDefault="009A18A8" w:rsidP="003338F9">
      <w:pPr>
        <w:pStyle w:val="ListParagraph"/>
        <w:numPr>
          <w:ilvl w:val="0"/>
          <w:numId w:val="145"/>
        </w:numPr>
        <w:rPr>
          <w:rFonts w:cs="Times New Roman"/>
          <w:i/>
        </w:rPr>
      </w:pPr>
      <w:r>
        <w:rPr>
          <w:rFonts w:cs="Times New Roman"/>
        </w:rPr>
        <w:t>Cycle of abuse: tension building, acute battering incident, loving contrition.</w:t>
      </w:r>
    </w:p>
    <w:p w:rsidR="009A18A8" w:rsidRPr="00EE3B91" w:rsidRDefault="009A18A8" w:rsidP="003338F9">
      <w:pPr>
        <w:pStyle w:val="ListParagraph"/>
        <w:numPr>
          <w:ilvl w:val="0"/>
          <w:numId w:val="145"/>
        </w:numPr>
        <w:rPr>
          <w:rFonts w:cs="Times New Roman"/>
          <w:i/>
        </w:rPr>
      </w:pPr>
      <w:r>
        <w:rPr>
          <w:rFonts w:cs="Times New Roman"/>
        </w:rPr>
        <w:t>This is reinforcing and the violence is predictable; a “heightened sense of what is coming”; there are factors and signs specific to their experience.</w:t>
      </w:r>
    </w:p>
    <w:p w:rsidR="009A18A8" w:rsidRPr="00EE3B91" w:rsidRDefault="009A18A8" w:rsidP="003338F9">
      <w:pPr>
        <w:pStyle w:val="ListParagraph"/>
        <w:numPr>
          <w:ilvl w:val="0"/>
          <w:numId w:val="145"/>
        </w:numPr>
        <w:rPr>
          <w:rFonts w:cs="Times New Roman"/>
          <w:i/>
        </w:rPr>
      </w:pPr>
      <w:r>
        <w:rPr>
          <w:rFonts w:cs="Times New Roman"/>
        </w:rPr>
        <w:t>The victim may believe she cannot leave the situation; feels trapped; does not perceive the ability to leave.</w:t>
      </w:r>
    </w:p>
    <w:p w:rsidR="009A18A8" w:rsidRPr="00E67CD7" w:rsidRDefault="009A18A8" w:rsidP="003338F9">
      <w:pPr>
        <w:pStyle w:val="ListParagraph"/>
        <w:numPr>
          <w:ilvl w:val="0"/>
          <w:numId w:val="145"/>
        </w:numPr>
        <w:rPr>
          <w:rFonts w:cs="Times New Roman"/>
          <w:i/>
        </w:rPr>
      </w:pPr>
      <w:r>
        <w:rPr>
          <w:rFonts w:cs="Times New Roman"/>
        </w:rPr>
        <w:t>These perceptions become reasonable; expert evidence would support this.</w:t>
      </w:r>
    </w:p>
    <w:p w:rsidR="009A18A8" w:rsidRPr="00E67CD7" w:rsidRDefault="009A18A8" w:rsidP="003338F9">
      <w:pPr>
        <w:pStyle w:val="ListParagraph"/>
        <w:numPr>
          <w:ilvl w:val="0"/>
          <w:numId w:val="146"/>
        </w:numPr>
        <w:rPr>
          <w:rFonts w:cs="Times New Roman"/>
          <w:i/>
        </w:rPr>
      </w:pPr>
      <w:r>
        <w:rPr>
          <w:rFonts w:cs="Times New Roman"/>
        </w:rPr>
        <w:t>Note: imminence is not an absolute requirement; if you “know it is coming”</w:t>
      </w:r>
    </w:p>
    <w:p w:rsidR="009A18A8" w:rsidRDefault="009A18A8" w:rsidP="003338F9">
      <w:pPr>
        <w:pStyle w:val="ListParagraph"/>
        <w:numPr>
          <w:ilvl w:val="0"/>
          <w:numId w:val="147"/>
        </w:numPr>
        <w:rPr>
          <w:rFonts w:cs="Times New Roman"/>
          <w:i/>
        </w:rPr>
      </w:pPr>
      <w:r>
        <w:rPr>
          <w:rFonts w:cs="Times New Roman"/>
        </w:rPr>
        <w:t>Hostage situation: one opportunity to get the perpetrator.</w:t>
      </w:r>
    </w:p>
    <w:p w:rsidR="009A18A8" w:rsidRPr="00E67CD7" w:rsidRDefault="009A18A8" w:rsidP="003338F9">
      <w:pPr>
        <w:pStyle w:val="ListParagraph"/>
        <w:numPr>
          <w:ilvl w:val="0"/>
          <w:numId w:val="146"/>
        </w:numPr>
        <w:rPr>
          <w:rFonts w:cs="Times New Roman"/>
        </w:rPr>
      </w:pPr>
      <w:r w:rsidRPr="00E67CD7">
        <w:rPr>
          <w:rFonts w:cs="Times New Roman"/>
        </w:rPr>
        <w:t>If there is evidence of an abusive cycle, the court will allow this evidence to be incorporated into the modified objective approach.</w:t>
      </w:r>
    </w:p>
    <w:p w:rsidR="009A18A8" w:rsidRDefault="009A18A8" w:rsidP="003338F9">
      <w:pPr>
        <w:pStyle w:val="ListParagraph"/>
        <w:numPr>
          <w:ilvl w:val="0"/>
          <w:numId w:val="146"/>
        </w:numPr>
        <w:rPr>
          <w:rFonts w:cs="Times New Roman"/>
        </w:rPr>
      </w:pPr>
      <w:r>
        <w:rPr>
          <w:rFonts w:cs="Times New Roman"/>
        </w:rPr>
        <w:t>34(1)(a)</w:t>
      </w:r>
    </w:p>
    <w:p w:rsidR="009A18A8" w:rsidRDefault="009A18A8" w:rsidP="003338F9">
      <w:pPr>
        <w:pStyle w:val="ListParagraph"/>
        <w:numPr>
          <w:ilvl w:val="0"/>
          <w:numId w:val="147"/>
        </w:numPr>
        <w:rPr>
          <w:rFonts w:cs="Times New Roman"/>
        </w:rPr>
      </w:pPr>
      <w:r>
        <w:rPr>
          <w:rFonts w:cs="Times New Roman"/>
        </w:rPr>
        <w:t>Reasonably perceived her life to be in danger.</w:t>
      </w:r>
    </w:p>
    <w:p w:rsidR="009A18A8" w:rsidRDefault="009A18A8" w:rsidP="003338F9">
      <w:pPr>
        <w:pStyle w:val="ListParagraph"/>
        <w:numPr>
          <w:ilvl w:val="0"/>
          <w:numId w:val="148"/>
        </w:numPr>
        <w:rPr>
          <w:rFonts w:cs="Times New Roman"/>
        </w:rPr>
      </w:pPr>
      <w:r>
        <w:rPr>
          <w:rFonts w:cs="Times New Roman"/>
        </w:rPr>
        <w:t>34(1)(b)</w:t>
      </w:r>
    </w:p>
    <w:p w:rsidR="009A18A8" w:rsidRDefault="009A18A8" w:rsidP="003338F9">
      <w:pPr>
        <w:pStyle w:val="ListParagraph"/>
        <w:numPr>
          <w:ilvl w:val="0"/>
          <w:numId w:val="147"/>
        </w:numPr>
        <w:rPr>
          <w:rFonts w:cs="Times New Roman"/>
        </w:rPr>
      </w:pPr>
      <w:r>
        <w:rPr>
          <w:rFonts w:cs="Times New Roman"/>
        </w:rPr>
        <w:t>She is not aggressive; no history of revenge.</w:t>
      </w:r>
    </w:p>
    <w:p w:rsidR="009A18A8" w:rsidRDefault="009A18A8" w:rsidP="003338F9">
      <w:pPr>
        <w:pStyle w:val="ListParagraph"/>
        <w:numPr>
          <w:ilvl w:val="0"/>
          <w:numId w:val="148"/>
        </w:numPr>
        <w:rPr>
          <w:rFonts w:cs="Times New Roman"/>
        </w:rPr>
      </w:pPr>
      <w:r>
        <w:rPr>
          <w:rFonts w:cs="Times New Roman"/>
        </w:rPr>
        <w:t>34(1)(c)</w:t>
      </w:r>
    </w:p>
    <w:p w:rsidR="009A18A8" w:rsidRDefault="009A18A8" w:rsidP="003338F9">
      <w:pPr>
        <w:pStyle w:val="ListParagraph"/>
        <w:numPr>
          <w:ilvl w:val="0"/>
          <w:numId w:val="147"/>
        </w:numPr>
        <w:rPr>
          <w:rFonts w:cs="Times New Roman"/>
        </w:rPr>
      </w:pPr>
      <w:r>
        <w:rPr>
          <w:rFonts w:cs="Times New Roman"/>
        </w:rPr>
        <w:t>Take into account the history of the parties including prior instances of force.</w:t>
      </w:r>
    </w:p>
    <w:p w:rsidR="009A18A8" w:rsidRDefault="009A18A8" w:rsidP="003338F9">
      <w:pPr>
        <w:pStyle w:val="ListParagraph"/>
        <w:numPr>
          <w:ilvl w:val="0"/>
          <w:numId w:val="147"/>
        </w:numPr>
        <w:rPr>
          <w:rFonts w:cs="Times New Roman"/>
        </w:rPr>
      </w:pPr>
      <w:r>
        <w:rPr>
          <w:rFonts w:cs="Times New Roman"/>
        </w:rPr>
        <w:t>This doesn’t mean you can kill an abuser i.e. driving to their house and killing them.</w:t>
      </w:r>
    </w:p>
    <w:p w:rsidR="009A18A8" w:rsidRDefault="009A18A8" w:rsidP="003338F9">
      <w:pPr>
        <w:pStyle w:val="ListParagraph"/>
        <w:numPr>
          <w:ilvl w:val="0"/>
          <w:numId w:val="148"/>
        </w:numPr>
        <w:rPr>
          <w:rFonts w:cs="Times New Roman"/>
        </w:rPr>
      </w:pPr>
      <w:r>
        <w:rPr>
          <w:rFonts w:cs="Times New Roman"/>
        </w:rPr>
        <w:t>It is not a “battered woman” defence; it is modified objective; self-defence; she was reasonably defending herself.</w:t>
      </w:r>
    </w:p>
    <w:p w:rsidR="009A18A8" w:rsidRDefault="009A18A8" w:rsidP="009A18A8">
      <w:pPr>
        <w:rPr>
          <w:rFonts w:cs="Times New Roman"/>
        </w:rPr>
      </w:pPr>
    </w:p>
    <w:p w:rsidR="009A18A8" w:rsidRDefault="009A18A8" w:rsidP="009A18A8">
      <w:pPr>
        <w:rPr>
          <w:rFonts w:cs="Times New Roman"/>
          <w:b/>
        </w:rPr>
      </w:pPr>
      <w:r>
        <w:rPr>
          <w:rFonts w:cs="Times New Roman"/>
          <w:b/>
        </w:rPr>
        <w:t>Necessity</w:t>
      </w:r>
    </w:p>
    <w:p w:rsidR="009A18A8" w:rsidRDefault="009A18A8" w:rsidP="009A18A8">
      <w:pPr>
        <w:rPr>
          <w:rFonts w:cs="Times New Roman"/>
          <w:b/>
        </w:rPr>
      </w:pPr>
    </w:p>
    <w:p w:rsidR="009A18A8" w:rsidRDefault="009A18A8" w:rsidP="009A18A8">
      <w:pPr>
        <w:rPr>
          <w:rFonts w:cs="Times New Roman"/>
        </w:rPr>
      </w:pPr>
      <w:r>
        <w:rPr>
          <w:rFonts w:cs="Times New Roman"/>
        </w:rPr>
        <w:t xml:space="preserve">Sometimes </w:t>
      </w:r>
      <w:r>
        <w:rPr>
          <w:rFonts w:cs="Times New Roman"/>
          <w:u w:val="single"/>
        </w:rPr>
        <w:t>extenuating circumstances</w:t>
      </w:r>
      <w:r>
        <w:rPr>
          <w:rFonts w:cs="Times New Roman"/>
        </w:rPr>
        <w:t xml:space="preserve"> mean you can’t hold people to the strict obedience of the law.</w:t>
      </w:r>
    </w:p>
    <w:p w:rsidR="009A18A8" w:rsidRPr="00FA79B4" w:rsidRDefault="009A18A8" w:rsidP="003338F9">
      <w:pPr>
        <w:pStyle w:val="ListParagraph"/>
        <w:numPr>
          <w:ilvl w:val="0"/>
          <w:numId w:val="149"/>
        </w:numPr>
        <w:rPr>
          <w:rFonts w:cs="Times New Roman"/>
        </w:rPr>
      </w:pPr>
      <w:r>
        <w:rPr>
          <w:rFonts w:cs="Times New Roman"/>
        </w:rPr>
        <w:t>Notion of moral involuntariness; no realistic choice; not in control.</w:t>
      </w:r>
    </w:p>
    <w:p w:rsidR="009A18A8" w:rsidRDefault="009A18A8" w:rsidP="009A18A8">
      <w:pPr>
        <w:rPr>
          <w:rFonts w:cs="Times New Roman"/>
        </w:rPr>
      </w:pPr>
    </w:p>
    <w:p w:rsidR="009A18A8" w:rsidRPr="00FA79B4" w:rsidRDefault="009A18A8" w:rsidP="009A18A8">
      <w:pPr>
        <w:rPr>
          <w:rFonts w:cs="Times New Roman"/>
        </w:rPr>
      </w:pPr>
      <w:r>
        <w:rPr>
          <w:rFonts w:cs="Times New Roman"/>
        </w:rPr>
        <w:t>Third category: excused, not justified.</w:t>
      </w:r>
    </w:p>
    <w:p w:rsidR="009A18A8" w:rsidRDefault="009A18A8" w:rsidP="009A18A8">
      <w:pPr>
        <w:rPr>
          <w:rFonts w:cs="Times New Roman"/>
          <w:b/>
        </w:rPr>
      </w:pPr>
    </w:p>
    <w:p w:rsidR="009A18A8" w:rsidRDefault="009A18A8" w:rsidP="003338F9">
      <w:pPr>
        <w:pStyle w:val="ListParagraph"/>
        <w:numPr>
          <w:ilvl w:val="0"/>
          <w:numId w:val="150"/>
        </w:numPr>
        <w:rPr>
          <w:rFonts w:cs="Times New Roman"/>
        </w:rPr>
      </w:pPr>
      <w:r>
        <w:rPr>
          <w:rFonts w:cs="Times New Roman"/>
        </w:rPr>
        <w:t>Imminent peril or danger</w:t>
      </w:r>
    </w:p>
    <w:p w:rsidR="009A18A8" w:rsidRDefault="009A18A8" w:rsidP="003338F9">
      <w:pPr>
        <w:pStyle w:val="ListParagraph"/>
        <w:numPr>
          <w:ilvl w:val="0"/>
          <w:numId w:val="151"/>
        </w:numPr>
        <w:rPr>
          <w:rFonts w:cs="Times New Roman"/>
        </w:rPr>
      </w:pPr>
      <w:r>
        <w:rPr>
          <w:rFonts w:cs="Times New Roman"/>
        </w:rPr>
        <w:t>Reasonable belief: subjective and objective; infuse attributes/circumstances/basic characteristics.</w:t>
      </w:r>
    </w:p>
    <w:p w:rsidR="009A18A8" w:rsidRDefault="009A18A8" w:rsidP="003338F9">
      <w:pPr>
        <w:pStyle w:val="ListParagraph"/>
        <w:numPr>
          <w:ilvl w:val="0"/>
          <w:numId w:val="151"/>
        </w:numPr>
        <w:rPr>
          <w:rFonts w:cs="Times New Roman"/>
        </w:rPr>
      </w:pPr>
      <w:r>
        <w:rPr>
          <w:rFonts w:cs="Times New Roman"/>
        </w:rPr>
        <w:t>Not enough to be foreseeable or likely.</w:t>
      </w:r>
    </w:p>
    <w:p w:rsidR="009A18A8" w:rsidRDefault="009A18A8" w:rsidP="003338F9">
      <w:pPr>
        <w:pStyle w:val="ListParagraph"/>
        <w:numPr>
          <w:ilvl w:val="0"/>
          <w:numId w:val="151"/>
        </w:numPr>
        <w:rPr>
          <w:rFonts w:cs="Times New Roman"/>
        </w:rPr>
      </w:pPr>
      <w:r>
        <w:rPr>
          <w:rFonts w:cs="Times New Roman"/>
        </w:rPr>
        <w:t>Must be on the verge on transpiring and virtually certain.</w:t>
      </w:r>
    </w:p>
    <w:p w:rsidR="009A18A8" w:rsidRPr="00F65E35" w:rsidRDefault="009A18A8" w:rsidP="003338F9">
      <w:pPr>
        <w:pStyle w:val="ListParagraph"/>
        <w:numPr>
          <w:ilvl w:val="0"/>
          <w:numId w:val="151"/>
        </w:numPr>
        <w:rPr>
          <w:rFonts w:cs="Times New Roman"/>
        </w:rPr>
      </w:pPr>
      <w:r>
        <w:rPr>
          <w:rFonts w:cs="Times New Roman"/>
        </w:rPr>
        <w:t>Where the situation of peril should have been foreseen or avoided, an accused cannot reasonably claim any immediate peril</w:t>
      </w:r>
    </w:p>
    <w:p w:rsidR="009A18A8" w:rsidRDefault="009A18A8" w:rsidP="003338F9">
      <w:pPr>
        <w:pStyle w:val="ListParagraph"/>
        <w:numPr>
          <w:ilvl w:val="0"/>
          <w:numId w:val="150"/>
        </w:numPr>
        <w:rPr>
          <w:rFonts w:cs="Times New Roman"/>
        </w:rPr>
      </w:pPr>
      <w:r>
        <w:rPr>
          <w:rFonts w:cs="Times New Roman"/>
        </w:rPr>
        <w:t>No reasonable legal alternative to disobeying the law</w:t>
      </w:r>
    </w:p>
    <w:p w:rsidR="009A18A8" w:rsidRDefault="009A18A8" w:rsidP="003338F9">
      <w:pPr>
        <w:pStyle w:val="ListParagraph"/>
        <w:numPr>
          <w:ilvl w:val="0"/>
          <w:numId w:val="152"/>
        </w:numPr>
        <w:rPr>
          <w:rFonts w:cs="Times New Roman"/>
        </w:rPr>
      </w:pPr>
      <w:r>
        <w:rPr>
          <w:rFonts w:cs="Times New Roman"/>
        </w:rPr>
        <w:t>Subjective and objective.</w:t>
      </w:r>
    </w:p>
    <w:p w:rsidR="009A18A8" w:rsidRDefault="009A18A8" w:rsidP="003338F9">
      <w:pPr>
        <w:pStyle w:val="ListParagraph"/>
        <w:numPr>
          <w:ilvl w:val="0"/>
          <w:numId w:val="152"/>
        </w:numPr>
        <w:rPr>
          <w:rFonts w:cs="Times New Roman"/>
        </w:rPr>
      </w:pPr>
      <w:r>
        <w:rPr>
          <w:rFonts w:cs="Times New Roman"/>
        </w:rPr>
        <w:t xml:space="preserve">This involves a realistic appreciation of the alternatives open to a person; the accused need not be placed in the last resort imaginable. </w:t>
      </w:r>
    </w:p>
    <w:p w:rsidR="009A18A8" w:rsidRPr="00F65E35" w:rsidRDefault="009A18A8" w:rsidP="003338F9">
      <w:pPr>
        <w:pStyle w:val="ListParagraph"/>
        <w:numPr>
          <w:ilvl w:val="0"/>
          <w:numId w:val="150"/>
        </w:numPr>
        <w:rPr>
          <w:rFonts w:cs="Times New Roman"/>
        </w:rPr>
      </w:pPr>
      <w:r>
        <w:rPr>
          <w:rFonts w:cs="Times New Roman"/>
        </w:rPr>
        <w:t>Proportionality between the harm inflicted and the harm avoided.</w:t>
      </w:r>
    </w:p>
    <w:p w:rsidR="009A18A8" w:rsidRPr="00AE7588" w:rsidRDefault="009A18A8" w:rsidP="003338F9">
      <w:pPr>
        <w:pStyle w:val="ListParagraph"/>
        <w:numPr>
          <w:ilvl w:val="0"/>
          <w:numId w:val="152"/>
        </w:numPr>
        <w:rPr>
          <w:rFonts w:cs="Times New Roman"/>
          <w:b/>
        </w:rPr>
      </w:pPr>
      <w:r>
        <w:rPr>
          <w:rFonts w:cs="Times New Roman"/>
        </w:rPr>
        <w:lastRenderedPageBreak/>
        <w:t>Objective: based on societal values.</w:t>
      </w:r>
    </w:p>
    <w:p w:rsidR="009A18A8" w:rsidRPr="004209BB" w:rsidRDefault="009A18A8" w:rsidP="003338F9">
      <w:pPr>
        <w:pStyle w:val="ListParagraph"/>
        <w:numPr>
          <w:ilvl w:val="0"/>
          <w:numId w:val="152"/>
        </w:numPr>
        <w:rPr>
          <w:rFonts w:cs="Times New Roman"/>
        </w:rPr>
      </w:pPr>
      <w:r w:rsidRPr="004209BB">
        <w:rPr>
          <w:rFonts w:cs="Times New Roman"/>
        </w:rPr>
        <w:t>Doesn’t need to clearly outweigh the other; must, at a minimum, be of comparable gravity.</w:t>
      </w:r>
    </w:p>
    <w:p w:rsidR="009A18A8" w:rsidRPr="00AE7588" w:rsidRDefault="009A18A8" w:rsidP="003338F9">
      <w:pPr>
        <w:pStyle w:val="ListParagraph"/>
        <w:numPr>
          <w:ilvl w:val="0"/>
          <w:numId w:val="152"/>
        </w:numPr>
        <w:rPr>
          <w:rFonts w:cs="Times New Roman"/>
          <w:b/>
        </w:rPr>
      </w:pPr>
      <w:r>
        <w:rPr>
          <w:rFonts w:cs="Times New Roman"/>
        </w:rPr>
        <w:t>Can a person murder out of necessity?</w:t>
      </w:r>
    </w:p>
    <w:p w:rsidR="009A18A8" w:rsidRPr="00AE7588" w:rsidRDefault="009A18A8" w:rsidP="003338F9">
      <w:pPr>
        <w:pStyle w:val="ListParagraph"/>
        <w:numPr>
          <w:ilvl w:val="0"/>
          <w:numId w:val="152"/>
        </w:numPr>
        <w:rPr>
          <w:rFonts w:cs="Times New Roman"/>
          <w:b/>
        </w:rPr>
      </w:pPr>
      <w:r>
        <w:rPr>
          <w:rFonts w:cs="Times New Roman"/>
        </w:rPr>
        <w:t>What about saving a group by sacrificing a life?</w:t>
      </w:r>
    </w:p>
    <w:p w:rsidR="009A18A8" w:rsidRPr="00237ECC" w:rsidRDefault="009A18A8" w:rsidP="003338F9">
      <w:pPr>
        <w:pStyle w:val="ListParagraph"/>
        <w:numPr>
          <w:ilvl w:val="0"/>
          <w:numId w:val="152"/>
        </w:numPr>
        <w:rPr>
          <w:rFonts w:cs="Times New Roman"/>
          <w:b/>
        </w:rPr>
      </w:pPr>
      <w:r>
        <w:rPr>
          <w:rFonts w:cs="Times New Roman"/>
        </w:rPr>
        <w:t>What if a person is suffering so much you have to make a decision for them?</w:t>
      </w:r>
    </w:p>
    <w:p w:rsidR="009A18A8" w:rsidRDefault="009A18A8" w:rsidP="009A18A8">
      <w:pPr>
        <w:rPr>
          <w:rFonts w:cs="Times New Roman"/>
          <w:b/>
        </w:rPr>
      </w:pPr>
    </w:p>
    <w:p w:rsidR="009A18A8" w:rsidRDefault="009A18A8" w:rsidP="009A18A8">
      <w:pPr>
        <w:rPr>
          <w:rFonts w:cs="Times New Roman"/>
          <w:i/>
        </w:rPr>
      </w:pPr>
      <w:r w:rsidRPr="00FA79B4">
        <w:rPr>
          <w:rFonts w:cs="Times New Roman"/>
          <w:i/>
        </w:rPr>
        <w:t>Latimer</w:t>
      </w:r>
    </w:p>
    <w:p w:rsidR="009A18A8" w:rsidRDefault="009A18A8" w:rsidP="003338F9">
      <w:pPr>
        <w:pStyle w:val="ListParagraph"/>
        <w:numPr>
          <w:ilvl w:val="0"/>
          <w:numId w:val="148"/>
        </w:numPr>
        <w:rPr>
          <w:rFonts w:cs="Times New Roman"/>
        </w:rPr>
      </w:pPr>
      <w:r>
        <w:rPr>
          <w:rFonts w:cs="Times New Roman"/>
        </w:rPr>
        <w:t>None of these elements were met.</w:t>
      </w:r>
    </w:p>
    <w:p w:rsidR="009A18A8" w:rsidRDefault="009A18A8" w:rsidP="009A18A8">
      <w:pPr>
        <w:rPr>
          <w:rFonts w:cs="Times New Roman"/>
        </w:rPr>
      </w:pPr>
    </w:p>
    <w:p w:rsidR="009A18A8" w:rsidRPr="00232160" w:rsidRDefault="009A18A8" w:rsidP="009A18A8">
      <w:pPr>
        <w:rPr>
          <w:rFonts w:cs="Times New Roman"/>
          <w:b/>
        </w:rPr>
      </w:pPr>
      <w:r w:rsidRPr="00232160">
        <w:rPr>
          <w:rFonts w:cs="Times New Roman"/>
          <w:b/>
        </w:rPr>
        <w:t>Duress</w:t>
      </w:r>
    </w:p>
    <w:p w:rsidR="009A18A8" w:rsidRPr="00232160" w:rsidRDefault="009A18A8" w:rsidP="009A18A8">
      <w:pPr>
        <w:rPr>
          <w:rFonts w:cs="Times New Roman"/>
        </w:rPr>
      </w:pPr>
    </w:p>
    <w:p w:rsidR="009A18A8" w:rsidRDefault="009A18A8" w:rsidP="009A18A8">
      <w:pPr>
        <w:pStyle w:val="ListParagraph"/>
        <w:ind w:left="0"/>
        <w:rPr>
          <w:rFonts w:cs="Times New Roman"/>
        </w:rPr>
      </w:pPr>
      <w:r>
        <w:rPr>
          <w:rFonts w:cs="Times New Roman"/>
        </w:rPr>
        <w:t>Where the accused commits an offence under threat of force by a third party.</w:t>
      </w:r>
    </w:p>
    <w:p w:rsidR="009A18A8" w:rsidRDefault="009A18A8" w:rsidP="009A18A8">
      <w:pPr>
        <w:pStyle w:val="ListParagraph"/>
        <w:ind w:left="0"/>
        <w:rPr>
          <w:rFonts w:cs="Times New Roman"/>
        </w:rPr>
      </w:pPr>
    </w:p>
    <w:p w:rsidR="009A18A8" w:rsidRDefault="009A18A8" w:rsidP="009A18A8">
      <w:pPr>
        <w:pStyle w:val="ListParagraph"/>
        <w:ind w:left="0"/>
        <w:rPr>
          <w:rFonts w:cs="Times New Roman"/>
        </w:rPr>
      </w:pPr>
      <w:r>
        <w:rPr>
          <w:rFonts w:cs="Times New Roman"/>
        </w:rPr>
        <w:t>Third category: excuse, not justification (excuse defences are read more narrowly; duress is more wrong than self-defence; innocent victim vs person creating a threat).</w:t>
      </w:r>
    </w:p>
    <w:p w:rsidR="009A18A8" w:rsidRDefault="009A18A8" w:rsidP="009A18A8">
      <w:pPr>
        <w:pStyle w:val="ListParagraph"/>
        <w:ind w:left="0"/>
        <w:rPr>
          <w:rFonts w:cs="Times New Roman"/>
        </w:rPr>
      </w:pPr>
    </w:p>
    <w:p w:rsidR="009A18A8" w:rsidRDefault="009A18A8" w:rsidP="009A18A8">
      <w:pPr>
        <w:pStyle w:val="ListParagraph"/>
        <w:ind w:left="0"/>
        <w:rPr>
          <w:rFonts w:cs="Times New Roman"/>
        </w:rPr>
      </w:pPr>
      <w:r>
        <w:rPr>
          <w:rFonts w:cs="Times New Roman"/>
        </w:rPr>
        <w:t>This is a statutory defence:</w:t>
      </w:r>
    </w:p>
    <w:p w:rsidR="009A18A8" w:rsidRDefault="009A18A8" w:rsidP="009A18A8">
      <w:pPr>
        <w:pStyle w:val="ListParagraph"/>
        <w:ind w:left="0"/>
        <w:rPr>
          <w:rFonts w:cs="Times New Roman"/>
        </w:rPr>
      </w:pPr>
    </w:p>
    <w:p w:rsidR="009A18A8" w:rsidRDefault="009A18A8" w:rsidP="009A18A8">
      <w:pPr>
        <w:pStyle w:val="ListParagraph"/>
        <w:ind w:left="0"/>
        <w:rPr>
          <w:rFonts w:cs="Times New Roman"/>
        </w:rPr>
      </w:pPr>
      <w:r w:rsidRPr="00232160">
        <w:rPr>
          <w:rStyle w:val="sectionlabel"/>
          <w:b/>
          <w:bCs/>
        </w:rPr>
        <w:t>17.</w:t>
      </w:r>
      <w:r>
        <w:t xml:space="preserve"> A person who commits an offence under compulsion by threats of </w:t>
      </w:r>
      <w:r w:rsidRPr="00162E12">
        <w:rPr>
          <w:u w:val="single"/>
        </w:rPr>
        <w:t xml:space="preserve">immediate </w:t>
      </w:r>
      <w:r>
        <w:t xml:space="preserve">death or bodily harm from a </w:t>
      </w:r>
      <w:r w:rsidRPr="00162E12">
        <w:rPr>
          <w:u w:val="single"/>
        </w:rPr>
        <w:t>person who is present when the offence is committed</w:t>
      </w:r>
      <w:r>
        <w:t xml:space="preserve"> is excused for committing the offence if the person believes that the threats will be carried out and if the person is not a party to a conspiracy or association whereby the person is subject to compulsion, but this section </w:t>
      </w:r>
      <w:r w:rsidRPr="00232160">
        <w:rPr>
          <w:b/>
        </w:rPr>
        <w:t>does not apply</w:t>
      </w:r>
      <w:r>
        <w:t xml:space="preserve"> where the offence that is committed is high treason or treason, murder, piracy, attempted murder, sexual assault, sexual assault with a weapon, threats to a third party or causing bodily harm, aggravated sexual assault, forcible abduction, hostage taking, robbery, assault with a weapon or causing bodily harm, aggravated assault, unlawfully causing bodily harm, arson or an offence under sections 280 to 283 (abduction and detention of young persons).</w:t>
      </w:r>
    </w:p>
    <w:p w:rsidR="009A18A8" w:rsidRDefault="009A18A8" w:rsidP="009A18A8">
      <w:pPr>
        <w:pStyle w:val="ListParagraph"/>
        <w:ind w:left="0"/>
        <w:rPr>
          <w:rFonts w:cs="Times New Roman"/>
        </w:rPr>
      </w:pPr>
    </w:p>
    <w:p w:rsidR="009A18A8" w:rsidRDefault="009A18A8" w:rsidP="009A18A8">
      <w:pPr>
        <w:pStyle w:val="ListParagraph"/>
        <w:ind w:left="0"/>
        <w:rPr>
          <w:rFonts w:cs="Times New Roman"/>
        </w:rPr>
      </w:pPr>
      <w:r>
        <w:rPr>
          <w:rFonts w:cs="Times New Roman"/>
        </w:rPr>
        <w:t xml:space="preserve">The court in </w:t>
      </w:r>
      <w:r>
        <w:rPr>
          <w:rFonts w:cs="Times New Roman"/>
          <w:i/>
        </w:rPr>
        <w:t xml:space="preserve">Ruzic </w:t>
      </w:r>
      <w:r>
        <w:rPr>
          <w:rFonts w:cs="Times New Roman"/>
        </w:rPr>
        <w:t xml:space="preserve">ruled that the immediacy and presence requirements infringe s 7. They preclude threats of future harm and thereby impose obstacles to relying on the defense in hostage and third party situations. This has the potential of causing a person to be convicted for an act that was morally involuntary.  </w:t>
      </w:r>
    </w:p>
    <w:p w:rsidR="009A18A8" w:rsidRDefault="009A18A8" w:rsidP="009A18A8">
      <w:pPr>
        <w:pStyle w:val="ListParagraph"/>
        <w:ind w:left="0"/>
        <w:rPr>
          <w:rFonts w:cs="Times New Roman"/>
        </w:rPr>
      </w:pPr>
    </w:p>
    <w:p w:rsidR="009A18A8" w:rsidRDefault="009A18A8" w:rsidP="009A18A8">
      <w:pPr>
        <w:pStyle w:val="ListParagraph"/>
        <w:ind w:left="0"/>
        <w:rPr>
          <w:rFonts w:cs="Times New Roman"/>
        </w:rPr>
      </w:pPr>
      <w:r>
        <w:rPr>
          <w:rFonts w:cs="Times New Roman"/>
        </w:rPr>
        <w:t xml:space="preserve">The court in </w:t>
      </w:r>
      <w:r>
        <w:rPr>
          <w:rFonts w:cs="Times New Roman"/>
          <w:i/>
        </w:rPr>
        <w:t xml:space="preserve">Ryan </w:t>
      </w:r>
      <w:r>
        <w:rPr>
          <w:rFonts w:cs="Times New Roman"/>
        </w:rPr>
        <w:t xml:space="preserve">set out the elements of the defence. The common law elements are the same as the statutory elements, however the list of excluded offences still stands. </w:t>
      </w:r>
    </w:p>
    <w:p w:rsidR="009A18A8" w:rsidRDefault="009A18A8" w:rsidP="009A18A8">
      <w:pPr>
        <w:pStyle w:val="ListParagraph"/>
        <w:ind w:left="0"/>
        <w:rPr>
          <w:rFonts w:cs="Times New Roman"/>
        </w:rPr>
      </w:pPr>
    </w:p>
    <w:p w:rsidR="009A18A8" w:rsidRDefault="009A18A8" w:rsidP="009A18A8">
      <w:pPr>
        <w:pStyle w:val="paranondepar-altn"/>
        <w:spacing w:before="0" w:beforeAutospacing="0" w:after="0" w:afterAutospacing="0"/>
        <w:rPr>
          <w:rFonts w:asciiTheme="minorHAnsi" w:hAnsiTheme="minorHAnsi"/>
          <w:sz w:val="22"/>
          <w:szCs w:val="22"/>
        </w:rPr>
      </w:pPr>
      <w:r>
        <w:rPr>
          <w:rFonts w:asciiTheme="minorHAnsi" w:hAnsiTheme="minorHAnsi"/>
          <w:sz w:val="22"/>
          <w:szCs w:val="22"/>
        </w:rPr>
        <w:t>T</w:t>
      </w:r>
      <w:r w:rsidRPr="00DB7FBB">
        <w:rPr>
          <w:rFonts w:asciiTheme="minorHAnsi" w:hAnsiTheme="minorHAnsi"/>
          <w:sz w:val="22"/>
          <w:szCs w:val="22"/>
        </w:rPr>
        <w:t xml:space="preserve">he statutory defence applies to principals, while the common law defence is available to parties to an offence. </w:t>
      </w:r>
    </w:p>
    <w:p w:rsidR="009A18A8" w:rsidRDefault="009A18A8" w:rsidP="009A18A8">
      <w:pPr>
        <w:pStyle w:val="paranondepar-altn"/>
        <w:spacing w:before="0" w:beforeAutospacing="0" w:after="0" w:afterAutospacing="0"/>
        <w:rPr>
          <w:rFonts w:asciiTheme="minorHAnsi" w:hAnsiTheme="minorHAnsi"/>
          <w:sz w:val="22"/>
          <w:szCs w:val="22"/>
        </w:rPr>
      </w:pPr>
    </w:p>
    <w:p w:rsidR="009A18A8" w:rsidRDefault="009A18A8" w:rsidP="009A18A8">
      <w:pPr>
        <w:pStyle w:val="paranondepar-altn"/>
        <w:spacing w:before="0" w:beforeAutospacing="0" w:after="0" w:afterAutospacing="0"/>
        <w:rPr>
          <w:rFonts w:asciiTheme="minorHAnsi" w:hAnsiTheme="minorHAnsi"/>
          <w:sz w:val="22"/>
          <w:szCs w:val="22"/>
        </w:rPr>
      </w:pPr>
      <w:r w:rsidRPr="00DB7FBB">
        <w:rPr>
          <w:rFonts w:asciiTheme="minorHAnsi" w:hAnsiTheme="minorHAnsi"/>
          <w:sz w:val="22"/>
          <w:szCs w:val="22"/>
        </w:rPr>
        <w:t xml:space="preserve">The </w:t>
      </w:r>
      <w:r>
        <w:rPr>
          <w:rFonts w:asciiTheme="minorHAnsi" w:hAnsiTheme="minorHAnsi"/>
          <w:sz w:val="22"/>
          <w:szCs w:val="22"/>
        </w:rPr>
        <w:t>s</w:t>
      </w:r>
      <w:r w:rsidRPr="00DB7FBB">
        <w:rPr>
          <w:rFonts w:asciiTheme="minorHAnsi" w:hAnsiTheme="minorHAnsi"/>
          <w:sz w:val="22"/>
          <w:szCs w:val="22"/>
        </w:rPr>
        <w:t xml:space="preserve">tatutory version of the defence has a lengthy list of exclusions, whereas it is unclear in the Canadian common law of duress whether any offences are excluded. This results in the rather incoherent situation that principals who commit one of the enumerated offences cannot rely on the defence of duress while parties to those same offences, however, can. </w:t>
      </w:r>
    </w:p>
    <w:p w:rsidR="009A18A8" w:rsidRDefault="009A18A8" w:rsidP="009A18A8">
      <w:pPr>
        <w:pStyle w:val="paranondepar-altn"/>
        <w:spacing w:before="0" w:beforeAutospacing="0" w:after="0" w:afterAutospacing="0"/>
        <w:rPr>
          <w:rFonts w:asciiTheme="minorHAnsi" w:hAnsiTheme="minorHAnsi"/>
          <w:sz w:val="22"/>
          <w:szCs w:val="22"/>
        </w:rPr>
      </w:pPr>
    </w:p>
    <w:p w:rsidR="009A18A8" w:rsidRPr="002B568E" w:rsidRDefault="009A18A8" w:rsidP="009A18A8">
      <w:pPr>
        <w:pStyle w:val="paranondepar-altn"/>
        <w:spacing w:before="0" w:beforeAutospacing="0" w:after="0" w:afterAutospacing="0"/>
        <w:rPr>
          <w:rFonts w:asciiTheme="minorHAnsi" w:hAnsiTheme="minorHAnsi"/>
          <w:sz w:val="22"/>
          <w:szCs w:val="22"/>
        </w:rPr>
      </w:pPr>
      <w:r>
        <w:rPr>
          <w:rFonts w:asciiTheme="minorHAnsi" w:hAnsiTheme="minorHAnsi"/>
          <w:sz w:val="22"/>
          <w:szCs w:val="22"/>
        </w:rPr>
        <w:t xml:space="preserve">[If you are claiming duress for one of these offences, do a </w:t>
      </w:r>
      <w:r>
        <w:rPr>
          <w:rFonts w:asciiTheme="minorHAnsi" w:hAnsiTheme="minorHAnsi"/>
          <w:i/>
          <w:sz w:val="22"/>
          <w:szCs w:val="22"/>
        </w:rPr>
        <w:t>Charter</w:t>
      </w:r>
      <w:r>
        <w:rPr>
          <w:rFonts w:asciiTheme="minorHAnsi" w:hAnsiTheme="minorHAnsi"/>
          <w:sz w:val="22"/>
          <w:szCs w:val="22"/>
        </w:rPr>
        <w:t xml:space="preserve"> challenge; look at proportionality]</w:t>
      </w:r>
    </w:p>
    <w:p w:rsidR="009A18A8" w:rsidRDefault="009A18A8" w:rsidP="009A18A8">
      <w:pPr>
        <w:pStyle w:val="ListParagraph"/>
        <w:ind w:left="0"/>
        <w:rPr>
          <w:rFonts w:cs="Times New Roman"/>
        </w:rPr>
      </w:pPr>
    </w:p>
    <w:p w:rsidR="009A18A8" w:rsidRDefault="009A18A8" w:rsidP="009A18A8">
      <w:pPr>
        <w:pStyle w:val="ListParagraph"/>
        <w:ind w:left="0"/>
        <w:rPr>
          <w:rFonts w:cs="Times New Roman"/>
        </w:rPr>
      </w:pPr>
    </w:p>
    <w:p w:rsidR="009A18A8" w:rsidRDefault="009A18A8" w:rsidP="009A18A8">
      <w:pPr>
        <w:pStyle w:val="ListParagraph"/>
        <w:ind w:left="0"/>
        <w:rPr>
          <w:rFonts w:cs="Times New Roman"/>
        </w:rPr>
      </w:pPr>
    </w:p>
    <w:p w:rsidR="009A18A8" w:rsidRDefault="009A18A8" w:rsidP="009A18A8">
      <w:pPr>
        <w:pStyle w:val="ListParagraph"/>
        <w:ind w:left="0"/>
        <w:rPr>
          <w:rFonts w:cs="Times New Roman"/>
        </w:rPr>
      </w:pPr>
      <w:r>
        <w:rPr>
          <w:rFonts w:cs="Times New Roman"/>
        </w:rPr>
        <w:lastRenderedPageBreak/>
        <w:t>Common law defence:</w:t>
      </w:r>
    </w:p>
    <w:p w:rsidR="009A18A8" w:rsidRDefault="009A18A8" w:rsidP="003338F9">
      <w:pPr>
        <w:pStyle w:val="paranondepar-altn"/>
        <w:numPr>
          <w:ilvl w:val="0"/>
          <w:numId w:val="153"/>
        </w:numPr>
        <w:spacing w:before="0" w:beforeAutospacing="0" w:after="0" w:afterAutospacing="0"/>
        <w:rPr>
          <w:rFonts w:asciiTheme="minorHAnsi" w:hAnsiTheme="minorHAnsi"/>
          <w:sz w:val="22"/>
          <w:szCs w:val="22"/>
        </w:rPr>
      </w:pPr>
      <w:r>
        <w:rPr>
          <w:rFonts w:asciiTheme="minorHAnsi" w:hAnsiTheme="minorHAnsi"/>
          <w:sz w:val="22"/>
          <w:szCs w:val="22"/>
        </w:rPr>
        <w:t>A</w:t>
      </w:r>
      <w:r w:rsidRPr="00DB7FBB">
        <w:rPr>
          <w:rFonts w:asciiTheme="minorHAnsi" w:hAnsiTheme="minorHAnsi"/>
          <w:sz w:val="22"/>
          <w:szCs w:val="22"/>
        </w:rPr>
        <w:t>n explicit or implicit threat of death or bodily harm proffered against the accused or a third person. The threat may be of future harm.</w:t>
      </w:r>
    </w:p>
    <w:p w:rsidR="009A18A8" w:rsidRDefault="009A18A8" w:rsidP="003338F9">
      <w:pPr>
        <w:pStyle w:val="citation-altc"/>
        <w:numPr>
          <w:ilvl w:val="0"/>
          <w:numId w:val="153"/>
        </w:numPr>
        <w:spacing w:before="0" w:beforeAutospacing="0" w:after="0" w:afterAutospacing="0"/>
        <w:rPr>
          <w:rFonts w:asciiTheme="minorHAnsi" w:hAnsiTheme="minorHAnsi"/>
          <w:sz w:val="22"/>
          <w:szCs w:val="22"/>
        </w:rPr>
      </w:pPr>
      <w:r>
        <w:rPr>
          <w:rFonts w:asciiTheme="minorHAnsi" w:hAnsiTheme="minorHAnsi"/>
          <w:sz w:val="22"/>
          <w:szCs w:val="22"/>
        </w:rPr>
        <w:t>T</w:t>
      </w:r>
      <w:r w:rsidRPr="00DB7FBB">
        <w:rPr>
          <w:rFonts w:asciiTheme="minorHAnsi" w:hAnsiTheme="minorHAnsi"/>
          <w:sz w:val="22"/>
          <w:szCs w:val="22"/>
        </w:rPr>
        <w:t xml:space="preserve">he accused reasonably believed that </w:t>
      </w:r>
      <w:r>
        <w:rPr>
          <w:rFonts w:asciiTheme="minorHAnsi" w:hAnsiTheme="minorHAnsi"/>
          <w:sz w:val="22"/>
          <w:szCs w:val="22"/>
        </w:rPr>
        <w:t>the threat would be carried out.</w:t>
      </w:r>
      <w:r w:rsidRPr="00DB7FBB">
        <w:rPr>
          <w:rFonts w:asciiTheme="minorHAnsi" w:hAnsiTheme="minorHAnsi"/>
          <w:sz w:val="22"/>
          <w:szCs w:val="22"/>
        </w:rPr>
        <w:t xml:space="preserve"> </w:t>
      </w:r>
    </w:p>
    <w:p w:rsidR="009A18A8" w:rsidRPr="00DB7FBB" w:rsidRDefault="009A18A8" w:rsidP="003338F9">
      <w:pPr>
        <w:pStyle w:val="citation-altc"/>
        <w:numPr>
          <w:ilvl w:val="0"/>
          <w:numId w:val="155"/>
        </w:numPr>
        <w:spacing w:before="0" w:beforeAutospacing="0" w:after="0" w:afterAutospacing="0"/>
        <w:rPr>
          <w:rFonts w:asciiTheme="minorHAnsi" w:hAnsiTheme="minorHAnsi"/>
          <w:sz w:val="22"/>
          <w:szCs w:val="22"/>
        </w:rPr>
      </w:pPr>
      <w:r>
        <w:rPr>
          <w:rFonts w:asciiTheme="minorHAnsi" w:hAnsiTheme="minorHAnsi"/>
          <w:sz w:val="22"/>
          <w:szCs w:val="22"/>
        </w:rPr>
        <w:t>Modified objective.</w:t>
      </w:r>
    </w:p>
    <w:p w:rsidR="009A18A8" w:rsidRDefault="009A18A8" w:rsidP="003338F9">
      <w:pPr>
        <w:pStyle w:val="citation-altc"/>
        <w:numPr>
          <w:ilvl w:val="0"/>
          <w:numId w:val="153"/>
        </w:numPr>
        <w:spacing w:before="0" w:beforeAutospacing="0" w:after="0" w:afterAutospacing="0"/>
        <w:rPr>
          <w:rFonts w:asciiTheme="minorHAnsi" w:hAnsiTheme="minorHAnsi"/>
          <w:sz w:val="22"/>
          <w:szCs w:val="22"/>
        </w:rPr>
      </w:pPr>
      <w:r>
        <w:rPr>
          <w:rFonts w:asciiTheme="minorHAnsi" w:hAnsiTheme="minorHAnsi"/>
          <w:sz w:val="22"/>
          <w:szCs w:val="22"/>
        </w:rPr>
        <w:t>T</w:t>
      </w:r>
      <w:r w:rsidRPr="00DB7FBB">
        <w:rPr>
          <w:rFonts w:asciiTheme="minorHAnsi" w:hAnsiTheme="minorHAnsi"/>
          <w:sz w:val="22"/>
          <w:szCs w:val="22"/>
        </w:rPr>
        <w:t xml:space="preserve">he non-existence of a safe avenue of </w:t>
      </w:r>
      <w:r>
        <w:rPr>
          <w:rFonts w:asciiTheme="minorHAnsi" w:hAnsiTheme="minorHAnsi"/>
          <w:sz w:val="22"/>
          <w:szCs w:val="22"/>
        </w:rPr>
        <w:t>escape</w:t>
      </w:r>
    </w:p>
    <w:p w:rsidR="009A18A8" w:rsidRPr="00DB7FBB" w:rsidRDefault="009A18A8" w:rsidP="003338F9">
      <w:pPr>
        <w:pStyle w:val="citation-altc"/>
        <w:numPr>
          <w:ilvl w:val="0"/>
          <w:numId w:val="154"/>
        </w:numPr>
        <w:spacing w:before="0" w:beforeAutospacing="0" w:after="0" w:afterAutospacing="0"/>
        <w:rPr>
          <w:rFonts w:asciiTheme="minorHAnsi" w:hAnsiTheme="minorHAnsi"/>
          <w:sz w:val="22"/>
          <w:szCs w:val="22"/>
        </w:rPr>
      </w:pPr>
      <w:r>
        <w:rPr>
          <w:rFonts w:asciiTheme="minorHAnsi" w:hAnsiTheme="minorHAnsi"/>
          <w:sz w:val="22"/>
          <w:szCs w:val="22"/>
        </w:rPr>
        <w:t>Modified objective.</w:t>
      </w:r>
    </w:p>
    <w:p w:rsidR="009A18A8" w:rsidRDefault="009A18A8" w:rsidP="003338F9">
      <w:pPr>
        <w:pStyle w:val="citation-altc"/>
        <w:numPr>
          <w:ilvl w:val="0"/>
          <w:numId w:val="153"/>
        </w:numPr>
        <w:spacing w:before="0" w:beforeAutospacing="0" w:after="0" w:afterAutospacing="0"/>
        <w:rPr>
          <w:rFonts w:asciiTheme="minorHAnsi" w:hAnsiTheme="minorHAnsi"/>
          <w:sz w:val="22"/>
          <w:szCs w:val="22"/>
        </w:rPr>
      </w:pPr>
      <w:r>
        <w:rPr>
          <w:rFonts w:asciiTheme="minorHAnsi" w:hAnsiTheme="minorHAnsi"/>
          <w:sz w:val="22"/>
          <w:szCs w:val="22"/>
        </w:rPr>
        <w:t xml:space="preserve">A </w:t>
      </w:r>
      <w:r w:rsidRPr="00DB7FBB">
        <w:rPr>
          <w:rFonts w:asciiTheme="minorHAnsi" w:hAnsiTheme="minorHAnsi"/>
          <w:sz w:val="22"/>
          <w:szCs w:val="22"/>
        </w:rPr>
        <w:t>close temporal connection between the</w:t>
      </w:r>
      <w:r>
        <w:rPr>
          <w:rFonts w:asciiTheme="minorHAnsi" w:hAnsiTheme="minorHAnsi"/>
          <w:sz w:val="22"/>
          <w:szCs w:val="22"/>
        </w:rPr>
        <w:t xml:space="preserve"> threat and the harm threatened.</w:t>
      </w:r>
    </w:p>
    <w:p w:rsidR="009A18A8" w:rsidRDefault="009A18A8" w:rsidP="003338F9">
      <w:pPr>
        <w:pStyle w:val="citation-altc"/>
        <w:numPr>
          <w:ilvl w:val="0"/>
          <w:numId w:val="154"/>
        </w:numPr>
        <w:spacing w:before="0" w:beforeAutospacing="0" w:after="0" w:afterAutospacing="0"/>
        <w:rPr>
          <w:rFonts w:asciiTheme="minorHAnsi" w:hAnsiTheme="minorHAnsi"/>
          <w:sz w:val="22"/>
          <w:szCs w:val="22"/>
        </w:rPr>
      </w:pPr>
      <w:r>
        <w:rPr>
          <w:rFonts w:asciiTheme="minorHAnsi" w:hAnsiTheme="minorHAnsi"/>
          <w:sz w:val="22"/>
          <w:szCs w:val="22"/>
        </w:rPr>
        <w:t>Immediacy is not a requirement; but this is still a factor.</w:t>
      </w:r>
    </w:p>
    <w:p w:rsidR="009A18A8" w:rsidRDefault="009A18A8" w:rsidP="003338F9">
      <w:pPr>
        <w:pStyle w:val="citation-altc"/>
        <w:numPr>
          <w:ilvl w:val="0"/>
          <w:numId w:val="154"/>
        </w:numPr>
        <w:spacing w:before="0" w:beforeAutospacing="0" w:after="0" w:afterAutospacing="0"/>
        <w:rPr>
          <w:rFonts w:asciiTheme="minorHAnsi" w:hAnsiTheme="minorHAnsi"/>
          <w:sz w:val="22"/>
          <w:szCs w:val="22"/>
        </w:rPr>
      </w:pPr>
      <w:r>
        <w:rPr>
          <w:rFonts w:asciiTheme="minorHAnsi" w:hAnsiTheme="minorHAnsi"/>
          <w:sz w:val="22"/>
          <w:szCs w:val="22"/>
        </w:rPr>
        <w:t>If the threat is so far removed it would be difficult to conclude there was no option but to commit the offence.</w:t>
      </w:r>
    </w:p>
    <w:p w:rsidR="009A18A8" w:rsidRDefault="009A18A8" w:rsidP="003338F9">
      <w:pPr>
        <w:pStyle w:val="citation-altc"/>
        <w:numPr>
          <w:ilvl w:val="0"/>
          <w:numId w:val="154"/>
        </w:numPr>
        <w:spacing w:before="0" w:beforeAutospacing="0" w:after="0" w:afterAutospacing="0"/>
        <w:rPr>
          <w:rFonts w:asciiTheme="minorHAnsi" w:hAnsiTheme="minorHAnsi"/>
          <w:sz w:val="22"/>
          <w:szCs w:val="22"/>
        </w:rPr>
      </w:pPr>
      <w:r>
        <w:rPr>
          <w:rFonts w:asciiTheme="minorHAnsi" w:hAnsiTheme="minorHAnsi"/>
          <w:sz w:val="22"/>
          <w:szCs w:val="22"/>
        </w:rPr>
        <w:t>M</w:t>
      </w:r>
      <w:r w:rsidRPr="00DB7FBB">
        <w:rPr>
          <w:rFonts w:asciiTheme="minorHAnsi" w:hAnsiTheme="minorHAnsi"/>
          <w:sz w:val="22"/>
          <w:szCs w:val="22"/>
        </w:rPr>
        <w:t>ust be such that the accused loses the ability to act voluntarily.</w:t>
      </w:r>
    </w:p>
    <w:p w:rsidR="009A18A8" w:rsidRDefault="009A18A8" w:rsidP="003338F9">
      <w:pPr>
        <w:pStyle w:val="citation-altc"/>
        <w:numPr>
          <w:ilvl w:val="0"/>
          <w:numId w:val="153"/>
        </w:numPr>
        <w:spacing w:before="0" w:beforeAutospacing="0" w:after="0" w:afterAutospacing="0"/>
        <w:rPr>
          <w:rFonts w:asciiTheme="minorHAnsi" w:hAnsiTheme="minorHAnsi"/>
          <w:sz w:val="22"/>
          <w:szCs w:val="22"/>
        </w:rPr>
      </w:pPr>
      <w:r>
        <w:rPr>
          <w:rFonts w:asciiTheme="minorHAnsi" w:hAnsiTheme="minorHAnsi"/>
          <w:sz w:val="22"/>
          <w:szCs w:val="22"/>
        </w:rPr>
        <w:t>P</w:t>
      </w:r>
      <w:r w:rsidRPr="00DB7FBB">
        <w:rPr>
          <w:rFonts w:asciiTheme="minorHAnsi" w:hAnsiTheme="minorHAnsi"/>
          <w:sz w:val="22"/>
          <w:szCs w:val="22"/>
        </w:rPr>
        <w:t xml:space="preserve">roportionality between the harm threatened and the harm inflicted by the accused. </w:t>
      </w:r>
    </w:p>
    <w:p w:rsidR="009A18A8" w:rsidRDefault="009A18A8" w:rsidP="003338F9">
      <w:pPr>
        <w:pStyle w:val="citation-altc"/>
        <w:numPr>
          <w:ilvl w:val="0"/>
          <w:numId w:val="154"/>
        </w:numPr>
        <w:spacing w:before="0" w:beforeAutospacing="0" w:after="0" w:afterAutospacing="0"/>
        <w:rPr>
          <w:rFonts w:asciiTheme="minorHAnsi" w:hAnsiTheme="minorHAnsi"/>
          <w:sz w:val="22"/>
          <w:szCs w:val="22"/>
        </w:rPr>
      </w:pPr>
      <w:r>
        <w:rPr>
          <w:rFonts w:asciiTheme="minorHAnsi" w:hAnsiTheme="minorHAnsi"/>
          <w:sz w:val="22"/>
          <w:szCs w:val="22"/>
        </w:rPr>
        <w:t>Modified objective standard.</w:t>
      </w:r>
    </w:p>
    <w:p w:rsidR="009A18A8" w:rsidRDefault="009A18A8" w:rsidP="003338F9">
      <w:pPr>
        <w:pStyle w:val="citation-altc"/>
        <w:numPr>
          <w:ilvl w:val="0"/>
          <w:numId w:val="153"/>
        </w:numPr>
        <w:spacing w:before="0" w:beforeAutospacing="0" w:after="0" w:afterAutospacing="0"/>
        <w:rPr>
          <w:rFonts w:asciiTheme="minorHAnsi" w:hAnsiTheme="minorHAnsi"/>
          <w:sz w:val="22"/>
          <w:szCs w:val="22"/>
        </w:rPr>
      </w:pPr>
      <w:r>
        <w:rPr>
          <w:rFonts w:asciiTheme="minorHAnsi" w:hAnsiTheme="minorHAnsi"/>
          <w:sz w:val="22"/>
          <w:szCs w:val="22"/>
        </w:rPr>
        <w:t>T</w:t>
      </w:r>
      <w:r w:rsidRPr="00DB7FBB">
        <w:rPr>
          <w:rFonts w:asciiTheme="minorHAnsi" w:hAnsiTheme="minorHAnsi"/>
          <w:sz w:val="22"/>
          <w:szCs w:val="22"/>
        </w:rPr>
        <w:t>he accused is not a party to a conspiracy or association whereby the accused is subject to compulsion and actually knew that threats and coercion to commit an offence were a possible result of this criminal activity, conspiracy or association.</w:t>
      </w:r>
    </w:p>
    <w:p w:rsidR="009A18A8" w:rsidRDefault="009A18A8" w:rsidP="009A18A8">
      <w:pPr>
        <w:pStyle w:val="ListParagraph"/>
        <w:ind w:left="0"/>
        <w:rPr>
          <w:rFonts w:cs="Times New Roman"/>
        </w:rPr>
      </w:pPr>
    </w:p>
    <w:p w:rsidR="009A18A8" w:rsidRDefault="009A18A8" w:rsidP="009A18A8">
      <w:pPr>
        <w:pStyle w:val="ListParagraph"/>
        <w:ind w:left="0"/>
        <w:rPr>
          <w:rFonts w:cs="Times New Roman"/>
          <w:b/>
        </w:rPr>
      </w:pPr>
      <w:r>
        <w:rPr>
          <w:rFonts w:cs="Times New Roman"/>
          <w:b/>
        </w:rPr>
        <w:t>Intoxication</w:t>
      </w:r>
    </w:p>
    <w:p w:rsidR="009A18A8" w:rsidRDefault="009A18A8" w:rsidP="009A18A8">
      <w:pPr>
        <w:pStyle w:val="ListParagraph"/>
        <w:ind w:left="0"/>
        <w:rPr>
          <w:rFonts w:cs="Times New Roman"/>
          <w:b/>
        </w:rPr>
      </w:pPr>
    </w:p>
    <w:p w:rsidR="009A18A8" w:rsidRDefault="009A18A8" w:rsidP="009A18A8">
      <w:pPr>
        <w:pStyle w:val="ListParagraph"/>
        <w:ind w:left="0"/>
        <w:rPr>
          <w:rFonts w:cs="Times New Roman"/>
        </w:rPr>
      </w:pPr>
      <w:r>
        <w:rPr>
          <w:rFonts w:cs="Times New Roman"/>
        </w:rPr>
        <w:t xml:space="preserve">Second category: the accused did not have the requisite </w:t>
      </w:r>
      <w:r>
        <w:rPr>
          <w:rFonts w:cs="Times New Roman"/>
          <w:i/>
        </w:rPr>
        <w:t>mens rea</w:t>
      </w:r>
      <w:r>
        <w:rPr>
          <w:rFonts w:cs="Times New Roman"/>
        </w:rPr>
        <w:t>.</w:t>
      </w:r>
    </w:p>
    <w:p w:rsidR="009A18A8" w:rsidRDefault="009A18A8" w:rsidP="009A18A8">
      <w:pPr>
        <w:pStyle w:val="ListParagraph"/>
        <w:ind w:left="0"/>
        <w:rPr>
          <w:rFonts w:cs="Times New Roman"/>
        </w:rPr>
      </w:pPr>
    </w:p>
    <w:p w:rsidR="009A18A8" w:rsidRDefault="009A18A8" w:rsidP="009A18A8">
      <w:pPr>
        <w:pStyle w:val="ListParagraph"/>
        <w:ind w:left="0"/>
        <w:rPr>
          <w:rFonts w:cs="Times New Roman"/>
        </w:rPr>
      </w:pPr>
      <w:r>
        <w:rPr>
          <w:rFonts w:cs="Times New Roman"/>
        </w:rPr>
        <w:t>This defence is only relevant to specific intent offences: you will be guilty of the general intent (included offence).</w:t>
      </w:r>
    </w:p>
    <w:p w:rsidR="009A18A8" w:rsidRDefault="009A18A8" w:rsidP="003338F9">
      <w:pPr>
        <w:pStyle w:val="ListParagraph"/>
        <w:numPr>
          <w:ilvl w:val="0"/>
          <w:numId w:val="148"/>
        </w:numPr>
        <w:rPr>
          <w:rFonts w:cs="Times New Roman"/>
        </w:rPr>
      </w:pPr>
      <w:r>
        <w:rPr>
          <w:rFonts w:cs="Times New Roman"/>
        </w:rPr>
        <w:t>“…with the intent to…”</w:t>
      </w:r>
    </w:p>
    <w:p w:rsidR="009A18A8" w:rsidRDefault="009A18A8" w:rsidP="003338F9">
      <w:pPr>
        <w:pStyle w:val="ListParagraph"/>
        <w:numPr>
          <w:ilvl w:val="0"/>
          <w:numId w:val="148"/>
        </w:numPr>
        <w:rPr>
          <w:rFonts w:cs="Times New Roman"/>
        </w:rPr>
      </w:pPr>
      <w:r>
        <w:rPr>
          <w:rFonts w:cs="Times New Roman"/>
        </w:rPr>
        <w:t xml:space="preserve">“…for the purpose of…” </w:t>
      </w:r>
    </w:p>
    <w:p w:rsidR="009A18A8" w:rsidRDefault="009A18A8" w:rsidP="009A18A8">
      <w:pPr>
        <w:rPr>
          <w:rFonts w:cs="Times New Roman"/>
        </w:rPr>
      </w:pPr>
    </w:p>
    <w:p w:rsidR="009A18A8" w:rsidRDefault="009A18A8" w:rsidP="009A18A8">
      <w:pPr>
        <w:rPr>
          <w:rFonts w:cs="Times New Roman"/>
        </w:rPr>
      </w:pPr>
      <w:r>
        <w:rPr>
          <w:rFonts w:cs="Times New Roman"/>
        </w:rPr>
        <w:t>The idea that is at a specific level, there is a higher level of mental functioning.</w:t>
      </w:r>
    </w:p>
    <w:p w:rsidR="009A18A8" w:rsidRDefault="009A18A8" w:rsidP="009A18A8">
      <w:pPr>
        <w:rPr>
          <w:rFonts w:cs="Times New Roman"/>
        </w:rPr>
      </w:pPr>
    </w:p>
    <w:p w:rsidR="009A18A8" w:rsidRDefault="009A18A8" w:rsidP="009A18A8">
      <w:pPr>
        <w:rPr>
          <w:rFonts w:cs="Times New Roman"/>
        </w:rPr>
      </w:pPr>
      <w:r>
        <w:rPr>
          <w:rFonts w:cs="Times New Roman"/>
        </w:rPr>
        <w:t>At some point intoxication reaches a level where you are an automaton and do not have the general intent: you mind is not controlling your body.</w:t>
      </w:r>
    </w:p>
    <w:p w:rsidR="009A18A8" w:rsidRPr="00720330" w:rsidRDefault="009A18A8" w:rsidP="003338F9">
      <w:pPr>
        <w:pStyle w:val="ListParagraph"/>
        <w:numPr>
          <w:ilvl w:val="0"/>
          <w:numId w:val="160"/>
        </w:numPr>
        <w:rPr>
          <w:rFonts w:cs="Times New Roman"/>
        </w:rPr>
      </w:pPr>
      <w:r>
        <w:rPr>
          <w:rFonts w:cs="Times New Roman"/>
          <w:i/>
        </w:rPr>
        <w:t xml:space="preserve">Daviault: </w:t>
      </w:r>
      <w:r>
        <w:rPr>
          <w:rFonts w:cs="Times New Roman"/>
        </w:rPr>
        <w:t>heavily intoxicated; sexual assault; successful defence.</w:t>
      </w:r>
    </w:p>
    <w:p w:rsidR="009A18A8" w:rsidRDefault="009A18A8" w:rsidP="009A18A8">
      <w:pPr>
        <w:rPr>
          <w:rFonts w:cs="Times New Roman"/>
        </w:rPr>
      </w:pPr>
    </w:p>
    <w:p w:rsidR="009A18A8" w:rsidRDefault="009A18A8" w:rsidP="009A18A8">
      <w:pPr>
        <w:rPr>
          <w:rFonts w:cs="Times New Roman"/>
        </w:rPr>
      </w:pPr>
      <w:r>
        <w:rPr>
          <w:rFonts w:cs="Times New Roman"/>
        </w:rPr>
        <w:t xml:space="preserve">Section 33.1: It is not a defence that the accused, by reason of self-intoxication, lacked the requisite general intent for a crime that involves violence.  </w:t>
      </w:r>
    </w:p>
    <w:p w:rsidR="009A18A8" w:rsidRDefault="009A18A8" w:rsidP="009A18A8">
      <w:pPr>
        <w:rPr>
          <w:rFonts w:cs="Times New Roman"/>
        </w:rPr>
      </w:pPr>
    </w:p>
    <w:p w:rsidR="009A18A8" w:rsidRDefault="009A18A8" w:rsidP="009A18A8">
      <w:r>
        <w:rPr>
          <w:rStyle w:val="sectionlabel"/>
          <w:b/>
          <w:bCs/>
        </w:rPr>
        <w:t>33.1</w:t>
      </w:r>
      <w:r>
        <w:t xml:space="preserve"> (1) It is </w:t>
      </w:r>
      <w:r w:rsidRPr="005A3AE7">
        <w:rPr>
          <w:u w:val="single"/>
        </w:rPr>
        <w:t>not a defence</w:t>
      </w:r>
      <w:r>
        <w:t xml:space="preserve"> to an offence referred to in subsection (3) that the accused, by reason of self-induced intoxication, </w:t>
      </w:r>
      <w:r w:rsidRPr="005A3AE7">
        <w:rPr>
          <w:u w:val="single"/>
        </w:rPr>
        <w:t>lacked the</w:t>
      </w:r>
      <w:r>
        <w:t xml:space="preserve"> </w:t>
      </w:r>
      <w:r w:rsidRPr="005A3AE7">
        <w:rPr>
          <w:u w:val="single"/>
        </w:rPr>
        <w:t>general intent or the voluntariness</w:t>
      </w:r>
      <w:r>
        <w:t xml:space="preserve"> required to commit the offence, where the accused departed markedly from the standard of care as described in subsection (2)</w:t>
      </w:r>
    </w:p>
    <w:p w:rsidR="009A18A8" w:rsidRDefault="009A18A8" w:rsidP="009A18A8">
      <w:r>
        <w:t>(2) For the purposes of this section, a person departs markedly from the standard of reasonable care generally recognized in Canadian society and is thereby criminally at fault where the person, while in a state of self-induced intoxication that renders the person unaware of, or incapable of consciously controlling, their behaviour, voluntarily or involuntarily interferes or threatens to interfere with the bodily integrity of another person.</w:t>
      </w:r>
    </w:p>
    <w:p w:rsidR="009A18A8" w:rsidRPr="005A3AE7" w:rsidRDefault="009A18A8" w:rsidP="009A18A8">
      <w:pPr>
        <w:rPr>
          <w:rFonts w:cs="Times New Roman"/>
        </w:rPr>
      </w:pPr>
      <w:r>
        <w:t xml:space="preserve">(3) This section applies in respect of an offence under this Act or any other Act of Parliament that includes as </w:t>
      </w:r>
      <w:r w:rsidRPr="005A3AE7">
        <w:rPr>
          <w:u w:val="single"/>
        </w:rPr>
        <w:t>an element an assault or any other interference or threat of interference by a person with the bodily integrity of another person</w:t>
      </w:r>
      <w:r>
        <w:t>.</w:t>
      </w:r>
    </w:p>
    <w:p w:rsidR="009A18A8" w:rsidRPr="00D8241D" w:rsidRDefault="009A18A8" w:rsidP="009A18A8">
      <w:pPr>
        <w:pStyle w:val="ListParagraph"/>
        <w:ind w:left="0"/>
        <w:rPr>
          <w:rFonts w:cs="Times New Roman"/>
        </w:rPr>
      </w:pPr>
    </w:p>
    <w:p w:rsidR="009A18A8" w:rsidRDefault="009A18A8" w:rsidP="009A18A8">
      <w:pPr>
        <w:pStyle w:val="ListParagraph"/>
        <w:ind w:left="0"/>
        <w:rPr>
          <w:rFonts w:cs="Times New Roman"/>
        </w:rPr>
      </w:pPr>
      <w:r>
        <w:rPr>
          <w:rFonts w:cs="Times New Roman"/>
        </w:rPr>
        <w:t>There are three levels of intoxication:</w:t>
      </w:r>
    </w:p>
    <w:p w:rsidR="009A18A8" w:rsidRDefault="009A18A8" w:rsidP="003338F9">
      <w:pPr>
        <w:pStyle w:val="ListParagraph"/>
        <w:numPr>
          <w:ilvl w:val="0"/>
          <w:numId w:val="161"/>
        </w:numPr>
        <w:rPr>
          <w:rFonts w:cs="Times New Roman"/>
        </w:rPr>
      </w:pPr>
      <w:r>
        <w:rPr>
          <w:rFonts w:cs="Times New Roman"/>
        </w:rPr>
        <w:t>Mild intoxication</w:t>
      </w:r>
    </w:p>
    <w:p w:rsidR="009A18A8" w:rsidRDefault="009A18A8" w:rsidP="003338F9">
      <w:pPr>
        <w:pStyle w:val="ListParagraph"/>
        <w:numPr>
          <w:ilvl w:val="0"/>
          <w:numId w:val="162"/>
        </w:numPr>
        <w:rPr>
          <w:rFonts w:cs="Times New Roman"/>
        </w:rPr>
      </w:pPr>
      <w:r>
        <w:rPr>
          <w:rFonts w:cs="Times New Roman"/>
        </w:rPr>
        <w:t>Relaxation of inhibitions and socially acceptable behaviour.</w:t>
      </w:r>
    </w:p>
    <w:p w:rsidR="009A18A8" w:rsidRDefault="009A18A8" w:rsidP="003338F9">
      <w:pPr>
        <w:pStyle w:val="ListParagraph"/>
        <w:numPr>
          <w:ilvl w:val="0"/>
          <w:numId w:val="162"/>
        </w:numPr>
        <w:rPr>
          <w:rFonts w:cs="Times New Roman"/>
        </w:rPr>
      </w:pPr>
      <w:r>
        <w:rPr>
          <w:rFonts w:cs="Times New Roman"/>
        </w:rPr>
        <w:t>Not a defence.</w:t>
      </w:r>
    </w:p>
    <w:p w:rsidR="009A18A8" w:rsidRDefault="009A18A8" w:rsidP="003338F9">
      <w:pPr>
        <w:pStyle w:val="ListParagraph"/>
        <w:numPr>
          <w:ilvl w:val="0"/>
          <w:numId w:val="162"/>
        </w:numPr>
        <w:rPr>
          <w:rFonts w:cs="Times New Roman"/>
        </w:rPr>
      </w:pPr>
      <w:r>
        <w:rPr>
          <w:rFonts w:cs="Times New Roman"/>
        </w:rPr>
        <w:t>May be a mitigating or aggravating factor in sentencing.</w:t>
      </w:r>
    </w:p>
    <w:p w:rsidR="009A18A8" w:rsidRDefault="009A18A8" w:rsidP="003338F9">
      <w:pPr>
        <w:pStyle w:val="ListParagraph"/>
        <w:numPr>
          <w:ilvl w:val="0"/>
          <w:numId w:val="161"/>
        </w:numPr>
        <w:rPr>
          <w:rFonts w:cs="Times New Roman"/>
        </w:rPr>
      </w:pPr>
      <w:r>
        <w:rPr>
          <w:rFonts w:cs="Times New Roman"/>
        </w:rPr>
        <w:t>Advanced intoxication</w:t>
      </w:r>
    </w:p>
    <w:p w:rsidR="009A18A8" w:rsidRDefault="009A18A8" w:rsidP="003338F9">
      <w:pPr>
        <w:pStyle w:val="ListParagraph"/>
        <w:numPr>
          <w:ilvl w:val="0"/>
          <w:numId w:val="163"/>
        </w:numPr>
        <w:rPr>
          <w:rFonts w:cs="Times New Roman"/>
        </w:rPr>
      </w:pPr>
      <w:r>
        <w:rPr>
          <w:rFonts w:cs="Times New Roman"/>
        </w:rPr>
        <w:t xml:space="preserve">Negates specific intent: an impairment of the accused’s foresight of the consequences of his or her act sufficient to raise a reasonable doubt about the requisite </w:t>
      </w:r>
      <w:r>
        <w:rPr>
          <w:rFonts w:cs="Times New Roman"/>
          <w:i/>
        </w:rPr>
        <w:t>mens rea</w:t>
      </w:r>
      <w:r>
        <w:rPr>
          <w:rFonts w:cs="Times New Roman"/>
        </w:rPr>
        <w:t>.</w:t>
      </w:r>
    </w:p>
    <w:p w:rsidR="009A18A8" w:rsidRDefault="009A18A8" w:rsidP="003338F9">
      <w:pPr>
        <w:pStyle w:val="ListParagraph"/>
        <w:numPr>
          <w:ilvl w:val="0"/>
          <w:numId w:val="163"/>
        </w:numPr>
        <w:rPr>
          <w:rFonts w:cs="Times New Roman"/>
        </w:rPr>
      </w:pPr>
      <w:r>
        <w:rPr>
          <w:rFonts w:cs="Times New Roman"/>
        </w:rPr>
        <w:t>i.e. assault; murder</w:t>
      </w:r>
    </w:p>
    <w:p w:rsidR="009A18A8" w:rsidRDefault="009A18A8" w:rsidP="003338F9">
      <w:pPr>
        <w:pStyle w:val="ListParagraph"/>
        <w:numPr>
          <w:ilvl w:val="0"/>
          <w:numId w:val="161"/>
        </w:numPr>
        <w:rPr>
          <w:rFonts w:cs="Times New Roman"/>
        </w:rPr>
      </w:pPr>
      <w:r>
        <w:rPr>
          <w:rFonts w:cs="Times New Roman"/>
        </w:rPr>
        <w:t>Extreme intoxication</w:t>
      </w:r>
    </w:p>
    <w:p w:rsidR="009A18A8" w:rsidRDefault="009A18A8" w:rsidP="003338F9">
      <w:pPr>
        <w:pStyle w:val="ListParagraph"/>
        <w:numPr>
          <w:ilvl w:val="0"/>
          <w:numId w:val="164"/>
        </w:numPr>
        <w:rPr>
          <w:rFonts w:cs="Times New Roman"/>
        </w:rPr>
      </w:pPr>
      <w:r>
        <w:rPr>
          <w:rFonts w:cs="Times New Roman"/>
        </w:rPr>
        <w:t>Negates general intent.</w:t>
      </w:r>
    </w:p>
    <w:p w:rsidR="009A18A8" w:rsidRDefault="009A18A8" w:rsidP="003338F9">
      <w:pPr>
        <w:pStyle w:val="ListParagraph"/>
        <w:numPr>
          <w:ilvl w:val="0"/>
          <w:numId w:val="164"/>
        </w:numPr>
        <w:rPr>
          <w:rFonts w:cs="Times New Roman"/>
        </w:rPr>
      </w:pPr>
      <w:r>
        <w:rPr>
          <w:rFonts w:cs="Times New Roman"/>
        </w:rPr>
        <w:t>The accused must prove on a balance of probabilities (</w:t>
      </w:r>
      <w:r>
        <w:rPr>
          <w:rFonts w:cs="Times New Roman"/>
          <w:i/>
        </w:rPr>
        <w:t>Daviault</w:t>
      </w:r>
      <w:r>
        <w:rPr>
          <w:rFonts w:cs="Times New Roman"/>
        </w:rPr>
        <w:t>).</w:t>
      </w:r>
    </w:p>
    <w:p w:rsidR="009A18A8" w:rsidRDefault="009A18A8" w:rsidP="003338F9">
      <w:pPr>
        <w:pStyle w:val="ListParagraph"/>
        <w:numPr>
          <w:ilvl w:val="0"/>
          <w:numId w:val="164"/>
        </w:numPr>
        <w:rPr>
          <w:rFonts w:cs="Times New Roman"/>
        </w:rPr>
      </w:pPr>
      <w:r>
        <w:rPr>
          <w:rFonts w:cs="Times New Roman"/>
        </w:rPr>
        <w:t>Requires expert evidence.</w:t>
      </w:r>
    </w:p>
    <w:p w:rsidR="009A18A8" w:rsidRDefault="009A18A8" w:rsidP="003338F9">
      <w:pPr>
        <w:pStyle w:val="ListParagraph"/>
        <w:numPr>
          <w:ilvl w:val="0"/>
          <w:numId w:val="164"/>
        </w:numPr>
        <w:rPr>
          <w:rFonts w:cs="Times New Roman"/>
        </w:rPr>
      </w:pPr>
      <w:r>
        <w:rPr>
          <w:rFonts w:cs="Times New Roman"/>
        </w:rPr>
        <w:t>33.1 blocks it from violent offences.</w:t>
      </w:r>
    </w:p>
    <w:p w:rsidR="009A18A8" w:rsidRDefault="009A18A8" w:rsidP="003338F9">
      <w:pPr>
        <w:pStyle w:val="ListParagraph"/>
        <w:numPr>
          <w:ilvl w:val="0"/>
          <w:numId w:val="154"/>
        </w:numPr>
        <w:rPr>
          <w:rFonts w:cs="Times New Roman"/>
        </w:rPr>
      </w:pPr>
      <w:r>
        <w:rPr>
          <w:rFonts w:cs="Times New Roman"/>
        </w:rPr>
        <w:t xml:space="preserve">Possible grounds for a </w:t>
      </w:r>
      <w:r>
        <w:rPr>
          <w:rFonts w:cs="Times New Roman"/>
          <w:i/>
        </w:rPr>
        <w:t xml:space="preserve">Charter </w:t>
      </w:r>
      <w:r>
        <w:rPr>
          <w:rFonts w:cs="Times New Roman"/>
        </w:rPr>
        <w:t>challenge.</w:t>
      </w:r>
    </w:p>
    <w:p w:rsidR="009A18A8" w:rsidRDefault="009A18A8" w:rsidP="009A18A8">
      <w:pPr>
        <w:rPr>
          <w:rFonts w:cs="Times New Roman"/>
        </w:rPr>
      </w:pPr>
    </w:p>
    <w:p w:rsidR="009A18A8" w:rsidRDefault="009A18A8" w:rsidP="009A18A8">
      <w:pPr>
        <w:rPr>
          <w:rFonts w:cs="Times New Roman"/>
        </w:rPr>
      </w:pPr>
      <w:r>
        <w:rPr>
          <w:rFonts w:cs="Times New Roman"/>
        </w:rPr>
        <w:t>How should a jury be instructed here?</w:t>
      </w:r>
    </w:p>
    <w:p w:rsidR="009A18A8" w:rsidRDefault="009A18A8" w:rsidP="003338F9">
      <w:pPr>
        <w:pStyle w:val="ListParagraph"/>
        <w:numPr>
          <w:ilvl w:val="0"/>
          <w:numId w:val="165"/>
        </w:numPr>
        <w:rPr>
          <w:rFonts w:cs="Times New Roman"/>
        </w:rPr>
      </w:pPr>
      <w:r>
        <w:rPr>
          <w:rFonts w:cs="Times New Roman"/>
        </w:rPr>
        <w:t>A drunken intent is still intent;</w:t>
      </w:r>
    </w:p>
    <w:p w:rsidR="009A18A8" w:rsidRDefault="009A18A8" w:rsidP="003338F9">
      <w:pPr>
        <w:pStyle w:val="ListParagraph"/>
        <w:numPr>
          <w:ilvl w:val="0"/>
          <w:numId w:val="165"/>
        </w:numPr>
        <w:rPr>
          <w:rFonts w:cs="Times New Roman"/>
        </w:rPr>
      </w:pPr>
      <w:r>
        <w:rPr>
          <w:rFonts w:cs="Times New Roman"/>
        </w:rPr>
        <w:t>Describe that the offence has a specific intent;</w:t>
      </w:r>
    </w:p>
    <w:p w:rsidR="009A18A8" w:rsidRDefault="009A18A8" w:rsidP="003338F9">
      <w:pPr>
        <w:pStyle w:val="ListParagraph"/>
        <w:numPr>
          <w:ilvl w:val="0"/>
          <w:numId w:val="165"/>
        </w:numPr>
        <w:rPr>
          <w:rFonts w:cs="Times New Roman"/>
        </w:rPr>
      </w:pPr>
      <w:r>
        <w:rPr>
          <w:rFonts w:cs="Times New Roman"/>
        </w:rPr>
        <w:t>Consider the impact of intoxication as an impairment on the accused’s ability to form that specific intent;</w:t>
      </w:r>
    </w:p>
    <w:p w:rsidR="009A18A8" w:rsidRDefault="009A18A8" w:rsidP="003338F9">
      <w:pPr>
        <w:pStyle w:val="ListParagraph"/>
        <w:numPr>
          <w:ilvl w:val="0"/>
          <w:numId w:val="165"/>
        </w:numPr>
        <w:rPr>
          <w:rFonts w:cs="Times New Roman"/>
        </w:rPr>
      </w:pPr>
      <w:r>
        <w:rPr>
          <w:rFonts w:cs="Times New Roman"/>
        </w:rPr>
        <w:t>Review evidence of level of intoxication from both sides;</w:t>
      </w:r>
    </w:p>
    <w:p w:rsidR="009A18A8" w:rsidRDefault="009A18A8" w:rsidP="003338F9">
      <w:pPr>
        <w:pStyle w:val="ListParagraph"/>
        <w:numPr>
          <w:ilvl w:val="0"/>
          <w:numId w:val="165"/>
        </w:numPr>
        <w:rPr>
          <w:rFonts w:cs="Times New Roman"/>
        </w:rPr>
      </w:pPr>
      <w:r>
        <w:rPr>
          <w:rFonts w:cs="Times New Roman"/>
        </w:rPr>
        <w:t>Note that you can infer or presume someone intended the natural consequences of their act.</w:t>
      </w:r>
    </w:p>
    <w:p w:rsidR="009A18A8" w:rsidRDefault="009A18A8" w:rsidP="003338F9">
      <w:pPr>
        <w:pStyle w:val="ListParagraph"/>
        <w:numPr>
          <w:ilvl w:val="0"/>
          <w:numId w:val="154"/>
        </w:numPr>
        <w:rPr>
          <w:rFonts w:cs="Times New Roman"/>
        </w:rPr>
      </w:pPr>
      <w:r>
        <w:rPr>
          <w:rFonts w:cs="Times New Roman"/>
        </w:rPr>
        <w:t>A “sane and sober person” is presumed to intend the natural consequences of their act; this must be tied together with the impact of intoxication concept.</w:t>
      </w:r>
    </w:p>
    <w:p w:rsidR="009A18A8" w:rsidRDefault="009A18A8" w:rsidP="009A18A8">
      <w:pPr>
        <w:rPr>
          <w:rFonts w:cs="Times New Roman"/>
        </w:rPr>
      </w:pPr>
    </w:p>
    <w:p w:rsidR="009A18A8" w:rsidRDefault="009A18A8" w:rsidP="009A18A8">
      <w:pPr>
        <w:rPr>
          <w:rFonts w:cs="Times New Roman"/>
          <w:b/>
        </w:rPr>
      </w:pPr>
      <w:r>
        <w:rPr>
          <w:rFonts w:cs="Times New Roman"/>
          <w:b/>
        </w:rPr>
        <w:t>Provocation</w:t>
      </w:r>
    </w:p>
    <w:p w:rsidR="009A18A8" w:rsidRDefault="009A18A8" w:rsidP="009A18A8">
      <w:pPr>
        <w:rPr>
          <w:rFonts w:cs="Times New Roman"/>
          <w:b/>
        </w:rPr>
      </w:pPr>
    </w:p>
    <w:p w:rsidR="009A18A8" w:rsidRDefault="009A18A8" w:rsidP="009A18A8">
      <w:pPr>
        <w:rPr>
          <w:rFonts w:cs="Times New Roman"/>
        </w:rPr>
      </w:pPr>
      <w:r>
        <w:rPr>
          <w:rFonts w:cs="Times New Roman"/>
        </w:rPr>
        <w:t>Category three: after proving all the elements of murder, it reduces it to manslaughter.</w:t>
      </w:r>
    </w:p>
    <w:p w:rsidR="009A18A8" w:rsidRDefault="009A18A8" w:rsidP="003338F9">
      <w:pPr>
        <w:pStyle w:val="ListParagraph"/>
        <w:numPr>
          <w:ilvl w:val="0"/>
          <w:numId w:val="166"/>
        </w:numPr>
        <w:rPr>
          <w:rFonts w:cs="Times New Roman"/>
        </w:rPr>
      </w:pPr>
      <w:r>
        <w:rPr>
          <w:rFonts w:cs="Times New Roman"/>
        </w:rPr>
        <w:t>Has a significant effect on sentencing.</w:t>
      </w:r>
    </w:p>
    <w:p w:rsidR="009A18A8" w:rsidRDefault="009A18A8" w:rsidP="009A18A8">
      <w:pPr>
        <w:rPr>
          <w:rFonts w:cs="Times New Roman"/>
        </w:rPr>
      </w:pPr>
    </w:p>
    <w:p w:rsidR="009A18A8" w:rsidRDefault="009A18A8" w:rsidP="009A18A8">
      <w:pPr>
        <w:rPr>
          <w:rFonts w:cs="Times New Roman"/>
        </w:rPr>
      </w:pPr>
      <w:r>
        <w:rPr>
          <w:rFonts w:cs="Times New Roman"/>
        </w:rPr>
        <w:t>Statutory defense:</w:t>
      </w:r>
    </w:p>
    <w:p w:rsidR="009A18A8" w:rsidRDefault="009A18A8" w:rsidP="009A18A8">
      <w:pPr>
        <w:rPr>
          <w:rFonts w:cs="Times New Roman"/>
        </w:rPr>
      </w:pPr>
    </w:p>
    <w:p w:rsidR="009A18A8" w:rsidRDefault="009A18A8" w:rsidP="009A18A8">
      <w:r>
        <w:rPr>
          <w:rStyle w:val="sectionlabel"/>
          <w:b/>
          <w:bCs/>
        </w:rPr>
        <w:t>232.</w:t>
      </w:r>
      <w:r>
        <w:t xml:space="preserve"> (1) Culpable homicide that otherwise would be murder may be reduced to manslaughter if the person who committed it did so in the </w:t>
      </w:r>
      <w:r w:rsidRPr="003B6C66">
        <w:t>heat of passion caused by sudden provocation</w:t>
      </w:r>
      <w:r>
        <w:t>.</w:t>
      </w:r>
    </w:p>
    <w:p w:rsidR="009A18A8" w:rsidRDefault="009A18A8" w:rsidP="009A18A8">
      <w:r>
        <w:t>(2) A wrongful act or an insult that is of such a nature as to be sufficient to deprive an ordinary person of the power of self-control is provocation for the purposes of this section if the accused acted on it on the sudden and before there was time for his passion to cool.</w:t>
      </w:r>
    </w:p>
    <w:p w:rsidR="009A18A8" w:rsidRDefault="009A18A8" w:rsidP="009A18A8">
      <w:r>
        <w:t>(3) For the purposes of this section, the questions</w:t>
      </w:r>
    </w:p>
    <w:p w:rsidR="009A18A8" w:rsidRDefault="009A18A8" w:rsidP="009A18A8">
      <w:r>
        <w:tab/>
        <w:t>(</w:t>
      </w:r>
      <w:r>
        <w:rPr>
          <w:rStyle w:val="Emphasis"/>
        </w:rPr>
        <w:t>a</w:t>
      </w:r>
      <w:r>
        <w:t>) Whether a particular wrongful act or insult amounted to provocation, and</w:t>
      </w:r>
    </w:p>
    <w:p w:rsidR="009A18A8" w:rsidRDefault="009A18A8" w:rsidP="009A18A8">
      <w:r>
        <w:tab/>
        <w:t>(</w:t>
      </w:r>
      <w:r>
        <w:rPr>
          <w:rStyle w:val="Emphasis"/>
        </w:rPr>
        <w:t>b</w:t>
      </w:r>
      <w:r>
        <w:t xml:space="preserve">) Whether the accused was deprived of the power of self-control by the provocation that he </w:t>
      </w:r>
      <w:r>
        <w:tab/>
        <w:t>alleges he received,</w:t>
      </w:r>
    </w:p>
    <w:p w:rsidR="009A18A8" w:rsidRDefault="009A18A8" w:rsidP="009A18A8">
      <w:r>
        <w:t>are questions of fact, but no one shall be deemed to have given provocation to another by doing anything that he had a legal right to do, or by doing anything that the accused incited him to do in order to provide the accused with an excuse for causing death or bodily harm to any human being.</w:t>
      </w:r>
    </w:p>
    <w:p w:rsidR="009A18A8" w:rsidRPr="003B6C66" w:rsidRDefault="009A18A8" w:rsidP="009A18A8">
      <w:pPr>
        <w:rPr>
          <w:rFonts w:cs="Times New Roman"/>
        </w:rPr>
      </w:pPr>
      <w:r>
        <w:lastRenderedPageBreak/>
        <w:t>(4) Culpable homicide that otherwise would be murder is not necessarily manslaughter by reason only that it was committed by a person who was being arrested illegally, but the fact that the illegality of the arrest was known to the accused may be evidence of provocation for the purpose of this section.</w:t>
      </w:r>
    </w:p>
    <w:p w:rsidR="009A18A8" w:rsidRPr="003B6C66" w:rsidRDefault="009A18A8" w:rsidP="009A18A8">
      <w:pPr>
        <w:rPr>
          <w:rFonts w:cs="Times New Roman"/>
        </w:rPr>
      </w:pPr>
    </w:p>
    <w:p w:rsidR="009A18A8" w:rsidRDefault="009A18A8" w:rsidP="009A18A8">
      <w:pPr>
        <w:rPr>
          <w:rFonts w:cs="Times New Roman"/>
        </w:rPr>
      </w:pPr>
      <w:r>
        <w:rPr>
          <w:rFonts w:cs="Times New Roman"/>
        </w:rPr>
        <w:t>Provocation has an objective and subjective component:</w:t>
      </w:r>
    </w:p>
    <w:p w:rsidR="009A18A8" w:rsidRDefault="009A18A8" w:rsidP="009A18A8">
      <w:pPr>
        <w:rPr>
          <w:rFonts w:cs="Times New Roman"/>
        </w:rPr>
      </w:pPr>
    </w:p>
    <w:p w:rsidR="009A18A8" w:rsidRDefault="009A18A8" w:rsidP="009A18A8">
      <w:pPr>
        <w:rPr>
          <w:rFonts w:cs="Times New Roman"/>
        </w:rPr>
      </w:pPr>
      <w:r>
        <w:rPr>
          <w:rFonts w:cs="Times New Roman"/>
        </w:rPr>
        <w:t>Objective:</w:t>
      </w:r>
    </w:p>
    <w:p w:rsidR="009A18A8" w:rsidRDefault="009A18A8" w:rsidP="003338F9">
      <w:pPr>
        <w:pStyle w:val="ListParagraph"/>
        <w:numPr>
          <w:ilvl w:val="0"/>
          <w:numId w:val="167"/>
        </w:numPr>
        <w:rPr>
          <w:rFonts w:cs="Times New Roman"/>
        </w:rPr>
      </w:pPr>
      <w:r>
        <w:rPr>
          <w:rFonts w:cs="Times New Roman"/>
        </w:rPr>
        <w:t>Wrongful act or insult.</w:t>
      </w:r>
    </w:p>
    <w:p w:rsidR="009A18A8" w:rsidRPr="00093F47" w:rsidRDefault="009A18A8" w:rsidP="003338F9">
      <w:pPr>
        <w:pStyle w:val="ListParagraph"/>
        <w:numPr>
          <w:ilvl w:val="0"/>
          <w:numId w:val="167"/>
        </w:numPr>
        <w:rPr>
          <w:rFonts w:cs="Times New Roman"/>
        </w:rPr>
      </w:pPr>
      <w:r w:rsidRPr="00093F47">
        <w:rPr>
          <w:rFonts w:cs="Times New Roman"/>
        </w:rPr>
        <w:t xml:space="preserve">The act must be sufficient to deprive an ordinary person of the power of self-control. </w:t>
      </w:r>
    </w:p>
    <w:p w:rsidR="009A18A8" w:rsidRDefault="009A18A8" w:rsidP="009A18A8">
      <w:pPr>
        <w:rPr>
          <w:rFonts w:cs="Times New Roman"/>
        </w:rPr>
      </w:pPr>
    </w:p>
    <w:p w:rsidR="009A18A8" w:rsidRDefault="009A18A8" w:rsidP="009A18A8">
      <w:pPr>
        <w:rPr>
          <w:rFonts w:cs="Times New Roman"/>
        </w:rPr>
      </w:pPr>
      <w:r>
        <w:rPr>
          <w:rFonts w:cs="Times New Roman"/>
        </w:rPr>
        <w:t>Subjective</w:t>
      </w:r>
    </w:p>
    <w:p w:rsidR="009A18A8" w:rsidRDefault="009A18A8" w:rsidP="003338F9">
      <w:pPr>
        <w:pStyle w:val="ListParagraph"/>
        <w:numPr>
          <w:ilvl w:val="0"/>
          <w:numId w:val="167"/>
        </w:numPr>
        <w:rPr>
          <w:rFonts w:cs="Times New Roman"/>
        </w:rPr>
      </w:pPr>
      <w:r>
        <w:rPr>
          <w:rFonts w:cs="Times New Roman"/>
        </w:rPr>
        <w:t>The accused acted in response to the provocation.</w:t>
      </w:r>
    </w:p>
    <w:p w:rsidR="009A18A8" w:rsidRDefault="009A18A8" w:rsidP="003338F9">
      <w:pPr>
        <w:pStyle w:val="ListParagraph"/>
        <w:numPr>
          <w:ilvl w:val="0"/>
          <w:numId w:val="166"/>
        </w:numPr>
        <w:rPr>
          <w:rFonts w:cs="Times New Roman"/>
        </w:rPr>
      </w:pPr>
      <w:r>
        <w:rPr>
          <w:rFonts w:cs="Times New Roman"/>
        </w:rPr>
        <w:t xml:space="preserve">The act must have </w:t>
      </w:r>
      <w:r>
        <w:rPr>
          <w:rFonts w:cs="Times New Roman"/>
          <w:u w:val="single"/>
        </w:rPr>
        <w:t>caused</w:t>
      </w:r>
      <w:r>
        <w:rPr>
          <w:rFonts w:cs="Times New Roman"/>
        </w:rPr>
        <w:t xml:space="preserve"> or triggered the reaction.</w:t>
      </w:r>
    </w:p>
    <w:p w:rsidR="009A18A8" w:rsidRDefault="009A18A8" w:rsidP="003338F9">
      <w:pPr>
        <w:pStyle w:val="ListParagraph"/>
        <w:numPr>
          <w:ilvl w:val="0"/>
          <w:numId w:val="167"/>
        </w:numPr>
        <w:rPr>
          <w:rFonts w:cs="Times New Roman"/>
        </w:rPr>
      </w:pPr>
      <w:r>
        <w:rPr>
          <w:rFonts w:cs="Times New Roman"/>
        </w:rPr>
        <w:t>On the sudden before there was a chance for his passion to cool.</w:t>
      </w:r>
    </w:p>
    <w:p w:rsidR="009A18A8" w:rsidRDefault="009A18A8" w:rsidP="003338F9">
      <w:pPr>
        <w:pStyle w:val="ListParagraph"/>
        <w:numPr>
          <w:ilvl w:val="0"/>
          <w:numId w:val="166"/>
        </w:numPr>
        <w:rPr>
          <w:rFonts w:cs="Times New Roman"/>
        </w:rPr>
      </w:pPr>
      <w:r>
        <w:rPr>
          <w:rFonts w:cs="Times New Roman"/>
        </w:rPr>
        <w:t>Acting out of character.</w:t>
      </w:r>
    </w:p>
    <w:p w:rsidR="009A18A8" w:rsidRDefault="009A18A8" w:rsidP="003338F9">
      <w:pPr>
        <w:pStyle w:val="ListParagraph"/>
        <w:numPr>
          <w:ilvl w:val="0"/>
          <w:numId w:val="166"/>
        </w:numPr>
        <w:rPr>
          <w:rFonts w:cs="Times New Roman"/>
        </w:rPr>
      </w:pPr>
      <w:r>
        <w:rPr>
          <w:rFonts w:cs="Times New Roman"/>
        </w:rPr>
        <w:t>In the intensity of the moment.</w:t>
      </w:r>
    </w:p>
    <w:p w:rsidR="009A18A8" w:rsidRDefault="009A18A8" w:rsidP="009A18A8">
      <w:pPr>
        <w:rPr>
          <w:rFonts w:cs="Times New Roman"/>
        </w:rPr>
      </w:pPr>
    </w:p>
    <w:p w:rsidR="009A18A8" w:rsidRDefault="009A18A8" w:rsidP="009A18A8">
      <w:pPr>
        <w:rPr>
          <w:rFonts w:cs="Times New Roman"/>
        </w:rPr>
      </w:pPr>
      <w:r>
        <w:rPr>
          <w:rFonts w:cs="Times New Roman"/>
        </w:rPr>
        <w:t>It is a highly controversial defence:</w:t>
      </w:r>
    </w:p>
    <w:p w:rsidR="009A18A8" w:rsidRDefault="009A18A8" w:rsidP="003338F9">
      <w:pPr>
        <w:pStyle w:val="ListParagraph"/>
        <w:numPr>
          <w:ilvl w:val="0"/>
          <w:numId w:val="168"/>
        </w:numPr>
        <w:rPr>
          <w:rFonts w:cs="Times New Roman"/>
        </w:rPr>
      </w:pPr>
      <w:r>
        <w:rPr>
          <w:rFonts w:cs="Times New Roman"/>
        </w:rPr>
        <w:t>More associated with a male reaction.</w:t>
      </w:r>
    </w:p>
    <w:p w:rsidR="009A18A8" w:rsidRDefault="009A18A8" w:rsidP="003338F9">
      <w:pPr>
        <w:pStyle w:val="ListParagraph"/>
        <w:numPr>
          <w:ilvl w:val="0"/>
          <w:numId w:val="168"/>
        </w:numPr>
        <w:rPr>
          <w:rFonts w:cs="Times New Roman"/>
        </w:rPr>
      </w:pPr>
      <w:r>
        <w:rPr>
          <w:rFonts w:cs="Times New Roman"/>
        </w:rPr>
        <w:t>Often a female victim.</w:t>
      </w:r>
    </w:p>
    <w:p w:rsidR="009A18A8" w:rsidRDefault="009A18A8" w:rsidP="003338F9">
      <w:pPr>
        <w:pStyle w:val="ListParagraph"/>
        <w:numPr>
          <w:ilvl w:val="0"/>
          <w:numId w:val="168"/>
        </w:numPr>
        <w:rPr>
          <w:rFonts w:cs="Times New Roman"/>
        </w:rPr>
      </w:pPr>
      <w:r>
        <w:rPr>
          <w:rFonts w:cs="Times New Roman"/>
        </w:rPr>
        <w:t>It protects rage and anger but no other emotions.</w:t>
      </w:r>
    </w:p>
    <w:p w:rsidR="009A18A8" w:rsidRDefault="009A18A8" w:rsidP="003338F9">
      <w:pPr>
        <w:pStyle w:val="ListParagraph"/>
        <w:numPr>
          <w:ilvl w:val="0"/>
          <w:numId w:val="168"/>
        </w:numPr>
        <w:rPr>
          <w:rFonts w:cs="Times New Roman"/>
        </w:rPr>
      </w:pPr>
      <w:r>
        <w:rPr>
          <w:rFonts w:cs="Times New Roman"/>
        </w:rPr>
        <w:t>The response is something society wants to deter.</w:t>
      </w:r>
    </w:p>
    <w:p w:rsidR="009A18A8" w:rsidRDefault="009A18A8" w:rsidP="009A18A8">
      <w:pPr>
        <w:rPr>
          <w:rFonts w:cs="Times New Roman"/>
        </w:rPr>
      </w:pPr>
    </w:p>
    <w:p w:rsidR="009A18A8" w:rsidRDefault="009A18A8" w:rsidP="009A18A8">
      <w:pPr>
        <w:rPr>
          <w:rFonts w:cs="Times New Roman"/>
          <w:i/>
        </w:rPr>
      </w:pPr>
      <w:r>
        <w:rPr>
          <w:rFonts w:cs="Times New Roman"/>
          <w:i/>
        </w:rPr>
        <w:t>Thibert:</w:t>
      </w:r>
    </w:p>
    <w:p w:rsidR="009A18A8" w:rsidRDefault="009A18A8" w:rsidP="003338F9">
      <w:pPr>
        <w:pStyle w:val="ListParagraph"/>
        <w:numPr>
          <w:ilvl w:val="0"/>
          <w:numId w:val="169"/>
        </w:numPr>
        <w:rPr>
          <w:rFonts w:cs="Times New Roman"/>
        </w:rPr>
      </w:pPr>
      <w:r>
        <w:rPr>
          <w:rFonts w:cs="Times New Roman"/>
        </w:rPr>
        <w:t>The accused wife was having an affair with the victim; the accused knew and they had been trying to reconcile; accused went to her work to talk with her; he had loaded a gun and had it with him in the vehicle; the victim was with her and wouldn’t leave the two alone to talk; the victim stood behind her and mocked the accused; the accused shot him.</w:t>
      </w:r>
    </w:p>
    <w:p w:rsidR="009A18A8" w:rsidRPr="00F900DE" w:rsidRDefault="009A18A8" w:rsidP="003338F9">
      <w:pPr>
        <w:pStyle w:val="ListParagraph"/>
        <w:numPr>
          <w:ilvl w:val="0"/>
          <w:numId w:val="169"/>
        </w:numPr>
        <w:rPr>
          <w:rFonts w:cs="Times New Roman"/>
        </w:rPr>
      </w:pPr>
      <w:r>
        <w:rPr>
          <w:rFonts w:cs="Times New Roman"/>
        </w:rPr>
        <w:t>Majority: s</w:t>
      </w:r>
      <w:r w:rsidRPr="00F900DE">
        <w:rPr>
          <w:rFonts w:cs="Times New Roman"/>
        </w:rPr>
        <w:t>ays the “ordinary person” take</w:t>
      </w:r>
      <w:r>
        <w:rPr>
          <w:rFonts w:cs="Times New Roman"/>
        </w:rPr>
        <w:t>s</w:t>
      </w:r>
      <w:r w:rsidRPr="00F900DE">
        <w:rPr>
          <w:rFonts w:cs="Times New Roman"/>
        </w:rPr>
        <w:t xml:space="preserve"> into account:</w:t>
      </w:r>
    </w:p>
    <w:p w:rsidR="009A18A8" w:rsidRDefault="009A18A8" w:rsidP="003338F9">
      <w:pPr>
        <w:pStyle w:val="ListParagraph"/>
        <w:numPr>
          <w:ilvl w:val="0"/>
          <w:numId w:val="154"/>
        </w:numPr>
        <w:rPr>
          <w:rFonts w:cs="Times New Roman"/>
        </w:rPr>
      </w:pPr>
      <w:r>
        <w:rPr>
          <w:rFonts w:cs="Times New Roman"/>
        </w:rPr>
        <w:t>“Inate” general characteristics such as age and sex.</w:t>
      </w:r>
    </w:p>
    <w:p w:rsidR="009A18A8" w:rsidRDefault="009A18A8" w:rsidP="003338F9">
      <w:pPr>
        <w:pStyle w:val="ListParagraph"/>
        <w:numPr>
          <w:ilvl w:val="0"/>
          <w:numId w:val="154"/>
        </w:numPr>
        <w:rPr>
          <w:rFonts w:cs="Times New Roman"/>
        </w:rPr>
      </w:pPr>
      <w:r>
        <w:rPr>
          <w:rFonts w:cs="Times New Roman"/>
        </w:rPr>
        <w:t>The background of the relationship between the victim and the accused.</w:t>
      </w:r>
    </w:p>
    <w:p w:rsidR="009A18A8" w:rsidRDefault="009A18A8" w:rsidP="003338F9">
      <w:pPr>
        <w:pStyle w:val="ListParagraph"/>
        <w:numPr>
          <w:ilvl w:val="0"/>
          <w:numId w:val="170"/>
        </w:numPr>
        <w:rPr>
          <w:rFonts w:cs="Times New Roman"/>
        </w:rPr>
      </w:pPr>
      <w:r>
        <w:rPr>
          <w:rFonts w:cs="Times New Roman"/>
        </w:rPr>
        <w:t>Duality: helps to contextualize the significance of the insult but makes it less “sudden”.</w:t>
      </w:r>
    </w:p>
    <w:p w:rsidR="009A18A8" w:rsidRDefault="009A18A8" w:rsidP="003338F9">
      <w:pPr>
        <w:pStyle w:val="ListParagraph"/>
        <w:numPr>
          <w:ilvl w:val="0"/>
          <w:numId w:val="170"/>
        </w:numPr>
        <w:rPr>
          <w:rFonts w:cs="Times New Roman"/>
        </w:rPr>
      </w:pPr>
      <w:r>
        <w:rPr>
          <w:rFonts w:cs="Times New Roman"/>
        </w:rPr>
        <w:t>The court said final insult caused him to “snap”.</w:t>
      </w:r>
    </w:p>
    <w:p w:rsidR="009A18A8" w:rsidRDefault="009A18A8" w:rsidP="003338F9">
      <w:pPr>
        <w:pStyle w:val="ListParagraph"/>
        <w:numPr>
          <w:ilvl w:val="0"/>
          <w:numId w:val="154"/>
        </w:numPr>
        <w:rPr>
          <w:rFonts w:cs="Times New Roman"/>
        </w:rPr>
      </w:pPr>
      <w:r>
        <w:rPr>
          <w:rFonts w:cs="Times New Roman"/>
        </w:rPr>
        <w:t>Circumstances of the taunting.</w:t>
      </w:r>
    </w:p>
    <w:p w:rsidR="009A18A8" w:rsidRDefault="009A18A8" w:rsidP="003338F9">
      <w:pPr>
        <w:pStyle w:val="ListParagraph"/>
        <w:numPr>
          <w:ilvl w:val="0"/>
          <w:numId w:val="154"/>
        </w:numPr>
        <w:rPr>
          <w:rFonts w:cs="Times New Roman"/>
        </w:rPr>
      </w:pPr>
      <w:r>
        <w:rPr>
          <w:rFonts w:cs="Times New Roman"/>
        </w:rPr>
        <w:t xml:space="preserve">Does not include intoxication or the accused’s history of rage or short temper. </w:t>
      </w:r>
    </w:p>
    <w:p w:rsidR="009A18A8" w:rsidRDefault="009A18A8" w:rsidP="003338F9">
      <w:pPr>
        <w:pStyle w:val="ListParagraph"/>
        <w:numPr>
          <w:ilvl w:val="0"/>
          <w:numId w:val="171"/>
        </w:numPr>
        <w:rPr>
          <w:rFonts w:cs="Times New Roman"/>
        </w:rPr>
      </w:pPr>
      <w:r>
        <w:rPr>
          <w:rFonts w:cs="Times New Roman"/>
        </w:rPr>
        <w:t>Dissent:</w:t>
      </w:r>
    </w:p>
    <w:p w:rsidR="009A18A8" w:rsidRDefault="009A18A8" w:rsidP="003338F9">
      <w:pPr>
        <w:pStyle w:val="ListParagraph"/>
        <w:numPr>
          <w:ilvl w:val="0"/>
          <w:numId w:val="172"/>
        </w:numPr>
        <w:rPr>
          <w:rFonts w:cs="Times New Roman"/>
        </w:rPr>
      </w:pPr>
      <w:r>
        <w:rPr>
          <w:rFonts w:cs="Times New Roman"/>
        </w:rPr>
        <w:t>The breakup of a marriage does not constitute an insult.</w:t>
      </w:r>
    </w:p>
    <w:p w:rsidR="009A18A8" w:rsidRDefault="009A18A8" w:rsidP="003338F9">
      <w:pPr>
        <w:pStyle w:val="ListParagraph"/>
        <w:numPr>
          <w:ilvl w:val="0"/>
          <w:numId w:val="172"/>
        </w:numPr>
        <w:rPr>
          <w:rFonts w:cs="Times New Roman"/>
        </w:rPr>
      </w:pPr>
      <w:r>
        <w:rPr>
          <w:rFonts w:cs="Times New Roman"/>
        </w:rPr>
        <w:t>She did not wish to be alone with him; there is no entitlement for him to speak with her in private.</w:t>
      </w:r>
    </w:p>
    <w:p w:rsidR="009A18A8" w:rsidRDefault="009A18A8" w:rsidP="003338F9">
      <w:pPr>
        <w:pStyle w:val="ListParagraph"/>
        <w:numPr>
          <w:ilvl w:val="0"/>
          <w:numId w:val="172"/>
        </w:numPr>
        <w:rPr>
          <w:rFonts w:cs="Times New Roman"/>
        </w:rPr>
      </w:pPr>
      <w:r>
        <w:rPr>
          <w:rFonts w:cs="Times New Roman"/>
        </w:rPr>
        <w:t>Not a “mind unprepared”; no element of suddenness.</w:t>
      </w:r>
    </w:p>
    <w:p w:rsidR="009A18A8" w:rsidRDefault="009A18A8" w:rsidP="009A18A8">
      <w:pPr>
        <w:rPr>
          <w:rFonts w:cs="Times New Roman"/>
        </w:rPr>
      </w:pPr>
    </w:p>
    <w:p w:rsidR="009A18A8" w:rsidRDefault="009A18A8" w:rsidP="009A18A8">
      <w:pPr>
        <w:rPr>
          <w:rFonts w:cs="Times New Roman"/>
          <w:i/>
        </w:rPr>
      </w:pPr>
      <w:r>
        <w:rPr>
          <w:rFonts w:cs="Times New Roman"/>
          <w:i/>
        </w:rPr>
        <w:t>Tran</w:t>
      </w:r>
    </w:p>
    <w:p w:rsidR="009A18A8" w:rsidRPr="00101FA1" w:rsidRDefault="009A18A8" w:rsidP="003338F9">
      <w:pPr>
        <w:pStyle w:val="ListParagraph"/>
        <w:numPr>
          <w:ilvl w:val="0"/>
          <w:numId w:val="171"/>
        </w:numPr>
        <w:rPr>
          <w:rFonts w:cs="Times New Roman"/>
          <w:i/>
        </w:rPr>
      </w:pPr>
      <w:r>
        <w:rPr>
          <w:rFonts w:cs="Times New Roman"/>
        </w:rPr>
        <w:t>The accused had knowledge that his estranged wife was involved with another man; the accused entered her home unexpected and uninvited; discovered the two in bed together; violently attacked them both.</w:t>
      </w:r>
    </w:p>
    <w:p w:rsidR="009A18A8" w:rsidRPr="00101FA1" w:rsidRDefault="009A18A8" w:rsidP="003338F9">
      <w:pPr>
        <w:pStyle w:val="ListParagraph"/>
        <w:numPr>
          <w:ilvl w:val="0"/>
          <w:numId w:val="171"/>
        </w:numPr>
        <w:rPr>
          <w:rFonts w:cs="Times New Roman"/>
          <w:i/>
        </w:rPr>
      </w:pPr>
      <w:r>
        <w:rPr>
          <w:rFonts w:cs="Times New Roman"/>
        </w:rPr>
        <w:t>Nothing “sudden” about this discovery.</w:t>
      </w:r>
    </w:p>
    <w:p w:rsidR="009A18A8" w:rsidRPr="00101FA1" w:rsidRDefault="009A18A8" w:rsidP="003338F9">
      <w:pPr>
        <w:pStyle w:val="ListParagraph"/>
        <w:numPr>
          <w:ilvl w:val="0"/>
          <w:numId w:val="171"/>
        </w:numPr>
        <w:rPr>
          <w:rFonts w:cs="Times New Roman"/>
          <w:i/>
        </w:rPr>
      </w:pPr>
      <w:r>
        <w:rPr>
          <w:rFonts w:cs="Times New Roman"/>
        </w:rPr>
        <w:lastRenderedPageBreak/>
        <w:t>The court talks about the history of the defence:</w:t>
      </w:r>
    </w:p>
    <w:p w:rsidR="009A18A8" w:rsidRPr="00101FA1" w:rsidRDefault="009A18A8" w:rsidP="003338F9">
      <w:pPr>
        <w:pStyle w:val="ListParagraph"/>
        <w:numPr>
          <w:ilvl w:val="0"/>
          <w:numId w:val="173"/>
        </w:numPr>
        <w:rPr>
          <w:rFonts w:cs="Times New Roman"/>
          <w:i/>
        </w:rPr>
      </w:pPr>
      <w:r>
        <w:rPr>
          <w:rFonts w:cs="Times New Roman"/>
        </w:rPr>
        <w:t>In the 18</w:t>
      </w:r>
      <w:r w:rsidRPr="00101FA1">
        <w:rPr>
          <w:rFonts w:cs="Times New Roman"/>
          <w:vertAlign w:val="superscript"/>
        </w:rPr>
        <w:t>th</w:t>
      </w:r>
      <w:r>
        <w:rPr>
          <w:rFonts w:cs="Times New Roman"/>
        </w:rPr>
        <w:t xml:space="preserve"> century, adultery was central to the defence.</w:t>
      </w:r>
    </w:p>
    <w:p w:rsidR="009A18A8" w:rsidRPr="00101FA1" w:rsidRDefault="009A18A8" w:rsidP="003338F9">
      <w:pPr>
        <w:pStyle w:val="ListParagraph"/>
        <w:numPr>
          <w:ilvl w:val="0"/>
          <w:numId w:val="173"/>
        </w:numPr>
        <w:rPr>
          <w:rFonts w:cs="Times New Roman"/>
          <w:i/>
        </w:rPr>
      </w:pPr>
      <w:r>
        <w:rPr>
          <w:rFonts w:cs="Times New Roman"/>
        </w:rPr>
        <w:t>Therefore, provocation is a “product of the times”.</w:t>
      </w:r>
    </w:p>
    <w:p w:rsidR="009A18A8" w:rsidRPr="00101FA1" w:rsidRDefault="009A18A8" w:rsidP="003338F9">
      <w:pPr>
        <w:pStyle w:val="ListParagraph"/>
        <w:numPr>
          <w:ilvl w:val="0"/>
          <w:numId w:val="173"/>
        </w:numPr>
        <w:rPr>
          <w:rFonts w:cs="Times New Roman"/>
          <w:i/>
        </w:rPr>
      </w:pPr>
      <w:r>
        <w:rPr>
          <w:rFonts w:cs="Times New Roman"/>
        </w:rPr>
        <w:t>Times are different now.</w:t>
      </w:r>
    </w:p>
    <w:p w:rsidR="009A18A8" w:rsidRPr="00101FA1" w:rsidRDefault="009A18A8" w:rsidP="003338F9">
      <w:pPr>
        <w:pStyle w:val="ListParagraph"/>
        <w:numPr>
          <w:ilvl w:val="0"/>
          <w:numId w:val="173"/>
        </w:numPr>
        <w:rPr>
          <w:rFonts w:cs="Times New Roman"/>
          <w:i/>
        </w:rPr>
      </w:pPr>
      <w:r>
        <w:rPr>
          <w:rFonts w:cs="Times New Roman"/>
        </w:rPr>
        <w:t xml:space="preserve">The “ordinary person” should be infused with </w:t>
      </w:r>
      <w:r>
        <w:rPr>
          <w:rFonts w:cs="Times New Roman"/>
          <w:i/>
        </w:rPr>
        <w:t xml:space="preserve">Charter </w:t>
      </w:r>
      <w:r>
        <w:rPr>
          <w:rFonts w:cs="Times New Roman"/>
        </w:rPr>
        <w:t>values.</w:t>
      </w:r>
    </w:p>
    <w:p w:rsidR="009A18A8" w:rsidRPr="00101FA1" w:rsidRDefault="009A18A8" w:rsidP="003338F9">
      <w:pPr>
        <w:pStyle w:val="ListParagraph"/>
        <w:numPr>
          <w:ilvl w:val="0"/>
          <w:numId w:val="173"/>
        </w:numPr>
        <w:rPr>
          <w:rFonts w:cs="Times New Roman"/>
          <w:i/>
        </w:rPr>
      </w:pPr>
      <w:r>
        <w:rPr>
          <w:rFonts w:cs="Times New Roman"/>
        </w:rPr>
        <w:t xml:space="preserve">Limit perspectives which are not in line with </w:t>
      </w:r>
      <w:r>
        <w:rPr>
          <w:rFonts w:cs="Times New Roman"/>
          <w:i/>
        </w:rPr>
        <w:t xml:space="preserve">Charter </w:t>
      </w:r>
      <w:r>
        <w:rPr>
          <w:rFonts w:cs="Times New Roman"/>
        </w:rPr>
        <w:t>values such as homophobia.</w:t>
      </w:r>
    </w:p>
    <w:p w:rsidR="009A18A8" w:rsidRDefault="009A18A8" w:rsidP="009A18A8">
      <w:pPr>
        <w:rPr>
          <w:rFonts w:cs="Times New Roman"/>
          <w:b/>
        </w:rPr>
      </w:pPr>
    </w:p>
    <w:p w:rsidR="009A18A8" w:rsidRDefault="009A18A8" w:rsidP="009A18A8">
      <w:pPr>
        <w:rPr>
          <w:rFonts w:cs="Times New Roman"/>
          <w:b/>
        </w:rPr>
      </w:pPr>
      <w:r>
        <w:rPr>
          <w:rFonts w:cs="Times New Roman"/>
          <w:b/>
        </w:rPr>
        <w:t>Mental Disorder</w:t>
      </w:r>
    </w:p>
    <w:p w:rsidR="009A18A8" w:rsidRDefault="009A18A8" w:rsidP="009A18A8">
      <w:pPr>
        <w:rPr>
          <w:rFonts w:cs="Times New Roman"/>
          <w:b/>
        </w:rPr>
      </w:pPr>
    </w:p>
    <w:p w:rsidR="009A18A8" w:rsidRDefault="009A18A8" w:rsidP="009A18A8">
      <w:pPr>
        <w:rPr>
          <w:rFonts w:cs="Times New Roman"/>
        </w:rPr>
      </w:pPr>
      <w:r>
        <w:rPr>
          <w:rFonts w:cs="Times New Roman"/>
        </w:rPr>
        <w:t>Category three: a full defense; not criminally responsible by reason of mental disorder (NCR-MD).</w:t>
      </w:r>
    </w:p>
    <w:p w:rsidR="009A18A8" w:rsidRDefault="009A18A8" w:rsidP="003338F9">
      <w:pPr>
        <w:pStyle w:val="ListParagraph"/>
        <w:numPr>
          <w:ilvl w:val="0"/>
          <w:numId w:val="174"/>
        </w:numPr>
        <w:rPr>
          <w:rFonts w:cs="Times New Roman"/>
        </w:rPr>
      </w:pPr>
      <w:r>
        <w:rPr>
          <w:rFonts w:cs="Times New Roman"/>
        </w:rPr>
        <w:t>This necessarily requires medical experts.</w:t>
      </w:r>
    </w:p>
    <w:p w:rsidR="009A18A8" w:rsidRPr="00514F91" w:rsidRDefault="009A18A8" w:rsidP="003338F9">
      <w:pPr>
        <w:pStyle w:val="ListParagraph"/>
        <w:numPr>
          <w:ilvl w:val="0"/>
          <w:numId w:val="174"/>
        </w:numPr>
        <w:rPr>
          <w:rFonts w:cs="Times New Roman"/>
        </w:rPr>
      </w:pPr>
      <w:r>
        <w:rPr>
          <w:rFonts w:cs="Times New Roman"/>
        </w:rPr>
        <w:t>Statutory defence: s 16</w:t>
      </w:r>
    </w:p>
    <w:p w:rsidR="009A18A8" w:rsidRDefault="009A18A8" w:rsidP="009A18A8">
      <w:pPr>
        <w:rPr>
          <w:rFonts w:cs="Times New Roman"/>
        </w:rPr>
      </w:pPr>
    </w:p>
    <w:p w:rsidR="009A18A8" w:rsidRDefault="009A18A8" w:rsidP="009A18A8">
      <w:pPr>
        <w:rPr>
          <w:rFonts w:cs="Times New Roman"/>
        </w:rPr>
      </w:pPr>
      <w:r>
        <w:rPr>
          <w:rFonts w:cs="Times New Roman"/>
        </w:rPr>
        <w:t>A person found NCR-MD is not granted liberty: they may be incarcerated in a mental health facility indefinitely.</w:t>
      </w:r>
    </w:p>
    <w:p w:rsidR="009A18A8" w:rsidRDefault="009A18A8" w:rsidP="009A18A8">
      <w:pPr>
        <w:rPr>
          <w:rFonts w:cs="Times New Roman"/>
        </w:rPr>
      </w:pPr>
    </w:p>
    <w:p w:rsidR="009A18A8" w:rsidRDefault="009A18A8" w:rsidP="009A18A8">
      <w:pPr>
        <w:rPr>
          <w:rFonts w:cs="Times New Roman"/>
        </w:rPr>
      </w:pPr>
      <w:r>
        <w:rPr>
          <w:rFonts w:cs="Times New Roman"/>
        </w:rPr>
        <w:t>Policy: a balance between not punishing a morally innocent person, with protecting society from a person who may be dangerous.</w:t>
      </w:r>
    </w:p>
    <w:p w:rsidR="009A18A8" w:rsidRDefault="009A18A8" w:rsidP="009A18A8">
      <w:pPr>
        <w:rPr>
          <w:rFonts w:cs="Times New Roman"/>
        </w:rPr>
      </w:pPr>
    </w:p>
    <w:p w:rsidR="009A18A8" w:rsidRDefault="009A18A8" w:rsidP="009A18A8">
      <w:pPr>
        <w:rPr>
          <w:rFonts w:cs="Times New Roman"/>
        </w:rPr>
      </w:pPr>
      <w:r>
        <w:rPr>
          <w:rFonts w:cs="Times New Roman"/>
        </w:rPr>
        <w:t>First: determine if the accused is unfit to stand trial (s 2).</w:t>
      </w:r>
    </w:p>
    <w:p w:rsidR="009A18A8" w:rsidRDefault="009A18A8" w:rsidP="003338F9">
      <w:pPr>
        <w:pStyle w:val="ListParagraph"/>
        <w:numPr>
          <w:ilvl w:val="0"/>
          <w:numId w:val="174"/>
        </w:numPr>
        <w:rPr>
          <w:rFonts w:cs="Times New Roman"/>
        </w:rPr>
      </w:pPr>
      <w:r>
        <w:rPr>
          <w:rFonts w:cs="Times New Roman"/>
        </w:rPr>
        <w:t>The accused has a right to be present and understand what is going on.</w:t>
      </w:r>
    </w:p>
    <w:p w:rsidR="009A18A8" w:rsidRDefault="009A18A8" w:rsidP="003338F9">
      <w:pPr>
        <w:pStyle w:val="ListParagraph"/>
        <w:numPr>
          <w:ilvl w:val="0"/>
          <w:numId w:val="153"/>
        </w:numPr>
        <w:rPr>
          <w:rFonts w:cs="Times New Roman"/>
        </w:rPr>
      </w:pPr>
      <w:r>
        <w:rPr>
          <w:rFonts w:cs="Times New Roman"/>
        </w:rPr>
        <w:t>This is not satisfied if the accused had a “limited cognitive capacity to understand the process and communicate”.</w:t>
      </w:r>
    </w:p>
    <w:p w:rsidR="009A18A8" w:rsidRDefault="009A18A8" w:rsidP="003338F9">
      <w:pPr>
        <w:pStyle w:val="ListParagraph"/>
        <w:numPr>
          <w:ilvl w:val="0"/>
          <w:numId w:val="153"/>
        </w:numPr>
        <w:rPr>
          <w:rFonts w:cs="Times New Roman"/>
        </w:rPr>
      </w:pPr>
      <w:r>
        <w:rPr>
          <w:rFonts w:cs="Times New Roman"/>
        </w:rPr>
        <w:t>Doesn’t require you to be able to make rational decisions that are in their benefit.</w:t>
      </w:r>
    </w:p>
    <w:p w:rsidR="009A18A8" w:rsidRDefault="009A18A8" w:rsidP="003338F9">
      <w:pPr>
        <w:pStyle w:val="ListParagraph"/>
        <w:numPr>
          <w:ilvl w:val="0"/>
          <w:numId w:val="174"/>
        </w:numPr>
        <w:rPr>
          <w:rFonts w:cs="Times New Roman"/>
        </w:rPr>
      </w:pPr>
      <w:r>
        <w:rPr>
          <w:rFonts w:cs="Times New Roman"/>
        </w:rPr>
        <w:t>There is a strong presumption of fitness and the court must be satisfied otherwise on a balance of probabilities (s 672.22).</w:t>
      </w:r>
    </w:p>
    <w:p w:rsidR="009A18A8" w:rsidRDefault="009A18A8" w:rsidP="003338F9">
      <w:pPr>
        <w:pStyle w:val="ListParagraph"/>
        <w:numPr>
          <w:ilvl w:val="0"/>
          <w:numId w:val="174"/>
        </w:numPr>
        <w:rPr>
          <w:rFonts w:cs="Times New Roman"/>
        </w:rPr>
      </w:pPr>
      <w:r>
        <w:rPr>
          <w:rFonts w:cs="Times New Roman"/>
        </w:rPr>
        <w:t xml:space="preserve">The issue of fitness can be tried on direction of the court, or a motion brought by the accused or the prosecutor, in which case the burden is on the person bringing the motion (s 672.23). </w:t>
      </w:r>
    </w:p>
    <w:p w:rsidR="009A18A8" w:rsidRDefault="009A18A8" w:rsidP="003338F9">
      <w:pPr>
        <w:pStyle w:val="ListParagraph"/>
        <w:numPr>
          <w:ilvl w:val="0"/>
          <w:numId w:val="174"/>
        </w:numPr>
        <w:rPr>
          <w:rFonts w:cs="Times New Roman"/>
        </w:rPr>
      </w:pPr>
      <w:r>
        <w:rPr>
          <w:rFonts w:cs="Times New Roman"/>
        </w:rPr>
        <w:t>If one of the three conditions in s 2 is met, the court can wait to see if conditions improve (s 672.32).</w:t>
      </w:r>
    </w:p>
    <w:p w:rsidR="009A18A8" w:rsidRDefault="009A18A8" w:rsidP="009A18A8">
      <w:pPr>
        <w:rPr>
          <w:rFonts w:cs="Times New Roman"/>
        </w:rPr>
      </w:pPr>
    </w:p>
    <w:p w:rsidR="009A18A8" w:rsidRDefault="009A18A8" w:rsidP="009A18A8">
      <w:pPr>
        <w:pStyle w:val="ListParagraph"/>
        <w:ind w:left="0"/>
        <w:rPr>
          <w:rFonts w:eastAsia="Times New Roman" w:cs="Times New Roman"/>
          <w:lang w:eastAsia="en-CA"/>
        </w:rPr>
      </w:pPr>
      <w:r>
        <w:rPr>
          <w:rFonts w:eastAsia="Times New Roman" w:cs="Times New Roman"/>
          <w:b/>
          <w:iCs/>
          <w:lang w:eastAsia="en-CA"/>
        </w:rPr>
        <w:t xml:space="preserve">2. </w:t>
      </w:r>
      <w:r w:rsidRPr="00514F91">
        <w:rPr>
          <w:rFonts w:eastAsia="Times New Roman" w:cs="Times New Roman"/>
          <w:i/>
          <w:iCs/>
          <w:lang w:eastAsia="en-CA"/>
        </w:rPr>
        <w:t>“</w:t>
      </w:r>
      <w:r>
        <w:rPr>
          <w:rFonts w:eastAsia="Times New Roman" w:cs="Times New Roman"/>
          <w:i/>
          <w:iCs/>
          <w:lang w:eastAsia="en-CA"/>
        </w:rPr>
        <w:t>U</w:t>
      </w:r>
      <w:r w:rsidRPr="00514F91">
        <w:rPr>
          <w:rFonts w:eastAsia="Times New Roman" w:cs="Times New Roman"/>
          <w:i/>
          <w:iCs/>
          <w:lang w:eastAsia="en-CA"/>
        </w:rPr>
        <w:t>nfit to stand trial”</w:t>
      </w:r>
      <w:r w:rsidRPr="00514F91">
        <w:rPr>
          <w:rFonts w:eastAsia="Times New Roman" w:cs="Times New Roman"/>
          <w:lang w:eastAsia="en-CA"/>
        </w:rPr>
        <w:t xml:space="preserve"> means unable on account of mental disorder to conduct a defence at any stage of the proceedings before a verdict is rendered or to instruct counsel to do so, and, in particular, unable on account of mental disorder to</w:t>
      </w:r>
    </w:p>
    <w:p w:rsidR="009A18A8" w:rsidRDefault="009A18A8" w:rsidP="009A18A8">
      <w:pPr>
        <w:pStyle w:val="ListParagraph"/>
        <w:ind w:left="0"/>
        <w:rPr>
          <w:rFonts w:eastAsia="Times New Roman" w:cs="Times New Roman"/>
          <w:lang w:eastAsia="en-CA"/>
        </w:rPr>
      </w:pPr>
      <w:r>
        <w:rPr>
          <w:rFonts w:eastAsia="Times New Roman" w:cs="Times New Roman"/>
          <w:lang w:eastAsia="en-CA"/>
        </w:rPr>
        <w:tab/>
      </w:r>
      <w:r w:rsidRPr="00514F91">
        <w:rPr>
          <w:rFonts w:eastAsia="Times New Roman" w:cs="Times New Roman"/>
          <w:lang w:eastAsia="en-CA"/>
        </w:rPr>
        <w:t>(</w:t>
      </w:r>
      <w:r w:rsidRPr="00514F91">
        <w:rPr>
          <w:rFonts w:eastAsia="Times New Roman" w:cs="Times New Roman"/>
          <w:i/>
          <w:iCs/>
          <w:lang w:eastAsia="en-CA"/>
        </w:rPr>
        <w:t>a</w:t>
      </w:r>
      <w:r>
        <w:rPr>
          <w:rFonts w:eastAsia="Times New Roman" w:cs="Times New Roman"/>
          <w:lang w:eastAsia="en-CA"/>
        </w:rPr>
        <w:t>) U</w:t>
      </w:r>
      <w:r w:rsidRPr="00514F91">
        <w:rPr>
          <w:rFonts w:eastAsia="Times New Roman" w:cs="Times New Roman"/>
          <w:lang w:eastAsia="en-CA"/>
        </w:rPr>
        <w:t>nderstand the nature or object of the proceedings,</w:t>
      </w:r>
    </w:p>
    <w:p w:rsidR="009A18A8" w:rsidRDefault="009A18A8" w:rsidP="009A18A8">
      <w:pPr>
        <w:pStyle w:val="ListParagraph"/>
        <w:ind w:left="0"/>
        <w:rPr>
          <w:rFonts w:eastAsia="Times New Roman" w:cs="Times New Roman"/>
          <w:lang w:eastAsia="en-CA"/>
        </w:rPr>
      </w:pPr>
      <w:r>
        <w:rPr>
          <w:rFonts w:eastAsia="Times New Roman" w:cs="Times New Roman"/>
          <w:lang w:eastAsia="en-CA"/>
        </w:rPr>
        <w:tab/>
      </w:r>
      <w:r w:rsidRPr="00514F91">
        <w:rPr>
          <w:rFonts w:eastAsia="Times New Roman" w:cs="Times New Roman"/>
          <w:lang w:eastAsia="en-CA"/>
        </w:rPr>
        <w:t>(</w:t>
      </w:r>
      <w:r w:rsidRPr="00514F91">
        <w:rPr>
          <w:rFonts w:eastAsia="Times New Roman" w:cs="Times New Roman"/>
          <w:i/>
          <w:iCs/>
          <w:lang w:eastAsia="en-CA"/>
        </w:rPr>
        <w:t>b</w:t>
      </w:r>
      <w:r>
        <w:rPr>
          <w:rFonts w:eastAsia="Times New Roman" w:cs="Times New Roman"/>
          <w:lang w:eastAsia="en-CA"/>
        </w:rPr>
        <w:t>) U</w:t>
      </w:r>
      <w:r w:rsidRPr="00514F91">
        <w:rPr>
          <w:rFonts w:eastAsia="Times New Roman" w:cs="Times New Roman"/>
          <w:lang w:eastAsia="en-CA"/>
        </w:rPr>
        <w:t>nderstand the possible consequences of the proceedings, or</w:t>
      </w:r>
    </w:p>
    <w:p w:rsidR="009A18A8" w:rsidRDefault="009A18A8" w:rsidP="009A18A8">
      <w:pPr>
        <w:pStyle w:val="ListParagraph"/>
        <w:ind w:left="0"/>
        <w:rPr>
          <w:rFonts w:eastAsia="Times New Roman" w:cs="Times New Roman"/>
          <w:lang w:eastAsia="en-CA"/>
        </w:rPr>
      </w:pPr>
      <w:r>
        <w:rPr>
          <w:rFonts w:eastAsia="Times New Roman" w:cs="Times New Roman"/>
          <w:lang w:eastAsia="en-CA"/>
        </w:rPr>
        <w:tab/>
      </w:r>
      <w:r w:rsidRPr="00514F91">
        <w:rPr>
          <w:rFonts w:eastAsia="Times New Roman" w:cs="Times New Roman"/>
          <w:lang w:eastAsia="en-CA"/>
        </w:rPr>
        <w:t>(</w:t>
      </w:r>
      <w:r w:rsidRPr="00514F91">
        <w:rPr>
          <w:rFonts w:eastAsia="Times New Roman" w:cs="Times New Roman"/>
          <w:i/>
          <w:iCs/>
          <w:lang w:eastAsia="en-CA"/>
        </w:rPr>
        <w:t>c</w:t>
      </w:r>
      <w:r>
        <w:rPr>
          <w:rFonts w:eastAsia="Times New Roman" w:cs="Times New Roman"/>
          <w:lang w:eastAsia="en-CA"/>
        </w:rPr>
        <w:t>) Communicate with counsel.</w:t>
      </w:r>
    </w:p>
    <w:p w:rsidR="009A18A8" w:rsidRDefault="009A18A8" w:rsidP="009A18A8">
      <w:pPr>
        <w:pStyle w:val="ListParagraph"/>
        <w:ind w:left="0"/>
        <w:rPr>
          <w:rFonts w:eastAsia="Times New Roman" w:cs="Times New Roman"/>
          <w:lang w:eastAsia="en-CA"/>
        </w:rPr>
      </w:pPr>
    </w:p>
    <w:p w:rsidR="009A18A8" w:rsidRDefault="009A18A8" w:rsidP="009A18A8">
      <w:pPr>
        <w:pStyle w:val="section"/>
        <w:spacing w:before="0" w:beforeAutospacing="0" w:after="0" w:afterAutospacing="0"/>
        <w:rPr>
          <w:rFonts w:asciiTheme="minorHAnsi" w:hAnsiTheme="minorHAnsi"/>
          <w:sz w:val="22"/>
          <w:szCs w:val="22"/>
        </w:rPr>
      </w:pPr>
      <w:r w:rsidRPr="00514F91">
        <w:rPr>
          <w:rStyle w:val="sectionlabel"/>
          <w:rFonts w:asciiTheme="minorHAnsi" w:hAnsiTheme="minorHAnsi"/>
          <w:b/>
          <w:bCs/>
          <w:sz w:val="22"/>
          <w:szCs w:val="22"/>
        </w:rPr>
        <w:t>672.22</w:t>
      </w:r>
      <w:r w:rsidRPr="00514F91">
        <w:rPr>
          <w:rFonts w:asciiTheme="minorHAnsi" w:hAnsiTheme="minorHAnsi"/>
          <w:sz w:val="22"/>
          <w:szCs w:val="22"/>
        </w:rPr>
        <w:t> An accused is presumed fit to stand trial unless the court is satisfied on the balance of probabilities that the accused is unfit to stand trial.</w:t>
      </w:r>
    </w:p>
    <w:p w:rsidR="009A18A8" w:rsidRPr="00514F91" w:rsidRDefault="009A18A8" w:rsidP="009A18A8">
      <w:pPr>
        <w:pStyle w:val="section"/>
        <w:spacing w:before="0" w:beforeAutospacing="0" w:after="0" w:afterAutospacing="0"/>
        <w:rPr>
          <w:rFonts w:asciiTheme="minorHAnsi" w:hAnsiTheme="minorHAnsi"/>
          <w:sz w:val="22"/>
          <w:szCs w:val="22"/>
        </w:rPr>
      </w:pPr>
    </w:p>
    <w:p w:rsidR="009A18A8" w:rsidRDefault="009A18A8" w:rsidP="009A18A8">
      <w:pPr>
        <w:pStyle w:val="subsection"/>
        <w:spacing w:before="0" w:beforeAutospacing="0" w:after="0" w:afterAutospacing="0"/>
        <w:rPr>
          <w:rFonts w:asciiTheme="minorHAnsi" w:hAnsiTheme="minorHAnsi"/>
          <w:sz w:val="22"/>
          <w:szCs w:val="22"/>
        </w:rPr>
      </w:pPr>
      <w:r w:rsidRPr="00514F91">
        <w:rPr>
          <w:rStyle w:val="sectionlabel"/>
          <w:rFonts w:asciiTheme="minorHAnsi" w:hAnsiTheme="minorHAnsi"/>
          <w:b/>
          <w:bCs/>
          <w:sz w:val="22"/>
          <w:szCs w:val="22"/>
        </w:rPr>
        <w:t>672.23</w:t>
      </w:r>
      <w:r w:rsidRPr="00514F91">
        <w:rPr>
          <w:rFonts w:asciiTheme="minorHAnsi" w:hAnsiTheme="minorHAnsi"/>
          <w:sz w:val="22"/>
          <w:szCs w:val="22"/>
        </w:rPr>
        <w:t> (1) Where the court has reasonable grounds, at any stage of the proceedings before a verdict is rendered, to believe that the accused is unfit to stand trial, the court may direct, of its own motion or on application of the accused or the prosecutor, that the issue of fitness of the accused be tried.</w:t>
      </w:r>
    </w:p>
    <w:p w:rsidR="009A18A8" w:rsidRDefault="009A18A8" w:rsidP="009A18A8">
      <w:pPr>
        <w:pStyle w:val="subsection"/>
        <w:spacing w:before="0" w:beforeAutospacing="0" w:after="0" w:afterAutospacing="0"/>
        <w:rPr>
          <w:rFonts w:asciiTheme="minorHAnsi" w:hAnsiTheme="minorHAnsi"/>
          <w:sz w:val="22"/>
          <w:szCs w:val="22"/>
        </w:rPr>
      </w:pPr>
      <w:r w:rsidRPr="00514F91">
        <w:rPr>
          <w:rFonts w:asciiTheme="minorHAnsi" w:hAnsiTheme="minorHAnsi"/>
          <w:sz w:val="22"/>
          <w:szCs w:val="22"/>
        </w:rPr>
        <w:t>(2) An accused or a prosecutor who makes an application under subsection (1) has the burden of proof that the accused is unfit to stand trial.</w:t>
      </w:r>
    </w:p>
    <w:p w:rsidR="009A18A8" w:rsidRDefault="009A18A8" w:rsidP="009A18A8">
      <w:pPr>
        <w:pStyle w:val="subsection"/>
        <w:spacing w:before="0" w:beforeAutospacing="0" w:after="0" w:afterAutospacing="0"/>
        <w:rPr>
          <w:rFonts w:asciiTheme="minorHAnsi" w:hAnsiTheme="minorHAnsi"/>
          <w:sz w:val="22"/>
          <w:szCs w:val="22"/>
        </w:rPr>
      </w:pPr>
    </w:p>
    <w:p w:rsidR="009A18A8" w:rsidRPr="00514F91" w:rsidRDefault="009A18A8" w:rsidP="009A18A8">
      <w:pPr>
        <w:pStyle w:val="subsection"/>
        <w:spacing w:before="0" w:beforeAutospacing="0" w:after="0" w:afterAutospacing="0"/>
        <w:rPr>
          <w:rFonts w:asciiTheme="minorHAnsi" w:hAnsiTheme="minorHAnsi"/>
          <w:sz w:val="22"/>
        </w:rPr>
      </w:pPr>
      <w:r w:rsidRPr="00514F91">
        <w:rPr>
          <w:rStyle w:val="sectionlabel"/>
          <w:rFonts w:asciiTheme="minorHAnsi" w:hAnsiTheme="minorHAnsi"/>
          <w:b/>
          <w:bCs/>
          <w:sz w:val="22"/>
        </w:rPr>
        <w:lastRenderedPageBreak/>
        <w:t>672.32</w:t>
      </w:r>
      <w:r w:rsidRPr="00514F91">
        <w:rPr>
          <w:rFonts w:asciiTheme="minorHAnsi" w:hAnsiTheme="minorHAnsi"/>
          <w:sz w:val="22"/>
        </w:rPr>
        <w:t> (1) A verdict of unfit to stand trial shall not prevent the accused from being tried subsequently where the accused becomes fit to stand trial.</w:t>
      </w:r>
    </w:p>
    <w:p w:rsidR="009A18A8" w:rsidRPr="00514F91" w:rsidRDefault="009A18A8" w:rsidP="009A18A8">
      <w:pPr>
        <w:pStyle w:val="subsection"/>
        <w:spacing w:before="0" w:beforeAutospacing="0" w:after="0" w:afterAutospacing="0"/>
        <w:rPr>
          <w:rFonts w:asciiTheme="minorHAnsi" w:hAnsiTheme="minorHAnsi"/>
          <w:sz w:val="20"/>
          <w:szCs w:val="22"/>
        </w:rPr>
      </w:pPr>
      <w:r w:rsidRPr="00514F91">
        <w:rPr>
          <w:rFonts w:asciiTheme="minorHAnsi" w:hAnsiTheme="minorHAnsi"/>
          <w:sz w:val="22"/>
        </w:rPr>
        <w:t>(2) The burden of proof that the accused has subsequently become fit to stand trial is on the party who asserts it, and is discharged by proof on the balance of probabilities.</w:t>
      </w:r>
    </w:p>
    <w:p w:rsidR="009A18A8" w:rsidRDefault="009A18A8" w:rsidP="009A18A8">
      <w:pPr>
        <w:rPr>
          <w:rFonts w:cs="Times New Roman"/>
        </w:rPr>
      </w:pPr>
    </w:p>
    <w:p w:rsidR="009A18A8" w:rsidRDefault="009A18A8" w:rsidP="009A18A8">
      <w:pPr>
        <w:rPr>
          <w:rFonts w:cs="Times New Roman"/>
        </w:rPr>
      </w:pPr>
      <w:r>
        <w:rPr>
          <w:rFonts w:cs="Times New Roman"/>
        </w:rPr>
        <w:t>Second: who can raise a defence of mental disorder?</w:t>
      </w:r>
    </w:p>
    <w:p w:rsidR="009A18A8" w:rsidRDefault="009A18A8" w:rsidP="003338F9">
      <w:pPr>
        <w:pStyle w:val="ListParagraph"/>
        <w:numPr>
          <w:ilvl w:val="0"/>
          <w:numId w:val="175"/>
        </w:numPr>
        <w:rPr>
          <w:rFonts w:cs="Times New Roman"/>
        </w:rPr>
      </w:pPr>
      <w:r>
        <w:rPr>
          <w:rFonts w:cs="Times New Roman"/>
        </w:rPr>
        <w:t>The accused, at any time.</w:t>
      </w:r>
    </w:p>
    <w:p w:rsidR="009A18A8" w:rsidRPr="00F57A9D" w:rsidRDefault="009A18A8" w:rsidP="003338F9">
      <w:pPr>
        <w:pStyle w:val="ListParagraph"/>
        <w:numPr>
          <w:ilvl w:val="0"/>
          <w:numId w:val="176"/>
        </w:numPr>
        <w:rPr>
          <w:rFonts w:cs="Times New Roman"/>
        </w:rPr>
      </w:pPr>
      <w:r w:rsidRPr="00F57A9D">
        <w:rPr>
          <w:rFonts w:cs="Times New Roman"/>
        </w:rPr>
        <w:t>It is often in the accused’s best interest, but they may wish to avoid the label.</w:t>
      </w:r>
    </w:p>
    <w:p w:rsidR="009A18A8" w:rsidRDefault="009A18A8" w:rsidP="003338F9">
      <w:pPr>
        <w:pStyle w:val="ListParagraph"/>
        <w:numPr>
          <w:ilvl w:val="0"/>
          <w:numId w:val="176"/>
        </w:numPr>
        <w:rPr>
          <w:rFonts w:cs="Times New Roman"/>
        </w:rPr>
      </w:pPr>
      <w:r w:rsidRPr="00F57A9D">
        <w:rPr>
          <w:rFonts w:cs="Times New Roman"/>
        </w:rPr>
        <w:t>They could be locked up indefinitely.</w:t>
      </w:r>
    </w:p>
    <w:p w:rsidR="009A18A8" w:rsidRDefault="009A18A8" w:rsidP="003338F9">
      <w:pPr>
        <w:pStyle w:val="ListParagraph"/>
        <w:numPr>
          <w:ilvl w:val="0"/>
          <w:numId w:val="175"/>
        </w:numPr>
        <w:rPr>
          <w:rFonts w:cs="Times New Roman"/>
        </w:rPr>
      </w:pPr>
      <w:r>
        <w:rPr>
          <w:rFonts w:cs="Times New Roman"/>
        </w:rPr>
        <w:t>The Crown.</w:t>
      </w:r>
    </w:p>
    <w:p w:rsidR="009A18A8" w:rsidRDefault="009A18A8" w:rsidP="003338F9">
      <w:pPr>
        <w:pStyle w:val="ListParagraph"/>
        <w:numPr>
          <w:ilvl w:val="0"/>
          <w:numId w:val="177"/>
        </w:numPr>
        <w:rPr>
          <w:rFonts w:cs="Times New Roman"/>
        </w:rPr>
      </w:pPr>
      <w:r>
        <w:rPr>
          <w:rFonts w:cs="Times New Roman"/>
        </w:rPr>
        <w:t>Only after a verdict has been reached.</w:t>
      </w:r>
    </w:p>
    <w:p w:rsidR="009A18A8" w:rsidRDefault="009A18A8" w:rsidP="003338F9">
      <w:pPr>
        <w:pStyle w:val="ListParagraph"/>
        <w:numPr>
          <w:ilvl w:val="0"/>
          <w:numId w:val="178"/>
        </w:numPr>
        <w:rPr>
          <w:rFonts w:cs="Times New Roman"/>
        </w:rPr>
      </w:pPr>
      <w:r>
        <w:rPr>
          <w:rFonts w:cs="Times New Roman"/>
        </w:rPr>
        <w:t>To avoid conviction of a person not criminally responsible.</w:t>
      </w:r>
    </w:p>
    <w:p w:rsidR="009A18A8" w:rsidRDefault="009A18A8" w:rsidP="003338F9">
      <w:pPr>
        <w:pStyle w:val="ListParagraph"/>
        <w:numPr>
          <w:ilvl w:val="0"/>
          <w:numId w:val="178"/>
        </w:numPr>
        <w:rPr>
          <w:rFonts w:cs="Times New Roman"/>
        </w:rPr>
      </w:pPr>
      <w:r>
        <w:rPr>
          <w:rFonts w:cs="Times New Roman"/>
        </w:rPr>
        <w:t>To protect the public from someone requiring hospitalization.</w:t>
      </w:r>
    </w:p>
    <w:p w:rsidR="009A18A8" w:rsidRDefault="009A18A8" w:rsidP="003338F9">
      <w:pPr>
        <w:pStyle w:val="ListParagraph"/>
        <w:numPr>
          <w:ilvl w:val="0"/>
          <w:numId w:val="177"/>
        </w:numPr>
        <w:rPr>
          <w:rFonts w:cs="Times New Roman"/>
        </w:rPr>
      </w:pPr>
      <w:r>
        <w:rPr>
          <w:rFonts w:cs="Times New Roman"/>
        </w:rPr>
        <w:t>Or if the accused has raised the issue in any way, i.e. negating specific intent. The accused has “opened the door to the mental state.”</w:t>
      </w:r>
    </w:p>
    <w:p w:rsidR="009A18A8" w:rsidRPr="00F57A9D" w:rsidRDefault="009A18A8" w:rsidP="009A18A8">
      <w:pPr>
        <w:pStyle w:val="ListParagraph"/>
        <w:rPr>
          <w:rFonts w:cs="Times New Roman"/>
        </w:rPr>
      </w:pPr>
    </w:p>
    <w:p w:rsidR="009A18A8" w:rsidRDefault="009A18A8" w:rsidP="009A18A8">
      <w:r>
        <w:rPr>
          <w:rStyle w:val="sectionlabel"/>
          <w:b/>
          <w:bCs/>
        </w:rPr>
        <w:t>16.</w:t>
      </w:r>
      <w:r>
        <w:t xml:space="preserve"> (1) No person is criminally responsible for an act committed or an omission made </w:t>
      </w:r>
      <w:r w:rsidRPr="007555A1">
        <w:rPr>
          <w:b/>
        </w:rPr>
        <w:t>while suffering</w:t>
      </w:r>
      <w:r>
        <w:t xml:space="preserve"> from a </w:t>
      </w:r>
      <w:r w:rsidRPr="00F57A9D">
        <w:rPr>
          <w:b/>
        </w:rPr>
        <w:t>mental disorder</w:t>
      </w:r>
      <w:r>
        <w:t xml:space="preserve"> that rendered the person </w:t>
      </w:r>
      <w:r w:rsidRPr="00687C06">
        <w:rPr>
          <w:b/>
        </w:rPr>
        <w:t>incapable of appreciating the nature and quality</w:t>
      </w:r>
      <w:r>
        <w:t xml:space="preserve"> of the act or omission or of </w:t>
      </w:r>
      <w:r w:rsidRPr="00687C06">
        <w:rPr>
          <w:b/>
        </w:rPr>
        <w:t>knowing that it was wrong</w:t>
      </w:r>
      <w:r>
        <w:t>.</w:t>
      </w:r>
    </w:p>
    <w:p w:rsidR="009A18A8" w:rsidRDefault="009A18A8" w:rsidP="009A18A8">
      <w:r>
        <w:t xml:space="preserve">(2) Every person is </w:t>
      </w:r>
      <w:r w:rsidRPr="00687C06">
        <w:rPr>
          <w:b/>
        </w:rPr>
        <w:t>presumed</w:t>
      </w:r>
      <w:r>
        <w:t xml:space="preserve"> not to suffer from a mental disorder so as to be exempt from criminal responsibility by virtue of subsection (1), until the contrary is proved on the </w:t>
      </w:r>
      <w:r w:rsidRPr="00687C06">
        <w:rPr>
          <w:b/>
        </w:rPr>
        <w:t>balance of probabilities</w:t>
      </w:r>
      <w:r>
        <w:t>.</w:t>
      </w:r>
    </w:p>
    <w:p w:rsidR="009A18A8" w:rsidRPr="00101FA1" w:rsidRDefault="009A18A8" w:rsidP="009A18A8">
      <w:pPr>
        <w:rPr>
          <w:rFonts w:cs="Times New Roman"/>
        </w:rPr>
      </w:pPr>
      <w:r>
        <w:t xml:space="preserve">(3) The burden of proof that an accused was suffering from a mental disorder so as to be exempt from criminal responsibility is on the </w:t>
      </w:r>
      <w:r w:rsidRPr="00687C06">
        <w:rPr>
          <w:b/>
        </w:rPr>
        <w:t>party that raises the issue</w:t>
      </w:r>
      <w:r>
        <w:t>.</w:t>
      </w:r>
    </w:p>
    <w:p w:rsidR="009A18A8" w:rsidRDefault="009A18A8" w:rsidP="009A18A8">
      <w:pPr>
        <w:rPr>
          <w:rFonts w:cs="Times New Roman"/>
        </w:rPr>
      </w:pPr>
    </w:p>
    <w:p w:rsidR="009A18A8" w:rsidRDefault="009A18A8" w:rsidP="009A18A8">
      <w:pPr>
        <w:rPr>
          <w:rFonts w:cs="Times New Roman"/>
        </w:rPr>
      </w:pPr>
      <w:r>
        <w:rPr>
          <w:rFonts w:cs="Times New Roman"/>
        </w:rPr>
        <w:t>Key points:</w:t>
      </w:r>
    </w:p>
    <w:p w:rsidR="009A18A8" w:rsidRDefault="009A18A8" w:rsidP="003338F9">
      <w:pPr>
        <w:pStyle w:val="ListParagraph"/>
        <w:numPr>
          <w:ilvl w:val="0"/>
          <w:numId w:val="175"/>
        </w:numPr>
        <w:rPr>
          <w:rFonts w:cs="Times New Roman"/>
        </w:rPr>
      </w:pPr>
      <w:r>
        <w:rPr>
          <w:rFonts w:cs="Times New Roman"/>
        </w:rPr>
        <w:t>Must be suffering from the mental disorder at the time the offence was committed.</w:t>
      </w:r>
    </w:p>
    <w:p w:rsidR="009A18A8" w:rsidRDefault="009A18A8" w:rsidP="003338F9">
      <w:pPr>
        <w:pStyle w:val="ListParagraph"/>
        <w:numPr>
          <w:ilvl w:val="0"/>
          <w:numId w:val="175"/>
        </w:numPr>
        <w:rPr>
          <w:rFonts w:cs="Times New Roman"/>
        </w:rPr>
      </w:pPr>
      <w:r>
        <w:rPr>
          <w:rFonts w:cs="Times New Roman"/>
        </w:rPr>
        <w:t>Need to there was a mental disorder.</w:t>
      </w:r>
    </w:p>
    <w:p w:rsidR="009A18A8" w:rsidRDefault="009A18A8" w:rsidP="003338F9">
      <w:pPr>
        <w:pStyle w:val="ListParagraph"/>
        <w:numPr>
          <w:ilvl w:val="0"/>
          <w:numId w:val="175"/>
        </w:numPr>
        <w:rPr>
          <w:rFonts w:cs="Times New Roman"/>
        </w:rPr>
      </w:pPr>
      <w:r>
        <w:rPr>
          <w:rFonts w:cs="Times New Roman"/>
        </w:rPr>
        <w:t>Must render the accused incapable of:</w:t>
      </w:r>
    </w:p>
    <w:p w:rsidR="009A18A8" w:rsidRDefault="009A18A8" w:rsidP="003338F9">
      <w:pPr>
        <w:pStyle w:val="ListParagraph"/>
        <w:numPr>
          <w:ilvl w:val="0"/>
          <w:numId w:val="177"/>
        </w:numPr>
        <w:rPr>
          <w:rFonts w:cs="Times New Roman"/>
        </w:rPr>
      </w:pPr>
      <w:r>
        <w:rPr>
          <w:rFonts w:cs="Times New Roman"/>
        </w:rPr>
        <w:t>Appreciating the nature and quality of the act; or</w:t>
      </w:r>
    </w:p>
    <w:p w:rsidR="009A18A8" w:rsidRDefault="009A18A8" w:rsidP="003338F9">
      <w:pPr>
        <w:pStyle w:val="ListParagraph"/>
        <w:numPr>
          <w:ilvl w:val="0"/>
          <w:numId w:val="177"/>
        </w:numPr>
        <w:rPr>
          <w:rFonts w:cs="Times New Roman"/>
        </w:rPr>
      </w:pPr>
      <w:r>
        <w:rPr>
          <w:rFonts w:cs="Times New Roman"/>
        </w:rPr>
        <w:t>Knowing it was wrong.</w:t>
      </w:r>
    </w:p>
    <w:p w:rsidR="009A18A8" w:rsidRDefault="009A18A8" w:rsidP="003338F9">
      <w:pPr>
        <w:pStyle w:val="ListParagraph"/>
        <w:numPr>
          <w:ilvl w:val="0"/>
          <w:numId w:val="179"/>
        </w:numPr>
        <w:rPr>
          <w:rFonts w:cs="Times New Roman"/>
        </w:rPr>
      </w:pPr>
      <w:r>
        <w:rPr>
          <w:rFonts w:cs="Times New Roman"/>
        </w:rPr>
        <w:t>The accused is presumed to be sane, and must show otherwise on a balance of probabilities.</w:t>
      </w:r>
    </w:p>
    <w:p w:rsidR="009A18A8" w:rsidRDefault="009A18A8" w:rsidP="003338F9">
      <w:pPr>
        <w:pStyle w:val="ListParagraph"/>
        <w:numPr>
          <w:ilvl w:val="0"/>
          <w:numId w:val="180"/>
        </w:numPr>
        <w:rPr>
          <w:rFonts w:cs="Times New Roman"/>
        </w:rPr>
      </w:pPr>
      <w:r>
        <w:rPr>
          <w:rFonts w:cs="Times New Roman"/>
        </w:rPr>
        <w:t>This could possibly lead to the conviction of an innocent person.</w:t>
      </w:r>
    </w:p>
    <w:p w:rsidR="009A18A8" w:rsidRDefault="009A18A8" w:rsidP="003338F9">
      <w:pPr>
        <w:pStyle w:val="ListParagraph"/>
        <w:numPr>
          <w:ilvl w:val="0"/>
          <w:numId w:val="180"/>
        </w:numPr>
        <w:rPr>
          <w:rFonts w:cs="Times New Roman"/>
        </w:rPr>
      </w:pPr>
      <w:r>
        <w:rPr>
          <w:rFonts w:cs="Times New Roman"/>
        </w:rPr>
        <w:t>This is justified under s 1:</w:t>
      </w:r>
    </w:p>
    <w:p w:rsidR="009A18A8" w:rsidRDefault="009A18A8" w:rsidP="003338F9">
      <w:pPr>
        <w:pStyle w:val="ListParagraph"/>
        <w:numPr>
          <w:ilvl w:val="0"/>
          <w:numId w:val="181"/>
        </w:numPr>
        <w:rPr>
          <w:rFonts w:cs="Times New Roman"/>
        </w:rPr>
      </w:pPr>
      <w:r>
        <w:rPr>
          <w:rFonts w:cs="Times New Roman"/>
        </w:rPr>
        <w:t>Hard for the Crown to prove sanity every time.</w:t>
      </w:r>
    </w:p>
    <w:p w:rsidR="009A18A8" w:rsidRDefault="009A18A8" w:rsidP="003338F9">
      <w:pPr>
        <w:pStyle w:val="ListParagraph"/>
        <w:numPr>
          <w:ilvl w:val="0"/>
          <w:numId w:val="181"/>
        </w:numPr>
        <w:rPr>
          <w:rFonts w:cs="Times New Roman"/>
        </w:rPr>
      </w:pPr>
      <w:r>
        <w:rPr>
          <w:rFonts w:cs="Times New Roman"/>
        </w:rPr>
        <w:t>Worries about faking.</w:t>
      </w:r>
    </w:p>
    <w:p w:rsidR="009A18A8" w:rsidRDefault="009A18A8" w:rsidP="009A18A8">
      <w:pPr>
        <w:rPr>
          <w:rFonts w:cs="Times New Roman"/>
        </w:rPr>
      </w:pPr>
    </w:p>
    <w:p w:rsidR="009A18A8" w:rsidRDefault="009A18A8" w:rsidP="009A18A8">
      <w:pPr>
        <w:rPr>
          <w:rFonts w:cs="Times New Roman"/>
          <w:u w:val="single"/>
        </w:rPr>
      </w:pPr>
      <w:r>
        <w:rPr>
          <w:rFonts w:cs="Times New Roman"/>
          <w:u w:val="single"/>
        </w:rPr>
        <w:t>Mental Disorder / Disease of the Mind</w:t>
      </w:r>
    </w:p>
    <w:p w:rsidR="009A18A8" w:rsidRDefault="009A18A8" w:rsidP="009A18A8">
      <w:pPr>
        <w:rPr>
          <w:rFonts w:cs="Times New Roman"/>
          <w:u w:val="single"/>
        </w:rPr>
      </w:pPr>
    </w:p>
    <w:p w:rsidR="009A18A8" w:rsidRDefault="009A18A8" w:rsidP="009A18A8">
      <w:pPr>
        <w:rPr>
          <w:rFonts w:cs="Times New Roman"/>
          <w:i/>
        </w:rPr>
      </w:pPr>
      <w:r>
        <w:rPr>
          <w:rFonts w:cs="Times New Roman"/>
          <w:i/>
        </w:rPr>
        <w:t>Simpson</w:t>
      </w:r>
    </w:p>
    <w:p w:rsidR="009A18A8" w:rsidRDefault="009A18A8" w:rsidP="003338F9">
      <w:pPr>
        <w:pStyle w:val="ListParagraph"/>
        <w:numPr>
          <w:ilvl w:val="0"/>
          <w:numId w:val="179"/>
        </w:numPr>
        <w:rPr>
          <w:rFonts w:cs="Times New Roman"/>
        </w:rPr>
      </w:pPr>
      <w:r>
        <w:rPr>
          <w:rFonts w:cs="Times New Roman"/>
        </w:rPr>
        <w:t>“A legal concept that includes a medical component”</w:t>
      </w:r>
    </w:p>
    <w:p w:rsidR="009A18A8" w:rsidRDefault="009A18A8" w:rsidP="009A18A8">
      <w:pPr>
        <w:pStyle w:val="ListParagraph"/>
        <w:rPr>
          <w:rFonts w:cs="Times New Roman"/>
        </w:rPr>
      </w:pPr>
    </w:p>
    <w:p w:rsidR="009A18A8" w:rsidRPr="003743AD" w:rsidRDefault="009A18A8" w:rsidP="009A18A8">
      <w:pPr>
        <w:pStyle w:val="ListParagraph"/>
        <w:ind w:left="0"/>
        <w:rPr>
          <w:rFonts w:cs="Times New Roman"/>
          <w:i/>
        </w:rPr>
      </w:pPr>
      <w:r>
        <w:rPr>
          <w:rFonts w:cs="Times New Roman"/>
          <w:i/>
        </w:rPr>
        <w:t>Cooper</w:t>
      </w:r>
    </w:p>
    <w:p w:rsidR="009A18A8" w:rsidRDefault="009A18A8" w:rsidP="003338F9">
      <w:pPr>
        <w:pStyle w:val="ListParagraph"/>
        <w:numPr>
          <w:ilvl w:val="0"/>
          <w:numId w:val="179"/>
        </w:numPr>
        <w:rPr>
          <w:rFonts w:cs="Times New Roman"/>
        </w:rPr>
      </w:pPr>
      <w:r>
        <w:rPr>
          <w:rFonts w:cs="Times New Roman"/>
        </w:rPr>
        <w:t>Any illness, disorder or abnormal condition which impairs the human mind and its functioning.</w:t>
      </w:r>
    </w:p>
    <w:p w:rsidR="009A18A8" w:rsidRDefault="009A18A8" w:rsidP="003338F9">
      <w:pPr>
        <w:pStyle w:val="ListParagraph"/>
        <w:numPr>
          <w:ilvl w:val="0"/>
          <w:numId w:val="179"/>
        </w:numPr>
        <w:rPr>
          <w:rFonts w:cs="Times New Roman"/>
        </w:rPr>
      </w:pPr>
      <w:r>
        <w:rPr>
          <w:rFonts w:cs="Times New Roman"/>
        </w:rPr>
        <w:t>Very broad</w:t>
      </w:r>
    </w:p>
    <w:p w:rsidR="009A18A8" w:rsidRDefault="009A18A8" w:rsidP="003338F9">
      <w:pPr>
        <w:pStyle w:val="ListParagraph"/>
        <w:numPr>
          <w:ilvl w:val="0"/>
          <w:numId w:val="179"/>
        </w:numPr>
        <w:rPr>
          <w:rFonts w:cs="Times New Roman"/>
        </w:rPr>
      </w:pPr>
      <w:r>
        <w:rPr>
          <w:rFonts w:cs="Times New Roman"/>
        </w:rPr>
        <w:t>Precludes self-induced states caused by drugs or alcohol.</w:t>
      </w:r>
    </w:p>
    <w:p w:rsidR="009A18A8" w:rsidRDefault="009A18A8" w:rsidP="003338F9">
      <w:pPr>
        <w:pStyle w:val="ListParagraph"/>
        <w:numPr>
          <w:ilvl w:val="0"/>
          <w:numId w:val="179"/>
        </w:numPr>
        <w:rPr>
          <w:rFonts w:cs="Times New Roman"/>
        </w:rPr>
      </w:pPr>
      <w:r>
        <w:rPr>
          <w:rFonts w:cs="Times New Roman"/>
        </w:rPr>
        <w:t>Precludes transitory states (hysteria/concussion)</w:t>
      </w:r>
    </w:p>
    <w:p w:rsidR="009A18A8" w:rsidRDefault="009A18A8" w:rsidP="003338F9">
      <w:pPr>
        <w:pStyle w:val="ListParagraph"/>
        <w:numPr>
          <w:ilvl w:val="0"/>
          <w:numId w:val="179"/>
        </w:numPr>
        <w:rPr>
          <w:rFonts w:cs="Times New Roman"/>
        </w:rPr>
      </w:pPr>
      <w:r>
        <w:rPr>
          <w:rFonts w:cs="Times New Roman"/>
        </w:rPr>
        <w:t>Note the distinguishing between internal and external causes.</w:t>
      </w:r>
    </w:p>
    <w:p w:rsidR="009A18A8" w:rsidRDefault="009A18A8" w:rsidP="003338F9">
      <w:pPr>
        <w:pStyle w:val="ListParagraph"/>
        <w:numPr>
          <w:ilvl w:val="0"/>
          <w:numId w:val="182"/>
        </w:numPr>
        <w:rPr>
          <w:rFonts w:cs="Times New Roman"/>
        </w:rPr>
      </w:pPr>
      <w:r>
        <w:rPr>
          <w:rFonts w:cs="Times New Roman"/>
        </w:rPr>
        <w:lastRenderedPageBreak/>
        <w:t>Substances/injury/witnessing an event.</w:t>
      </w:r>
    </w:p>
    <w:p w:rsidR="009A18A8" w:rsidRDefault="009A18A8" w:rsidP="009A18A8">
      <w:pPr>
        <w:rPr>
          <w:rFonts w:cs="Times New Roman"/>
        </w:rPr>
      </w:pPr>
    </w:p>
    <w:p w:rsidR="009A18A8" w:rsidRDefault="009A18A8" w:rsidP="009A18A8">
      <w:pPr>
        <w:rPr>
          <w:rFonts w:cs="Times New Roman"/>
          <w:u w:val="single"/>
        </w:rPr>
      </w:pPr>
      <w:r>
        <w:rPr>
          <w:rFonts w:cs="Times New Roman"/>
          <w:u w:val="single"/>
        </w:rPr>
        <w:t>Appreciating the Nature and Quality of the Act</w:t>
      </w:r>
    </w:p>
    <w:p w:rsidR="009A18A8" w:rsidRDefault="009A18A8" w:rsidP="009A18A8">
      <w:pPr>
        <w:rPr>
          <w:rFonts w:cs="Times New Roman"/>
          <w:u w:val="single"/>
        </w:rPr>
      </w:pPr>
    </w:p>
    <w:p w:rsidR="009A18A8" w:rsidRDefault="009A18A8" w:rsidP="009A18A8">
      <w:pPr>
        <w:rPr>
          <w:rFonts w:cs="Times New Roman"/>
          <w:i/>
        </w:rPr>
      </w:pPr>
      <w:r>
        <w:rPr>
          <w:rFonts w:cs="Times New Roman"/>
          <w:i/>
        </w:rPr>
        <w:t>Cooper</w:t>
      </w:r>
    </w:p>
    <w:p w:rsidR="009A18A8" w:rsidRDefault="009A18A8" w:rsidP="003338F9">
      <w:pPr>
        <w:pStyle w:val="ListParagraph"/>
        <w:numPr>
          <w:ilvl w:val="0"/>
          <w:numId w:val="183"/>
        </w:numPr>
        <w:rPr>
          <w:rFonts w:cs="Times New Roman"/>
        </w:rPr>
      </w:pPr>
      <w:r>
        <w:rPr>
          <w:rFonts w:cs="Times New Roman"/>
        </w:rPr>
        <w:t>“Appreciates” is incorporates more than mere knowledge of what you are doing: it is an ability to perceive the consequences of a physical act.</w:t>
      </w:r>
    </w:p>
    <w:p w:rsidR="009A18A8" w:rsidRDefault="009A18A8" w:rsidP="009A18A8">
      <w:pPr>
        <w:rPr>
          <w:rFonts w:cs="Times New Roman"/>
        </w:rPr>
      </w:pPr>
    </w:p>
    <w:p w:rsidR="009A18A8" w:rsidRDefault="009A18A8" w:rsidP="009A18A8">
      <w:pPr>
        <w:rPr>
          <w:rFonts w:cs="Times New Roman"/>
          <w:i/>
        </w:rPr>
      </w:pPr>
      <w:r>
        <w:rPr>
          <w:rFonts w:cs="Times New Roman"/>
          <w:i/>
        </w:rPr>
        <w:t>Abbey</w:t>
      </w:r>
    </w:p>
    <w:p w:rsidR="009A18A8" w:rsidRDefault="009A18A8" w:rsidP="003338F9">
      <w:pPr>
        <w:pStyle w:val="ListParagraph"/>
        <w:numPr>
          <w:ilvl w:val="0"/>
          <w:numId w:val="183"/>
        </w:numPr>
        <w:rPr>
          <w:rFonts w:cs="Times New Roman"/>
        </w:rPr>
      </w:pPr>
      <w:r>
        <w:rPr>
          <w:rFonts w:cs="Times New Roman"/>
        </w:rPr>
        <w:t>Being incapable of appreciating penal sanctions attached to an act is not sufficient.</w:t>
      </w:r>
    </w:p>
    <w:p w:rsidR="009A18A8" w:rsidRDefault="009A18A8" w:rsidP="003338F9">
      <w:pPr>
        <w:pStyle w:val="ListParagraph"/>
        <w:numPr>
          <w:ilvl w:val="0"/>
          <w:numId w:val="183"/>
        </w:numPr>
        <w:rPr>
          <w:rFonts w:cs="Times New Roman"/>
        </w:rPr>
      </w:pPr>
      <w:r>
        <w:rPr>
          <w:rFonts w:cs="Times New Roman"/>
        </w:rPr>
        <w:t>An “irresistible impulse” is not sufficient but can be evidence of a disorder that is.</w:t>
      </w:r>
    </w:p>
    <w:p w:rsidR="009A18A8" w:rsidRDefault="009A18A8" w:rsidP="009A18A8">
      <w:pPr>
        <w:rPr>
          <w:rFonts w:cs="Times New Roman"/>
        </w:rPr>
      </w:pPr>
    </w:p>
    <w:p w:rsidR="009A18A8" w:rsidRDefault="009A18A8" w:rsidP="009A18A8">
      <w:pPr>
        <w:rPr>
          <w:rFonts w:cs="Times New Roman"/>
          <w:u w:val="single"/>
        </w:rPr>
      </w:pPr>
      <w:r>
        <w:rPr>
          <w:rFonts w:cs="Times New Roman"/>
          <w:u w:val="single"/>
        </w:rPr>
        <w:t>Knowing that the Act is Wrong</w:t>
      </w:r>
    </w:p>
    <w:p w:rsidR="009A18A8" w:rsidRDefault="009A18A8" w:rsidP="009A18A8">
      <w:pPr>
        <w:rPr>
          <w:rFonts w:cs="Times New Roman"/>
          <w:u w:val="single"/>
        </w:rPr>
      </w:pPr>
    </w:p>
    <w:p w:rsidR="009A18A8" w:rsidRPr="00836166" w:rsidRDefault="009A18A8" w:rsidP="009A18A8">
      <w:pPr>
        <w:rPr>
          <w:rFonts w:cs="Times New Roman"/>
        </w:rPr>
      </w:pPr>
      <w:r>
        <w:rPr>
          <w:rFonts w:cs="Times New Roman"/>
        </w:rPr>
        <w:t>Evidence is important: history of the accused (before/during/after); covering it up; the act itself; motive; expert evidence</w:t>
      </w:r>
    </w:p>
    <w:p w:rsidR="009A18A8" w:rsidRDefault="009A18A8" w:rsidP="009A18A8">
      <w:pPr>
        <w:rPr>
          <w:rFonts w:cs="Times New Roman"/>
          <w:u w:val="single"/>
        </w:rPr>
      </w:pPr>
    </w:p>
    <w:p w:rsidR="009A18A8" w:rsidRDefault="009A18A8" w:rsidP="009A18A8">
      <w:pPr>
        <w:rPr>
          <w:rFonts w:cs="Times New Roman"/>
          <w:i/>
        </w:rPr>
      </w:pPr>
      <w:r>
        <w:rPr>
          <w:rFonts w:cs="Times New Roman"/>
          <w:i/>
        </w:rPr>
        <w:t>Chaulk</w:t>
      </w:r>
    </w:p>
    <w:p w:rsidR="009A18A8" w:rsidRPr="00501CAE" w:rsidRDefault="009A18A8" w:rsidP="003338F9">
      <w:pPr>
        <w:pStyle w:val="ListParagraph"/>
        <w:numPr>
          <w:ilvl w:val="0"/>
          <w:numId w:val="184"/>
        </w:numPr>
        <w:rPr>
          <w:rFonts w:cs="Times New Roman"/>
          <w:i/>
        </w:rPr>
      </w:pPr>
      <w:r>
        <w:rPr>
          <w:rFonts w:cs="Times New Roman"/>
        </w:rPr>
        <w:t xml:space="preserve">This can mean the accused is incapable of knowing the act is contrary to the formal law </w:t>
      </w:r>
      <w:r>
        <w:rPr>
          <w:rFonts w:cs="Times New Roman"/>
          <w:u w:val="single"/>
        </w:rPr>
        <w:t xml:space="preserve">or </w:t>
      </w:r>
      <w:r>
        <w:rPr>
          <w:rFonts w:cs="Times New Roman"/>
        </w:rPr>
        <w:t>society’s moral standards.</w:t>
      </w:r>
    </w:p>
    <w:p w:rsidR="009A18A8" w:rsidRDefault="009A18A8" w:rsidP="009A18A8">
      <w:pPr>
        <w:rPr>
          <w:rFonts w:cs="Times New Roman"/>
          <w:i/>
        </w:rPr>
      </w:pPr>
    </w:p>
    <w:p w:rsidR="009A18A8" w:rsidRDefault="009A18A8" w:rsidP="009A18A8">
      <w:pPr>
        <w:rPr>
          <w:rFonts w:cs="Times New Roman"/>
          <w:i/>
        </w:rPr>
      </w:pPr>
      <w:r>
        <w:rPr>
          <w:rFonts w:cs="Times New Roman"/>
          <w:i/>
        </w:rPr>
        <w:t>Oommen</w:t>
      </w:r>
    </w:p>
    <w:p w:rsidR="009A18A8" w:rsidRPr="00836166" w:rsidRDefault="009A18A8" w:rsidP="003338F9">
      <w:pPr>
        <w:pStyle w:val="ListParagraph"/>
        <w:numPr>
          <w:ilvl w:val="0"/>
          <w:numId w:val="184"/>
        </w:numPr>
        <w:rPr>
          <w:rFonts w:cs="Times New Roman"/>
          <w:i/>
        </w:rPr>
      </w:pPr>
      <w:r>
        <w:rPr>
          <w:rFonts w:cs="Times New Roman"/>
        </w:rPr>
        <w:t>The accused thought his act was justified: felt he was in imminent danger if he did not kill her first.</w:t>
      </w:r>
    </w:p>
    <w:p w:rsidR="009A18A8" w:rsidRPr="00836166" w:rsidRDefault="009A18A8" w:rsidP="009A18A8">
      <w:pPr>
        <w:rPr>
          <w:rFonts w:cs="Times New Roman"/>
        </w:rPr>
      </w:pPr>
    </w:p>
    <w:p w:rsidR="009A18A8" w:rsidRDefault="009A18A8" w:rsidP="009A18A8">
      <w:pPr>
        <w:rPr>
          <w:rFonts w:cs="Times New Roman"/>
          <w:b/>
        </w:rPr>
      </w:pPr>
      <w:r>
        <w:rPr>
          <w:rFonts w:cs="Times New Roman"/>
          <w:b/>
        </w:rPr>
        <w:t>Automatism</w:t>
      </w:r>
    </w:p>
    <w:p w:rsidR="009A18A8" w:rsidRDefault="009A18A8" w:rsidP="009A18A8">
      <w:pPr>
        <w:rPr>
          <w:rFonts w:cs="Times New Roman"/>
          <w:b/>
        </w:rPr>
      </w:pPr>
    </w:p>
    <w:p w:rsidR="009A18A8" w:rsidRDefault="009A18A8" w:rsidP="009A18A8">
      <w:pPr>
        <w:rPr>
          <w:rFonts w:cs="Times New Roman"/>
          <w:i/>
        </w:rPr>
      </w:pPr>
      <w:r>
        <w:rPr>
          <w:rFonts w:cs="Times New Roman"/>
        </w:rPr>
        <w:t xml:space="preserve">Denial of the requisite </w:t>
      </w:r>
      <w:r>
        <w:rPr>
          <w:rFonts w:cs="Times New Roman"/>
          <w:i/>
        </w:rPr>
        <w:t>actus reus.</w:t>
      </w:r>
    </w:p>
    <w:p w:rsidR="009A18A8" w:rsidRPr="00836166" w:rsidRDefault="009A18A8" w:rsidP="003338F9">
      <w:pPr>
        <w:pStyle w:val="ListParagraph"/>
        <w:numPr>
          <w:ilvl w:val="0"/>
          <w:numId w:val="184"/>
        </w:numPr>
        <w:rPr>
          <w:rFonts w:cs="Times New Roman"/>
          <w:i/>
        </w:rPr>
      </w:pPr>
      <w:r>
        <w:rPr>
          <w:rFonts w:cs="Times New Roman"/>
        </w:rPr>
        <w:t>The act was not physically voluntary: the mind was not directing the action; “dissociative state”</w:t>
      </w:r>
    </w:p>
    <w:p w:rsidR="009A18A8" w:rsidRPr="008A1043" w:rsidRDefault="009A18A8" w:rsidP="003338F9">
      <w:pPr>
        <w:pStyle w:val="ListParagraph"/>
        <w:numPr>
          <w:ilvl w:val="0"/>
          <w:numId w:val="184"/>
        </w:numPr>
        <w:rPr>
          <w:rFonts w:cs="Times New Roman"/>
          <w:i/>
        </w:rPr>
      </w:pPr>
      <w:r>
        <w:rPr>
          <w:rFonts w:cs="Times New Roman"/>
        </w:rPr>
        <w:t>There is an underlying presumption you are controlling yourself.</w:t>
      </w:r>
    </w:p>
    <w:p w:rsidR="009A18A8" w:rsidRPr="008A1043" w:rsidRDefault="009A18A8" w:rsidP="003338F9">
      <w:pPr>
        <w:pStyle w:val="ListParagraph"/>
        <w:numPr>
          <w:ilvl w:val="0"/>
          <w:numId w:val="184"/>
        </w:numPr>
        <w:rPr>
          <w:rFonts w:cs="Times New Roman"/>
          <w:i/>
        </w:rPr>
      </w:pPr>
      <w:r>
        <w:rPr>
          <w:rFonts w:cs="Times New Roman"/>
          <w:i/>
        </w:rPr>
        <w:t xml:space="preserve">Actus Reus </w:t>
      </w:r>
      <w:r>
        <w:rPr>
          <w:rFonts w:cs="Times New Roman"/>
        </w:rPr>
        <w:t>is premised on a conscious mind.</w:t>
      </w:r>
    </w:p>
    <w:p w:rsidR="009A18A8" w:rsidRDefault="009A18A8" w:rsidP="009A18A8">
      <w:pPr>
        <w:rPr>
          <w:rFonts w:cs="Times New Roman"/>
          <w:i/>
        </w:rPr>
      </w:pPr>
    </w:p>
    <w:p w:rsidR="009A18A8" w:rsidRDefault="009A18A8" w:rsidP="009A18A8">
      <w:pPr>
        <w:rPr>
          <w:rFonts w:cs="Times New Roman"/>
          <w:i/>
        </w:rPr>
      </w:pPr>
      <w:r>
        <w:rPr>
          <w:rFonts w:cs="Times New Roman"/>
          <w:i/>
        </w:rPr>
        <w:t>Stone</w:t>
      </w:r>
    </w:p>
    <w:p w:rsidR="009A18A8" w:rsidRDefault="009A18A8" w:rsidP="003338F9">
      <w:pPr>
        <w:pStyle w:val="ListParagraph"/>
        <w:numPr>
          <w:ilvl w:val="0"/>
          <w:numId w:val="185"/>
        </w:numPr>
        <w:rPr>
          <w:rFonts w:cs="Times New Roman"/>
          <w:i/>
        </w:rPr>
      </w:pPr>
      <w:r>
        <w:rPr>
          <w:rFonts w:cs="Times New Roman"/>
        </w:rPr>
        <w:t>The onus is on the accused to prove on a balance of probabilities.</w:t>
      </w:r>
    </w:p>
    <w:p w:rsidR="009A18A8" w:rsidRPr="008A1043" w:rsidRDefault="009A18A8" w:rsidP="003338F9">
      <w:pPr>
        <w:pStyle w:val="ListParagraph"/>
        <w:numPr>
          <w:ilvl w:val="0"/>
          <w:numId w:val="182"/>
        </w:numPr>
        <w:rPr>
          <w:rFonts w:cs="Times New Roman"/>
          <w:i/>
        </w:rPr>
      </w:pPr>
      <w:r>
        <w:rPr>
          <w:rFonts w:cs="Times New Roman"/>
        </w:rPr>
        <w:t>Justified under s 1 for the same reasons as s 16(2)</w:t>
      </w:r>
    </w:p>
    <w:p w:rsidR="009A18A8" w:rsidRPr="00EE396E" w:rsidRDefault="009A18A8" w:rsidP="003338F9">
      <w:pPr>
        <w:pStyle w:val="ListParagraph"/>
        <w:numPr>
          <w:ilvl w:val="0"/>
          <w:numId w:val="182"/>
        </w:numPr>
        <w:rPr>
          <w:rFonts w:cs="Times New Roman"/>
          <w:i/>
        </w:rPr>
      </w:pPr>
      <w:r>
        <w:rPr>
          <w:rFonts w:cs="Times New Roman"/>
        </w:rPr>
        <w:t>The accused will need an expert to support the defence.</w:t>
      </w:r>
    </w:p>
    <w:p w:rsidR="009A18A8" w:rsidRPr="00EE396E" w:rsidRDefault="009A18A8" w:rsidP="003338F9">
      <w:pPr>
        <w:pStyle w:val="ListParagraph"/>
        <w:numPr>
          <w:ilvl w:val="0"/>
          <w:numId w:val="182"/>
        </w:numPr>
        <w:rPr>
          <w:rFonts w:cs="Times New Roman"/>
          <w:i/>
        </w:rPr>
      </w:pPr>
      <w:r>
        <w:rPr>
          <w:rFonts w:cs="Times New Roman"/>
        </w:rPr>
        <w:t>The court will be “skeptical” – the trier of fact should approach this category with caution.</w:t>
      </w:r>
    </w:p>
    <w:p w:rsidR="009A18A8" w:rsidRPr="008A1043" w:rsidRDefault="009A18A8" w:rsidP="003338F9">
      <w:pPr>
        <w:pStyle w:val="ListParagraph"/>
        <w:numPr>
          <w:ilvl w:val="0"/>
          <w:numId w:val="193"/>
        </w:numPr>
        <w:rPr>
          <w:rFonts w:cs="Times New Roman"/>
          <w:i/>
        </w:rPr>
      </w:pPr>
      <w:r>
        <w:rPr>
          <w:rFonts w:cs="Times New Roman"/>
        </w:rPr>
        <w:t>“Feigning”</w:t>
      </w:r>
    </w:p>
    <w:p w:rsidR="009A18A8" w:rsidRPr="008A1043" w:rsidRDefault="009A18A8" w:rsidP="003338F9">
      <w:pPr>
        <w:pStyle w:val="ListParagraph"/>
        <w:numPr>
          <w:ilvl w:val="0"/>
          <w:numId w:val="186"/>
        </w:numPr>
        <w:rPr>
          <w:rFonts w:cs="Times New Roman"/>
          <w:i/>
        </w:rPr>
      </w:pPr>
      <w:r>
        <w:rPr>
          <w:rFonts w:cs="Times New Roman"/>
        </w:rPr>
        <w:t>There are two categories:</w:t>
      </w:r>
    </w:p>
    <w:p w:rsidR="009A18A8" w:rsidRPr="000E2FBC" w:rsidRDefault="009A18A8" w:rsidP="003338F9">
      <w:pPr>
        <w:pStyle w:val="ListParagraph"/>
        <w:numPr>
          <w:ilvl w:val="0"/>
          <w:numId w:val="187"/>
        </w:numPr>
        <w:rPr>
          <w:rFonts w:cs="Times New Roman"/>
          <w:i/>
        </w:rPr>
      </w:pPr>
      <w:r>
        <w:rPr>
          <w:rFonts w:cs="Times New Roman"/>
        </w:rPr>
        <w:t>External: where your automatism has been caused by some external event.</w:t>
      </w:r>
    </w:p>
    <w:p w:rsidR="009A18A8" w:rsidRPr="00D15A14" w:rsidRDefault="009A18A8" w:rsidP="003338F9">
      <w:pPr>
        <w:pStyle w:val="ListParagraph"/>
        <w:numPr>
          <w:ilvl w:val="0"/>
          <w:numId w:val="188"/>
        </w:numPr>
        <w:rPr>
          <w:rFonts w:cs="Times New Roman"/>
          <w:i/>
        </w:rPr>
      </w:pPr>
      <w:r w:rsidRPr="00D15A14">
        <w:rPr>
          <w:rFonts w:cs="Times New Roman"/>
        </w:rPr>
        <w:t xml:space="preserve">Must be </w:t>
      </w:r>
      <w:r>
        <w:rPr>
          <w:rFonts w:cs="Times New Roman"/>
        </w:rPr>
        <w:t>a</w:t>
      </w:r>
      <w:r w:rsidRPr="00D15A14">
        <w:rPr>
          <w:rFonts w:cs="Times New Roman"/>
        </w:rPr>
        <w:t>n “</w:t>
      </w:r>
      <w:r w:rsidRPr="00D15A14">
        <w:rPr>
          <w:rFonts w:cs="Times New Roman"/>
          <w:u w:val="single"/>
        </w:rPr>
        <w:t>extreme triggering event of such sufficiency that it could cause a reasonable man to lose ability to function</w:t>
      </w:r>
      <w:r w:rsidRPr="00D15A14">
        <w:rPr>
          <w:rFonts w:cs="Times New Roman"/>
        </w:rPr>
        <w:t>.”</w:t>
      </w:r>
    </w:p>
    <w:p w:rsidR="009A18A8" w:rsidRPr="00D15A14" w:rsidRDefault="009A18A8" w:rsidP="003338F9">
      <w:pPr>
        <w:pStyle w:val="ListParagraph"/>
        <w:numPr>
          <w:ilvl w:val="0"/>
          <w:numId w:val="188"/>
        </w:numPr>
        <w:rPr>
          <w:rFonts w:cs="Times New Roman"/>
          <w:i/>
        </w:rPr>
      </w:pPr>
      <w:r>
        <w:rPr>
          <w:rFonts w:cs="Times New Roman"/>
        </w:rPr>
        <w:t>This is a modified objective standard.</w:t>
      </w:r>
    </w:p>
    <w:p w:rsidR="009A18A8" w:rsidRPr="00D15A14" w:rsidRDefault="009A18A8" w:rsidP="003338F9">
      <w:pPr>
        <w:pStyle w:val="ListParagraph"/>
        <w:numPr>
          <w:ilvl w:val="0"/>
          <w:numId w:val="188"/>
        </w:numPr>
        <w:rPr>
          <w:rFonts w:cs="Times New Roman"/>
          <w:i/>
        </w:rPr>
      </w:pPr>
      <w:r>
        <w:rPr>
          <w:rFonts w:cs="Times New Roman"/>
        </w:rPr>
        <w:t xml:space="preserve">Must be a </w:t>
      </w:r>
      <w:r w:rsidRPr="00D15A14">
        <w:rPr>
          <w:rFonts w:cs="Times New Roman"/>
          <w:u w:val="single"/>
        </w:rPr>
        <w:t>motiveless crime</w:t>
      </w:r>
      <w:r>
        <w:rPr>
          <w:rFonts w:cs="Times New Roman"/>
        </w:rPr>
        <w:t>.</w:t>
      </w:r>
    </w:p>
    <w:p w:rsidR="009A18A8" w:rsidRPr="00873464" w:rsidRDefault="009A18A8" w:rsidP="003338F9">
      <w:pPr>
        <w:pStyle w:val="ListParagraph"/>
        <w:numPr>
          <w:ilvl w:val="0"/>
          <w:numId w:val="188"/>
        </w:numPr>
        <w:rPr>
          <w:rFonts w:cs="Times New Roman"/>
          <w:i/>
        </w:rPr>
      </w:pPr>
      <w:r>
        <w:rPr>
          <w:rFonts w:cs="Times New Roman"/>
        </w:rPr>
        <w:t>Policy: you are not an ongoing danger to society.</w:t>
      </w:r>
    </w:p>
    <w:p w:rsidR="009A18A8" w:rsidRPr="008A1043" w:rsidRDefault="009A18A8" w:rsidP="003338F9">
      <w:pPr>
        <w:pStyle w:val="ListParagraph"/>
        <w:numPr>
          <w:ilvl w:val="0"/>
          <w:numId w:val="187"/>
        </w:numPr>
        <w:rPr>
          <w:rFonts w:cs="Times New Roman"/>
          <w:i/>
        </w:rPr>
      </w:pPr>
      <w:r>
        <w:rPr>
          <w:rFonts w:cs="Times New Roman"/>
        </w:rPr>
        <w:t>Internal: NCR-MD automatism.</w:t>
      </w:r>
    </w:p>
    <w:p w:rsidR="009A18A8" w:rsidRDefault="009A18A8" w:rsidP="003338F9">
      <w:pPr>
        <w:pStyle w:val="ListParagraph"/>
        <w:numPr>
          <w:ilvl w:val="0"/>
          <w:numId w:val="189"/>
        </w:numPr>
        <w:rPr>
          <w:rFonts w:cs="Times New Roman"/>
        </w:rPr>
      </w:pPr>
      <w:r>
        <w:rPr>
          <w:rFonts w:cs="Times New Roman"/>
        </w:rPr>
        <w:lastRenderedPageBreak/>
        <w:t>Linked to a mental disorder.</w:t>
      </w:r>
    </w:p>
    <w:p w:rsidR="009A18A8" w:rsidRDefault="009A18A8" w:rsidP="003338F9">
      <w:pPr>
        <w:pStyle w:val="ListParagraph"/>
        <w:numPr>
          <w:ilvl w:val="0"/>
          <w:numId w:val="189"/>
        </w:numPr>
        <w:rPr>
          <w:rFonts w:cs="Times New Roman"/>
        </w:rPr>
      </w:pPr>
      <w:r>
        <w:rPr>
          <w:rFonts w:cs="Times New Roman"/>
        </w:rPr>
        <w:t>This includes an external event that triggers a pre-existing mental disorder.</w:t>
      </w:r>
    </w:p>
    <w:p w:rsidR="009A18A8" w:rsidRDefault="009A18A8" w:rsidP="003338F9">
      <w:pPr>
        <w:pStyle w:val="ListParagraph"/>
        <w:numPr>
          <w:ilvl w:val="0"/>
          <w:numId w:val="189"/>
        </w:numPr>
        <w:rPr>
          <w:rFonts w:cs="Times New Roman"/>
        </w:rPr>
      </w:pPr>
      <w:r>
        <w:rPr>
          <w:rFonts w:cs="Times New Roman"/>
        </w:rPr>
        <w:t>Have to get into the mind of the accused: look at history of the accused and their family.</w:t>
      </w:r>
    </w:p>
    <w:p w:rsidR="009A18A8" w:rsidRPr="00D15A14" w:rsidRDefault="009A18A8" w:rsidP="003338F9">
      <w:pPr>
        <w:pStyle w:val="ListParagraph"/>
        <w:numPr>
          <w:ilvl w:val="0"/>
          <w:numId w:val="190"/>
        </w:numPr>
        <w:rPr>
          <w:rFonts w:cs="Times New Roman"/>
        </w:rPr>
      </w:pPr>
      <w:r w:rsidRPr="00D15A14">
        <w:rPr>
          <w:rFonts w:cs="Times New Roman"/>
        </w:rPr>
        <w:t>Requires expert evidence</w:t>
      </w:r>
    </w:p>
    <w:p w:rsidR="009A18A8" w:rsidRDefault="009A18A8" w:rsidP="003338F9">
      <w:pPr>
        <w:pStyle w:val="ListParagraph"/>
        <w:numPr>
          <w:ilvl w:val="0"/>
          <w:numId w:val="191"/>
        </w:numPr>
        <w:rPr>
          <w:rFonts w:cs="Times New Roman"/>
        </w:rPr>
      </w:pPr>
      <w:r w:rsidRPr="00D15A14">
        <w:rPr>
          <w:rFonts w:cs="Times New Roman"/>
        </w:rPr>
        <w:t>The court is pushing most cases into this category (public safety).</w:t>
      </w:r>
    </w:p>
    <w:p w:rsidR="009A18A8" w:rsidRDefault="009A18A8" w:rsidP="009A18A8">
      <w:pPr>
        <w:rPr>
          <w:rFonts w:cs="Times New Roman"/>
        </w:rPr>
      </w:pPr>
    </w:p>
    <w:p w:rsidR="009A18A8" w:rsidRDefault="009A18A8" w:rsidP="009A18A8">
      <w:pPr>
        <w:rPr>
          <w:rFonts w:cs="Times New Roman"/>
          <w:i/>
        </w:rPr>
      </w:pPr>
      <w:r>
        <w:rPr>
          <w:rFonts w:cs="Times New Roman"/>
          <w:i/>
        </w:rPr>
        <w:t>Luedecke</w:t>
      </w:r>
    </w:p>
    <w:p w:rsidR="009A18A8" w:rsidRDefault="009A18A8" w:rsidP="003338F9">
      <w:pPr>
        <w:pStyle w:val="ListParagraph"/>
        <w:numPr>
          <w:ilvl w:val="0"/>
          <w:numId w:val="186"/>
        </w:numPr>
        <w:rPr>
          <w:rFonts w:cs="Times New Roman"/>
        </w:rPr>
      </w:pPr>
      <w:r>
        <w:rPr>
          <w:rFonts w:cs="Times New Roman"/>
        </w:rPr>
        <w:t>The expert says people can carry out complex physical activity while unconscious (sleepwalking).</w:t>
      </w:r>
    </w:p>
    <w:p w:rsidR="009A18A8" w:rsidRDefault="009A18A8" w:rsidP="003338F9">
      <w:pPr>
        <w:pStyle w:val="ListParagraph"/>
        <w:numPr>
          <w:ilvl w:val="0"/>
          <w:numId w:val="192"/>
        </w:numPr>
        <w:rPr>
          <w:rFonts w:cs="Times New Roman"/>
        </w:rPr>
      </w:pPr>
      <w:r>
        <w:rPr>
          <w:rFonts w:cs="Times New Roman"/>
          <w:i/>
        </w:rPr>
        <w:t xml:space="preserve">Parks: </w:t>
      </w:r>
      <w:r>
        <w:rPr>
          <w:rFonts w:cs="Times New Roman"/>
        </w:rPr>
        <w:t>drove on the highway to his in-laws house.</w:t>
      </w:r>
    </w:p>
    <w:p w:rsidR="009A18A8" w:rsidRDefault="009A18A8" w:rsidP="003338F9">
      <w:pPr>
        <w:pStyle w:val="ListParagraph"/>
        <w:numPr>
          <w:ilvl w:val="0"/>
          <w:numId w:val="192"/>
        </w:numPr>
        <w:rPr>
          <w:rFonts w:cs="Times New Roman"/>
        </w:rPr>
      </w:pPr>
      <w:r>
        <w:rPr>
          <w:rFonts w:cs="Times New Roman"/>
        </w:rPr>
        <w:t>Is the mind directing the body? Controversial.</w:t>
      </w:r>
    </w:p>
    <w:p w:rsidR="009A18A8" w:rsidRDefault="009A18A8" w:rsidP="003338F9">
      <w:pPr>
        <w:pStyle w:val="ListParagraph"/>
        <w:numPr>
          <w:ilvl w:val="0"/>
          <w:numId w:val="186"/>
        </w:numPr>
        <w:rPr>
          <w:rFonts w:cs="Times New Roman"/>
        </w:rPr>
      </w:pPr>
      <w:r>
        <w:rPr>
          <w:rFonts w:cs="Times New Roman"/>
        </w:rPr>
        <w:t>Factors in this case:</w:t>
      </w:r>
    </w:p>
    <w:p w:rsidR="009A18A8" w:rsidRDefault="009A18A8" w:rsidP="003338F9">
      <w:pPr>
        <w:pStyle w:val="ListParagraph"/>
        <w:numPr>
          <w:ilvl w:val="0"/>
          <w:numId w:val="194"/>
        </w:numPr>
        <w:rPr>
          <w:rFonts w:cs="Times New Roman"/>
        </w:rPr>
      </w:pPr>
      <w:r>
        <w:rPr>
          <w:rFonts w:cs="Times New Roman"/>
        </w:rPr>
        <w:t>Past behaviour</w:t>
      </w:r>
    </w:p>
    <w:p w:rsidR="009A18A8" w:rsidRDefault="009A18A8" w:rsidP="003338F9">
      <w:pPr>
        <w:pStyle w:val="ListParagraph"/>
        <w:numPr>
          <w:ilvl w:val="0"/>
          <w:numId w:val="194"/>
        </w:numPr>
        <w:rPr>
          <w:rFonts w:cs="Times New Roman"/>
        </w:rPr>
      </w:pPr>
      <w:r>
        <w:rPr>
          <w:rFonts w:cs="Times New Roman"/>
        </w:rPr>
        <w:t>Family history</w:t>
      </w:r>
    </w:p>
    <w:p w:rsidR="009A18A8" w:rsidRDefault="009A18A8" w:rsidP="003338F9">
      <w:pPr>
        <w:pStyle w:val="ListParagraph"/>
        <w:numPr>
          <w:ilvl w:val="0"/>
          <w:numId w:val="194"/>
        </w:numPr>
        <w:rPr>
          <w:rFonts w:cs="Times New Roman"/>
        </w:rPr>
      </w:pPr>
      <w:r>
        <w:rPr>
          <w:rFonts w:cs="Times New Roman"/>
        </w:rPr>
        <w:t>Circumstances: sleep deprivation/stress/alcohol consumption</w:t>
      </w:r>
    </w:p>
    <w:p w:rsidR="009A18A8" w:rsidRDefault="009A18A8" w:rsidP="003338F9">
      <w:pPr>
        <w:pStyle w:val="ListParagraph"/>
        <w:numPr>
          <w:ilvl w:val="0"/>
          <w:numId w:val="194"/>
        </w:numPr>
        <w:rPr>
          <w:rFonts w:cs="Times New Roman"/>
        </w:rPr>
      </w:pPr>
      <w:r>
        <w:rPr>
          <w:rFonts w:cs="Times New Roman"/>
        </w:rPr>
        <w:t>Lab experiment</w:t>
      </w:r>
    </w:p>
    <w:p w:rsidR="009A18A8" w:rsidRDefault="009A18A8" w:rsidP="003338F9">
      <w:pPr>
        <w:pStyle w:val="ListParagraph"/>
        <w:numPr>
          <w:ilvl w:val="0"/>
          <w:numId w:val="194"/>
        </w:numPr>
        <w:rPr>
          <w:rFonts w:cs="Times New Roman"/>
        </w:rPr>
      </w:pPr>
      <w:r>
        <w:rPr>
          <w:rFonts w:cs="Times New Roman"/>
        </w:rPr>
        <w:t>Victim’s testimony</w:t>
      </w:r>
    </w:p>
    <w:p w:rsidR="009A18A8" w:rsidRDefault="009A18A8" w:rsidP="003338F9">
      <w:pPr>
        <w:pStyle w:val="ListParagraph"/>
        <w:numPr>
          <w:ilvl w:val="0"/>
          <w:numId w:val="186"/>
        </w:numPr>
        <w:rPr>
          <w:rFonts w:cs="Times New Roman"/>
        </w:rPr>
      </w:pPr>
      <w:r>
        <w:rPr>
          <w:rFonts w:cs="Times New Roman"/>
        </w:rPr>
        <w:t>Acquittal or NCR-MD?</w:t>
      </w:r>
    </w:p>
    <w:p w:rsidR="009A18A8" w:rsidRDefault="009A18A8" w:rsidP="003338F9">
      <w:pPr>
        <w:pStyle w:val="ListParagraph"/>
        <w:numPr>
          <w:ilvl w:val="0"/>
          <w:numId w:val="195"/>
        </w:numPr>
        <w:rPr>
          <w:rFonts w:cs="Times New Roman"/>
        </w:rPr>
      </w:pPr>
      <w:r>
        <w:rPr>
          <w:rFonts w:cs="Times New Roman"/>
          <w:i/>
        </w:rPr>
        <w:t xml:space="preserve">Parks: </w:t>
      </w:r>
      <w:r>
        <w:rPr>
          <w:rFonts w:cs="Times New Roman"/>
        </w:rPr>
        <w:t>sleepwalking is non-NCRMD</w:t>
      </w:r>
    </w:p>
    <w:p w:rsidR="009A18A8" w:rsidRDefault="009A18A8" w:rsidP="003338F9">
      <w:pPr>
        <w:pStyle w:val="ListParagraph"/>
        <w:numPr>
          <w:ilvl w:val="0"/>
          <w:numId w:val="195"/>
        </w:numPr>
        <w:rPr>
          <w:rFonts w:cs="Times New Roman"/>
        </w:rPr>
      </w:pPr>
      <w:r>
        <w:rPr>
          <w:rFonts w:cs="Times New Roman"/>
          <w:i/>
        </w:rPr>
        <w:t>Stone</w:t>
      </w:r>
      <w:r>
        <w:rPr>
          <w:rFonts w:cs="Times New Roman"/>
        </w:rPr>
        <w:t xml:space="preserve"> was after </w:t>
      </w:r>
      <w:r>
        <w:rPr>
          <w:rFonts w:cs="Times New Roman"/>
          <w:i/>
        </w:rPr>
        <w:t>Parks:</w:t>
      </w:r>
    </w:p>
    <w:p w:rsidR="009A18A8" w:rsidRDefault="009A18A8" w:rsidP="003338F9">
      <w:pPr>
        <w:pStyle w:val="ListParagraph"/>
        <w:numPr>
          <w:ilvl w:val="0"/>
          <w:numId w:val="191"/>
        </w:numPr>
        <w:rPr>
          <w:rFonts w:cs="Times New Roman"/>
        </w:rPr>
      </w:pPr>
      <w:r>
        <w:rPr>
          <w:rFonts w:cs="Times New Roman"/>
        </w:rPr>
        <w:t>Said non-NCRMD is purely external; a rare one-off scenario.</w:t>
      </w:r>
    </w:p>
    <w:p w:rsidR="009A18A8" w:rsidRDefault="009A18A8" w:rsidP="003338F9">
      <w:pPr>
        <w:pStyle w:val="ListParagraph"/>
        <w:numPr>
          <w:ilvl w:val="0"/>
          <w:numId w:val="191"/>
        </w:numPr>
        <w:rPr>
          <w:rFonts w:cs="Times New Roman"/>
        </w:rPr>
      </w:pPr>
      <w:r>
        <w:rPr>
          <w:rFonts w:cs="Times New Roman"/>
        </w:rPr>
        <w:t xml:space="preserve">Public safety is important: look at the chance of repetition by considering both the internal processes </w:t>
      </w:r>
      <w:r>
        <w:rPr>
          <w:rFonts w:cs="Times New Roman"/>
          <w:u w:val="single"/>
        </w:rPr>
        <w:t>and</w:t>
      </w:r>
      <w:r>
        <w:rPr>
          <w:rFonts w:cs="Times New Roman"/>
        </w:rPr>
        <w:t xml:space="preserve"> the trigger reoccurring.</w:t>
      </w:r>
    </w:p>
    <w:p w:rsidR="009A18A8" w:rsidRDefault="009A18A8" w:rsidP="003338F9">
      <w:pPr>
        <w:pStyle w:val="ListParagraph"/>
        <w:numPr>
          <w:ilvl w:val="0"/>
          <w:numId w:val="196"/>
        </w:numPr>
        <w:rPr>
          <w:rFonts w:cs="Times New Roman"/>
        </w:rPr>
      </w:pPr>
      <w:r>
        <w:rPr>
          <w:rFonts w:cs="Times New Roman"/>
        </w:rPr>
        <w:t>The trier should start with a strong presumption of NCRMD.</w:t>
      </w:r>
    </w:p>
    <w:p w:rsidR="009A18A8" w:rsidRDefault="009A18A8" w:rsidP="003338F9">
      <w:pPr>
        <w:pStyle w:val="ListParagraph"/>
        <w:numPr>
          <w:ilvl w:val="0"/>
          <w:numId w:val="197"/>
        </w:numPr>
        <w:rPr>
          <w:rFonts w:cs="Times New Roman"/>
        </w:rPr>
      </w:pPr>
      <w:r>
        <w:rPr>
          <w:rFonts w:cs="Times New Roman"/>
        </w:rPr>
        <w:t>The accused must prove non-NCRMD on a balance of probabilities.</w:t>
      </w:r>
    </w:p>
    <w:p w:rsidR="009A18A8" w:rsidRDefault="009A18A8" w:rsidP="003338F9">
      <w:pPr>
        <w:pStyle w:val="ListParagraph"/>
        <w:numPr>
          <w:ilvl w:val="0"/>
          <w:numId w:val="198"/>
        </w:numPr>
        <w:rPr>
          <w:rFonts w:cs="Times New Roman"/>
        </w:rPr>
      </w:pPr>
      <w:r w:rsidRPr="005E48A3">
        <w:rPr>
          <w:rFonts w:cs="Times New Roman"/>
        </w:rPr>
        <w:t>A findi</w:t>
      </w:r>
      <w:r>
        <w:rPr>
          <w:rFonts w:cs="Times New Roman"/>
        </w:rPr>
        <w:t>ng of NCRMD can still allow for an absolute discharge.</w:t>
      </w:r>
    </w:p>
    <w:p w:rsidR="009A18A8" w:rsidRDefault="009A18A8" w:rsidP="003338F9">
      <w:pPr>
        <w:pStyle w:val="ListParagraph"/>
        <w:numPr>
          <w:ilvl w:val="0"/>
          <w:numId w:val="197"/>
        </w:numPr>
        <w:rPr>
          <w:rFonts w:cs="Times New Roman"/>
        </w:rPr>
      </w:pPr>
      <w:r>
        <w:rPr>
          <w:rFonts w:cs="Times New Roman"/>
        </w:rPr>
        <w:t>There must be evidence of a significant risk to the public.</w:t>
      </w:r>
    </w:p>
    <w:p w:rsidR="009A18A8" w:rsidRDefault="009A18A8" w:rsidP="003338F9">
      <w:pPr>
        <w:pStyle w:val="ListParagraph"/>
        <w:numPr>
          <w:ilvl w:val="0"/>
          <w:numId w:val="197"/>
        </w:numPr>
        <w:rPr>
          <w:rFonts w:cs="Times New Roman"/>
        </w:rPr>
      </w:pPr>
      <w:r>
        <w:rPr>
          <w:rFonts w:cs="Times New Roman"/>
        </w:rPr>
        <w:t>So NCRMD is broader; but will have a less harsh impact on those labelled as such.</w:t>
      </w:r>
    </w:p>
    <w:p w:rsidR="009A18A8" w:rsidRDefault="009A18A8" w:rsidP="003338F9">
      <w:pPr>
        <w:pStyle w:val="ListParagraph"/>
        <w:numPr>
          <w:ilvl w:val="0"/>
          <w:numId w:val="197"/>
        </w:numPr>
        <w:rPr>
          <w:rFonts w:cs="Times New Roman"/>
        </w:rPr>
      </w:pPr>
      <w:r>
        <w:rPr>
          <w:rFonts w:cs="Times New Roman"/>
        </w:rPr>
        <w:t>Labelling is important</w:t>
      </w:r>
    </w:p>
    <w:p w:rsidR="009A18A8" w:rsidRDefault="009A18A8" w:rsidP="003338F9">
      <w:pPr>
        <w:pStyle w:val="ListParagraph"/>
        <w:numPr>
          <w:ilvl w:val="0"/>
          <w:numId w:val="199"/>
        </w:numPr>
        <w:rPr>
          <w:rFonts w:cs="Times New Roman"/>
        </w:rPr>
      </w:pPr>
      <w:r>
        <w:rPr>
          <w:rFonts w:cs="Times New Roman"/>
        </w:rPr>
        <w:t>It is important to the integrity of the justice system</w:t>
      </w:r>
    </w:p>
    <w:p w:rsidR="009A18A8" w:rsidRDefault="009A18A8" w:rsidP="003338F9">
      <w:pPr>
        <w:pStyle w:val="ListParagraph"/>
        <w:numPr>
          <w:ilvl w:val="0"/>
          <w:numId w:val="199"/>
        </w:numPr>
        <w:rPr>
          <w:rFonts w:cs="Times New Roman"/>
        </w:rPr>
      </w:pPr>
      <w:r>
        <w:rPr>
          <w:rFonts w:cs="Times New Roman"/>
        </w:rPr>
        <w:t>And otherwise could reinforce negative stereotypes.</w:t>
      </w:r>
    </w:p>
    <w:p w:rsidR="009A18A8" w:rsidRDefault="009A18A8" w:rsidP="009A18A8">
      <w:pPr>
        <w:rPr>
          <w:rFonts w:cs="Times New Roman"/>
        </w:rPr>
      </w:pPr>
    </w:p>
    <w:p w:rsidR="009A18A8" w:rsidRDefault="009A18A8" w:rsidP="009A18A8">
      <w:pPr>
        <w:rPr>
          <w:rFonts w:cs="Times New Roman"/>
          <w:b/>
        </w:rPr>
      </w:pPr>
      <w:r>
        <w:rPr>
          <w:rFonts w:cs="Times New Roman"/>
          <w:b/>
        </w:rPr>
        <w:t>Rolled-Up Defence</w:t>
      </w:r>
    </w:p>
    <w:p w:rsidR="009A18A8" w:rsidRDefault="009A18A8" w:rsidP="009A18A8">
      <w:pPr>
        <w:rPr>
          <w:rFonts w:cs="Times New Roman"/>
          <w:b/>
        </w:rPr>
      </w:pPr>
    </w:p>
    <w:p w:rsidR="009A18A8" w:rsidRDefault="009A18A8" w:rsidP="009A18A8">
      <w:pPr>
        <w:rPr>
          <w:rFonts w:cs="Times New Roman"/>
        </w:rPr>
      </w:pPr>
      <w:r>
        <w:rPr>
          <w:rFonts w:cs="Times New Roman"/>
        </w:rPr>
        <w:t>Where the cumulative effect of all the evidence supporting several defences, though not sufficient to meet the standard of any one defence, can be taken to negate the specific intent of an offence.</w:t>
      </w:r>
    </w:p>
    <w:p w:rsidR="009A18A8" w:rsidRPr="006A39A9" w:rsidRDefault="009A18A8" w:rsidP="003338F9">
      <w:pPr>
        <w:pStyle w:val="ListParagraph"/>
        <w:numPr>
          <w:ilvl w:val="0"/>
          <w:numId w:val="186"/>
        </w:numPr>
        <w:rPr>
          <w:rFonts w:cs="Times New Roman"/>
        </w:rPr>
      </w:pPr>
      <w:r>
        <w:rPr>
          <w:rFonts w:cs="Times New Roman"/>
        </w:rPr>
        <w:t xml:space="preserve">This is </w:t>
      </w:r>
      <w:r w:rsidRPr="006A39A9">
        <w:rPr>
          <w:rFonts w:cs="Times New Roman"/>
          <w:u w:val="single"/>
        </w:rPr>
        <w:t>not</w:t>
      </w:r>
      <w:r w:rsidRPr="006A39A9">
        <w:rPr>
          <w:rFonts w:cs="Times New Roman"/>
        </w:rPr>
        <w:t xml:space="preserve"> </w:t>
      </w:r>
      <w:r>
        <w:rPr>
          <w:rFonts w:cs="Times New Roman"/>
        </w:rPr>
        <w:t>about sympathy: i</w:t>
      </w:r>
      <w:r w:rsidRPr="006A39A9">
        <w:rPr>
          <w:rFonts w:cs="Times New Roman"/>
        </w:rPr>
        <w:t>t</w:t>
      </w:r>
      <w:r>
        <w:rPr>
          <w:rFonts w:cs="Times New Roman"/>
        </w:rPr>
        <w:t xml:space="preserve"> is an issue of whether they had the specific intent</w:t>
      </w:r>
    </w:p>
    <w:p w:rsidR="009A18A8" w:rsidRDefault="009A18A8" w:rsidP="009A18A8">
      <w:pPr>
        <w:rPr>
          <w:rFonts w:cs="Times New Roman"/>
        </w:rPr>
      </w:pPr>
    </w:p>
    <w:p w:rsidR="009A18A8" w:rsidRDefault="009A18A8" w:rsidP="009A18A8">
      <w:pPr>
        <w:rPr>
          <w:rFonts w:cs="Times New Roman"/>
          <w:i/>
        </w:rPr>
      </w:pPr>
      <w:r>
        <w:rPr>
          <w:rFonts w:cs="Times New Roman"/>
          <w:i/>
        </w:rPr>
        <w:t>Bakker</w:t>
      </w:r>
    </w:p>
    <w:p w:rsidR="009A18A8" w:rsidRDefault="009A18A8" w:rsidP="003338F9">
      <w:pPr>
        <w:pStyle w:val="ListParagraph"/>
        <w:numPr>
          <w:ilvl w:val="0"/>
          <w:numId w:val="186"/>
        </w:numPr>
        <w:rPr>
          <w:rFonts w:cs="Times New Roman"/>
        </w:rPr>
      </w:pPr>
      <w:r>
        <w:rPr>
          <w:rFonts w:cs="Times New Roman"/>
        </w:rPr>
        <w:t>Addiction; constantly stealing from his parents; they evict him; thinks he can reverse the situation by retrieving their items he had sold to a drug dealer; dealer tells him the items are not for sale; he panics, there is a fight and he violently murders the two victims.</w:t>
      </w:r>
    </w:p>
    <w:p w:rsidR="009A18A8" w:rsidRDefault="009A18A8" w:rsidP="003338F9">
      <w:pPr>
        <w:pStyle w:val="ListParagraph"/>
        <w:numPr>
          <w:ilvl w:val="0"/>
          <w:numId w:val="186"/>
        </w:numPr>
        <w:rPr>
          <w:rFonts w:cs="Times New Roman"/>
        </w:rPr>
      </w:pPr>
      <w:r>
        <w:rPr>
          <w:rFonts w:cs="Times New Roman"/>
        </w:rPr>
        <w:t>Specific intent requires some degree of clarity and thinking rationally: he was in a significantly (not absolutely) dissociated state due a combination of all the factors; there was reasonable doubt as to the subjective knowledge of death; his cognitive functioning was impaired by all the factors.</w:t>
      </w:r>
    </w:p>
    <w:p w:rsidR="009A18A8" w:rsidRDefault="009A18A8" w:rsidP="003338F9">
      <w:pPr>
        <w:pStyle w:val="ListParagraph"/>
        <w:numPr>
          <w:ilvl w:val="0"/>
          <w:numId w:val="186"/>
        </w:numPr>
        <w:rPr>
          <w:rFonts w:cs="Times New Roman"/>
        </w:rPr>
      </w:pPr>
      <w:r>
        <w:rPr>
          <w:rFonts w:cs="Times New Roman"/>
        </w:rPr>
        <w:lastRenderedPageBreak/>
        <w:t>Automatism</w:t>
      </w:r>
    </w:p>
    <w:p w:rsidR="009A18A8" w:rsidRDefault="009A18A8" w:rsidP="003338F9">
      <w:pPr>
        <w:pStyle w:val="ListParagraph"/>
        <w:numPr>
          <w:ilvl w:val="0"/>
          <w:numId w:val="200"/>
        </w:numPr>
        <w:rPr>
          <w:rFonts w:cs="Times New Roman"/>
        </w:rPr>
      </w:pPr>
      <w:r>
        <w:rPr>
          <w:rFonts w:cs="Times New Roman"/>
        </w:rPr>
        <w:t>He doesn’t remember</w:t>
      </w:r>
    </w:p>
    <w:p w:rsidR="009A18A8" w:rsidRDefault="009A18A8" w:rsidP="003338F9">
      <w:pPr>
        <w:pStyle w:val="ListParagraph"/>
        <w:numPr>
          <w:ilvl w:val="0"/>
          <w:numId w:val="200"/>
        </w:numPr>
        <w:rPr>
          <w:rFonts w:cs="Times New Roman"/>
        </w:rPr>
      </w:pPr>
      <w:r>
        <w:rPr>
          <w:rFonts w:cs="Times New Roman"/>
        </w:rPr>
        <w:t>He could be feigning, or supressing the memory.</w:t>
      </w:r>
    </w:p>
    <w:p w:rsidR="009A18A8" w:rsidRDefault="009A18A8" w:rsidP="003338F9">
      <w:pPr>
        <w:pStyle w:val="ListParagraph"/>
        <w:numPr>
          <w:ilvl w:val="0"/>
          <w:numId w:val="200"/>
        </w:numPr>
        <w:rPr>
          <w:rFonts w:cs="Times New Roman"/>
        </w:rPr>
      </w:pPr>
      <w:r>
        <w:rPr>
          <w:rFonts w:cs="Times New Roman"/>
        </w:rPr>
        <w:t>Experts say he was likely not acting as an automaton at the time of the murder.</w:t>
      </w:r>
    </w:p>
    <w:p w:rsidR="009A18A8" w:rsidRDefault="009A18A8" w:rsidP="003338F9">
      <w:pPr>
        <w:pStyle w:val="ListParagraph"/>
        <w:numPr>
          <w:ilvl w:val="0"/>
          <w:numId w:val="201"/>
        </w:numPr>
        <w:rPr>
          <w:rFonts w:cs="Times New Roman"/>
        </w:rPr>
      </w:pPr>
      <w:r>
        <w:rPr>
          <w:rFonts w:cs="Times New Roman"/>
        </w:rPr>
        <w:t>Mental Disorder</w:t>
      </w:r>
    </w:p>
    <w:p w:rsidR="009A18A8" w:rsidRDefault="009A18A8" w:rsidP="003338F9">
      <w:pPr>
        <w:pStyle w:val="ListParagraph"/>
        <w:numPr>
          <w:ilvl w:val="0"/>
          <w:numId w:val="202"/>
        </w:numPr>
        <w:rPr>
          <w:rFonts w:cs="Times New Roman"/>
        </w:rPr>
      </w:pPr>
      <w:r>
        <w:rPr>
          <w:rFonts w:cs="Times New Roman"/>
        </w:rPr>
        <w:t>He was at a point of “psychological crises”: to him, this was his last chance disappearing before his eyes.</w:t>
      </w:r>
    </w:p>
    <w:p w:rsidR="009A18A8" w:rsidRDefault="009A18A8" w:rsidP="003338F9">
      <w:pPr>
        <w:pStyle w:val="ListParagraph"/>
        <w:numPr>
          <w:ilvl w:val="0"/>
          <w:numId w:val="201"/>
        </w:numPr>
        <w:rPr>
          <w:rFonts w:cs="Times New Roman"/>
        </w:rPr>
      </w:pPr>
      <w:r>
        <w:rPr>
          <w:rFonts w:cs="Times New Roman"/>
        </w:rPr>
        <w:t>Intoxication</w:t>
      </w:r>
    </w:p>
    <w:p w:rsidR="009A18A8" w:rsidRDefault="009A18A8" w:rsidP="003338F9">
      <w:pPr>
        <w:pStyle w:val="ListParagraph"/>
        <w:numPr>
          <w:ilvl w:val="0"/>
          <w:numId w:val="202"/>
        </w:numPr>
        <w:rPr>
          <w:rFonts w:cs="Times New Roman"/>
        </w:rPr>
      </w:pPr>
      <w:r>
        <w:rPr>
          <w:rFonts w:cs="Times New Roman"/>
        </w:rPr>
        <w:t>Short, intense high; lowers inhibition and decision making</w:t>
      </w:r>
    </w:p>
    <w:p w:rsidR="009A18A8" w:rsidRDefault="009A18A8" w:rsidP="003338F9">
      <w:pPr>
        <w:pStyle w:val="ListParagraph"/>
        <w:numPr>
          <w:ilvl w:val="0"/>
          <w:numId w:val="202"/>
        </w:numPr>
        <w:rPr>
          <w:rFonts w:cs="Times New Roman"/>
        </w:rPr>
      </w:pPr>
      <w:r>
        <w:rPr>
          <w:rFonts w:cs="Times New Roman"/>
        </w:rPr>
        <w:t>Withdrawal is immediate and causes agitation and confusion</w:t>
      </w:r>
    </w:p>
    <w:p w:rsidR="009A18A8" w:rsidRDefault="009A18A8" w:rsidP="003338F9">
      <w:pPr>
        <w:pStyle w:val="ListParagraph"/>
        <w:numPr>
          <w:ilvl w:val="0"/>
          <w:numId w:val="202"/>
        </w:numPr>
        <w:rPr>
          <w:rFonts w:cs="Times New Roman"/>
        </w:rPr>
      </w:pPr>
      <w:r>
        <w:rPr>
          <w:rFonts w:cs="Times New Roman"/>
        </w:rPr>
        <w:t>“Explosion potential” – fight or flight response could be extreme; lack of thought and control over his actions</w:t>
      </w:r>
    </w:p>
    <w:p w:rsidR="009A18A8" w:rsidRDefault="009A18A8" w:rsidP="003338F9">
      <w:pPr>
        <w:pStyle w:val="ListParagraph"/>
        <w:numPr>
          <w:ilvl w:val="0"/>
          <w:numId w:val="201"/>
        </w:numPr>
        <w:rPr>
          <w:rFonts w:cs="Times New Roman"/>
        </w:rPr>
      </w:pPr>
      <w:r>
        <w:rPr>
          <w:rFonts w:cs="Times New Roman"/>
        </w:rPr>
        <w:t>Provocation</w:t>
      </w:r>
    </w:p>
    <w:p w:rsidR="009A18A8" w:rsidRDefault="009A18A8" w:rsidP="003338F9">
      <w:pPr>
        <w:pStyle w:val="ListParagraph"/>
        <w:numPr>
          <w:ilvl w:val="0"/>
          <w:numId w:val="202"/>
        </w:numPr>
        <w:rPr>
          <w:rFonts w:cs="Times New Roman"/>
        </w:rPr>
      </w:pPr>
      <w:r>
        <w:rPr>
          <w:rFonts w:cs="Times New Roman"/>
        </w:rPr>
        <w:t>Not unprepared: he went to the victim’s house and started the argument</w:t>
      </w:r>
    </w:p>
    <w:p w:rsidR="009A18A8" w:rsidRDefault="009A18A8" w:rsidP="003338F9">
      <w:pPr>
        <w:pStyle w:val="ListParagraph"/>
        <w:numPr>
          <w:ilvl w:val="0"/>
          <w:numId w:val="201"/>
        </w:numPr>
        <w:rPr>
          <w:rFonts w:cs="Times New Roman"/>
        </w:rPr>
      </w:pPr>
      <w:r>
        <w:rPr>
          <w:rFonts w:cs="Times New Roman"/>
        </w:rPr>
        <w:t>Self-defence</w:t>
      </w:r>
    </w:p>
    <w:p w:rsidR="009A18A8" w:rsidRDefault="009A18A8" w:rsidP="003338F9">
      <w:pPr>
        <w:pStyle w:val="ListParagraph"/>
        <w:numPr>
          <w:ilvl w:val="0"/>
          <w:numId w:val="202"/>
        </w:numPr>
        <w:rPr>
          <w:rFonts w:cs="Times New Roman"/>
        </w:rPr>
      </w:pPr>
      <w:r>
        <w:rPr>
          <w:rFonts w:cs="Times New Roman"/>
        </w:rPr>
        <w:t>No proportionality</w:t>
      </w:r>
    </w:p>
    <w:p w:rsidR="009A18A8" w:rsidRDefault="009A18A8" w:rsidP="003338F9">
      <w:pPr>
        <w:pStyle w:val="ListParagraph"/>
        <w:numPr>
          <w:ilvl w:val="0"/>
          <w:numId w:val="202"/>
        </w:numPr>
        <w:rPr>
          <w:rFonts w:cs="Times New Roman"/>
        </w:rPr>
      </w:pPr>
      <w:r>
        <w:rPr>
          <w:rFonts w:cs="Times New Roman"/>
        </w:rPr>
        <w:t>Could’ve walked away</w:t>
      </w:r>
    </w:p>
    <w:p w:rsidR="009A18A8" w:rsidRPr="006A39A9" w:rsidRDefault="009A18A8" w:rsidP="003338F9">
      <w:pPr>
        <w:pStyle w:val="ListParagraph"/>
        <w:numPr>
          <w:ilvl w:val="0"/>
          <w:numId w:val="202"/>
        </w:numPr>
        <w:rPr>
          <w:rFonts w:cs="Times New Roman"/>
        </w:rPr>
      </w:pPr>
      <w:r>
        <w:rPr>
          <w:rFonts w:cs="Times New Roman"/>
        </w:rPr>
        <w:t>He started it</w:t>
      </w:r>
    </w:p>
    <w:p w:rsidR="009A18A8" w:rsidRPr="00EE396E" w:rsidRDefault="009A18A8" w:rsidP="009A18A8">
      <w:pPr>
        <w:rPr>
          <w:rFonts w:cs="Times New Roman"/>
        </w:rPr>
      </w:pPr>
    </w:p>
    <w:p w:rsidR="009A18A8" w:rsidRPr="009A18A8" w:rsidRDefault="009A18A8" w:rsidP="009A18A8">
      <w:pPr>
        <w:jc w:val="center"/>
        <w:rPr>
          <w:rFonts w:cs="Times New Roman"/>
          <w:b/>
          <w:u w:val="single"/>
        </w:rPr>
      </w:pPr>
      <w:bookmarkStart w:id="0" w:name="_GoBack"/>
      <w:bookmarkEnd w:id="0"/>
      <w:r w:rsidRPr="009A18A8">
        <w:rPr>
          <w:rFonts w:cs="Times New Roman"/>
          <w:b/>
          <w:highlight w:val="lightGray"/>
          <w:u w:val="single"/>
        </w:rPr>
        <w:t>SENTENCING</w:t>
      </w:r>
    </w:p>
    <w:p w:rsidR="009A18A8" w:rsidRDefault="009A18A8" w:rsidP="009A18A8">
      <w:pPr>
        <w:jc w:val="center"/>
        <w:rPr>
          <w:rFonts w:cs="Times New Roman"/>
          <w:b/>
        </w:rPr>
      </w:pPr>
    </w:p>
    <w:p w:rsidR="009A18A8" w:rsidRDefault="009A18A8" w:rsidP="009A18A8">
      <w:pPr>
        <w:rPr>
          <w:rFonts w:cs="Times New Roman"/>
        </w:rPr>
      </w:pPr>
      <w:r>
        <w:rPr>
          <w:rFonts w:cs="Times New Roman"/>
        </w:rPr>
        <w:t>Sentencing requires its own hearing.</w:t>
      </w:r>
    </w:p>
    <w:p w:rsidR="009A18A8" w:rsidRDefault="009A18A8" w:rsidP="003338F9">
      <w:pPr>
        <w:pStyle w:val="ListParagraph"/>
        <w:numPr>
          <w:ilvl w:val="0"/>
          <w:numId w:val="201"/>
        </w:numPr>
        <w:rPr>
          <w:rFonts w:cs="Times New Roman"/>
        </w:rPr>
      </w:pPr>
      <w:r>
        <w:rPr>
          <w:rFonts w:cs="Times New Roman"/>
        </w:rPr>
        <w:t>A second adversarial proceeding, similar to a trial but fundamentally different.</w:t>
      </w:r>
    </w:p>
    <w:p w:rsidR="009A18A8" w:rsidRDefault="009A18A8" w:rsidP="003338F9">
      <w:pPr>
        <w:pStyle w:val="ListParagraph"/>
        <w:numPr>
          <w:ilvl w:val="0"/>
          <w:numId w:val="201"/>
        </w:numPr>
        <w:rPr>
          <w:rFonts w:cs="Times New Roman"/>
        </w:rPr>
      </w:pPr>
      <w:r>
        <w:rPr>
          <w:rFonts w:cs="Times New Roman"/>
        </w:rPr>
        <w:t>The trial is about proving the elements of the offence; not a lot is said about the character of the accused.</w:t>
      </w:r>
    </w:p>
    <w:p w:rsidR="009A18A8" w:rsidRDefault="009A18A8" w:rsidP="009A18A8">
      <w:pPr>
        <w:rPr>
          <w:rFonts w:cs="Times New Roman"/>
        </w:rPr>
      </w:pPr>
    </w:p>
    <w:p w:rsidR="009A18A8" w:rsidRDefault="009A18A8" w:rsidP="003338F9">
      <w:pPr>
        <w:pStyle w:val="ListParagraph"/>
        <w:numPr>
          <w:ilvl w:val="0"/>
          <w:numId w:val="203"/>
        </w:numPr>
        <w:rPr>
          <w:rFonts w:cs="Times New Roman"/>
        </w:rPr>
      </w:pPr>
      <w:r>
        <w:rPr>
          <w:rFonts w:cs="Times New Roman"/>
        </w:rPr>
        <w:t>Circumstances of the offender.</w:t>
      </w:r>
    </w:p>
    <w:p w:rsidR="009A18A8" w:rsidRDefault="009A18A8" w:rsidP="003338F9">
      <w:pPr>
        <w:pStyle w:val="ListParagraph"/>
        <w:numPr>
          <w:ilvl w:val="0"/>
          <w:numId w:val="204"/>
        </w:numPr>
        <w:rPr>
          <w:rFonts w:cs="Times New Roman"/>
        </w:rPr>
      </w:pPr>
      <w:r>
        <w:rPr>
          <w:rFonts w:cs="Times New Roman"/>
        </w:rPr>
        <w:t>May include a life story.</w:t>
      </w:r>
    </w:p>
    <w:p w:rsidR="009A18A8" w:rsidRDefault="009A18A8" w:rsidP="003338F9">
      <w:pPr>
        <w:pStyle w:val="ListParagraph"/>
        <w:numPr>
          <w:ilvl w:val="0"/>
          <w:numId w:val="204"/>
        </w:numPr>
        <w:rPr>
          <w:rFonts w:cs="Times New Roman"/>
        </w:rPr>
      </w:pPr>
      <w:r>
        <w:rPr>
          <w:rFonts w:cs="Times New Roman"/>
        </w:rPr>
        <w:t>Was the act out of character?</w:t>
      </w:r>
    </w:p>
    <w:p w:rsidR="009A18A8" w:rsidRDefault="009A18A8" w:rsidP="003338F9">
      <w:pPr>
        <w:pStyle w:val="ListParagraph"/>
        <w:numPr>
          <w:ilvl w:val="0"/>
          <w:numId w:val="204"/>
        </w:numPr>
        <w:rPr>
          <w:rFonts w:cs="Times New Roman"/>
        </w:rPr>
      </w:pPr>
      <w:r>
        <w:rPr>
          <w:rFonts w:cs="Times New Roman"/>
        </w:rPr>
        <w:t>Did certain circumstances push them into committing the offence?</w:t>
      </w:r>
    </w:p>
    <w:p w:rsidR="009A18A8" w:rsidRDefault="009A18A8" w:rsidP="003338F9">
      <w:pPr>
        <w:pStyle w:val="ListParagraph"/>
        <w:numPr>
          <w:ilvl w:val="0"/>
          <w:numId w:val="203"/>
        </w:numPr>
        <w:rPr>
          <w:rFonts w:cs="Times New Roman"/>
        </w:rPr>
      </w:pPr>
      <w:r>
        <w:rPr>
          <w:rFonts w:cs="Times New Roman"/>
        </w:rPr>
        <w:t>Circumstances of the offence.</w:t>
      </w:r>
    </w:p>
    <w:p w:rsidR="009A18A8" w:rsidRDefault="009A18A8" w:rsidP="003338F9">
      <w:pPr>
        <w:pStyle w:val="ListParagraph"/>
        <w:numPr>
          <w:ilvl w:val="0"/>
          <w:numId w:val="205"/>
        </w:numPr>
        <w:rPr>
          <w:rFonts w:cs="Times New Roman"/>
        </w:rPr>
      </w:pPr>
      <w:r>
        <w:rPr>
          <w:rFonts w:cs="Times New Roman"/>
        </w:rPr>
        <w:t>Aggravating, either on the part of the accused or the victim.</w:t>
      </w:r>
    </w:p>
    <w:p w:rsidR="009A18A8" w:rsidRDefault="009A18A8" w:rsidP="003338F9">
      <w:pPr>
        <w:pStyle w:val="ListParagraph"/>
        <w:numPr>
          <w:ilvl w:val="0"/>
          <w:numId w:val="205"/>
        </w:numPr>
        <w:rPr>
          <w:rFonts w:cs="Times New Roman"/>
        </w:rPr>
      </w:pPr>
      <w:r>
        <w:rPr>
          <w:rFonts w:cs="Times New Roman"/>
        </w:rPr>
        <w:t>Look at the offence: may have its own sentencing provisions; indicated how Parliament views the offence.</w:t>
      </w:r>
    </w:p>
    <w:p w:rsidR="009A18A8" w:rsidRDefault="009A18A8" w:rsidP="009A18A8">
      <w:pPr>
        <w:rPr>
          <w:rFonts w:cs="Times New Roman"/>
        </w:rPr>
      </w:pPr>
    </w:p>
    <w:p w:rsidR="009A18A8" w:rsidRDefault="009A18A8" w:rsidP="009A18A8">
      <w:pPr>
        <w:rPr>
          <w:rFonts w:cs="Times New Roman"/>
        </w:rPr>
      </w:pPr>
      <w:r>
        <w:rPr>
          <w:rFonts w:cs="Times New Roman"/>
        </w:rPr>
        <w:t>Range of sentences:</w:t>
      </w:r>
    </w:p>
    <w:p w:rsidR="009A18A8" w:rsidRDefault="009A18A8" w:rsidP="003338F9">
      <w:pPr>
        <w:pStyle w:val="ListParagraph"/>
        <w:numPr>
          <w:ilvl w:val="0"/>
          <w:numId w:val="205"/>
        </w:numPr>
        <w:rPr>
          <w:rFonts w:cs="Times New Roman"/>
        </w:rPr>
      </w:pPr>
      <w:r>
        <w:rPr>
          <w:rFonts w:cs="Times New Roman"/>
        </w:rPr>
        <w:t>Lowest end</w:t>
      </w:r>
    </w:p>
    <w:p w:rsidR="009A18A8" w:rsidRDefault="009A18A8" w:rsidP="003338F9">
      <w:pPr>
        <w:pStyle w:val="ListParagraph"/>
        <w:numPr>
          <w:ilvl w:val="0"/>
          <w:numId w:val="206"/>
        </w:numPr>
        <w:rPr>
          <w:rFonts w:cs="Times New Roman"/>
        </w:rPr>
      </w:pPr>
      <w:r>
        <w:rPr>
          <w:rFonts w:cs="Times New Roman"/>
        </w:rPr>
        <w:t>Diversion: root the individual out of the criminal justice system.</w:t>
      </w:r>
    </w:p>
    <w:p w:rsidR="009A18A8" w:rsidRDefault="009A18A8" w:rsidP="003338F9">
      <w:pPr>
        <w:pStyle w:val="ListParagraph"/>
        <w:numPr>
          <w:ilvl w:val="0"/>
          <w:numId w:val="206"/>
        </w:numPr>
        <w:rPr>
          <w:rFonts w:cs="Times New Roman"/>
        </w:rPr>
      </w:pPr>
      <w:r>
        <w:rPr>
          <w:rFonts w:cs="Times New Roman"/>
        </w:rPr>
        <w:t>Absolute or conditional discharge: finding of guilt without the technicality of a criminal record.</w:t>
      </w:r>
    </w:p>
    <w:p w:rsidR="009A18A8" w:rsidRDefault="009A18A8" w:rsidP="003338F9">
      <w:pPr>
        <w:pStyle w:val="ListParagraph"/>
        <w:numPr>
          <w:ilvl w:val="0"/>
          <w:numId w:val="205"/>
        </w:numPr>
        <w:rPr>
          <w:rFonts w:cs="Times New Roman"/>
        </w:rPr>
      </w:pPr>
      <w:r>
        <w:rPr>
          <w:rFonts w:cs="Times New Roman"/>
        </w:rPr>
        <w:t>Suspended sentence</w:t>
      </w:r>
    </w:p>
    <w:p w:rsidR="009A18A8" w:rsidRDefault="009A18A8" w:rsidP="003338F9">
      <w:pPr>
        <w:pStyle w:val="ListParagraph"/>
        <w:numPr>
          <w:ilvl w:val="0"/>
          <w:numId w:val="207"/>
        </w:numPr>
        <w:rPr>
          <w:rFonts w:cs="Times New Roman"/>
        </w:rPr>
      </w:pPr>
      <w:r>
        <w:rPr>
          <w:rFonts w:cs="Times New Roman"/>
        </w:rPr>
        <w:t>Sentenced to incarceration, but suspended if the individual meets certain conditions.</w:t>
      </w:r>
    </w:p>
    <w:p w:rsidR="009A18A8" w:rsidRDefault="009A18A8" w:rsidP="003338F9">
      <w:pPr>
        <w:pStyle w:val="ListParagraph"/>
        <w:numPr>
          <w:ilvl w:val="0"/>
          <w:numId w:val="207"/>
        </w:numPr>
        <w:rPr>
          <w:rFonts w:cs="Times New Roman"/>
        </w:rPr>
      </w:pPr>
      <w:r>
        <w:rPr>
          <w:rFonts w:cs="Times New Roman"/>
        </w:rPr>
        <w:t>Will go to jail if they breach those conditions.</w:t>
      </w:r>
    </w:p>
    <w:p w:rsidR="009A18A8" w:rsidRDefault="009A18A8" w:rsidP="003338F9">
      <w:pPr>
        <w:pStyle w:val="ListParagraph"/>
        <w:numPr>
          <w:ilvl w:val="0"/>
          <w:numId w:val="205"/>
        </w:numPr>
        <w:rPr>
          <w:rFonts w:cs="Times New Roman"/>
        </w:rPr>
      </w:pPr>
      <w:r>
        <w:rPr>
          <w:rFonts w:cs="Times New Roman"/>
        </w:rPr>
        <w:t>Incarceration</w:t>
      </w:r>
    </w:p>
    <w:p w:rsidR="009A18A8" w:rsidRDefault="009A18A8" w:rsidP="003338F9">
      <w:pPr>
        <w:pStyle w:val="ListParagraph"/>
        <w:numPr>
          <w:ilvl w:val="0"/>
          <w:numId w:val="208"/>
        </w:numPr>
        <w:rPr>
          <w:rFonts w:cs="Times New Roman"/>
        </w:rPr>
      </w:pPr>
      <w:r>
        <w:rPr>
          <w:rFonts w:cs="Times New Roman"/>
        </w:rPr>
        <w:t>Various forms:</w:t>
      </w:r>
    </w:p>
    <w:p w:rsidR="009A18A8" w:rsidRDefault="009A18A8" w:rsidP="003338F9">
      <w:pPr>
        <w:pStyle w:val="ListParagraph"/>
        <w:numPr>
          <w:ilvl w:val="0"/>
          <w:numId w:val="209"/>
        </w:numPr>
        <w:rPr>
          <w:rFonts w:cs="Times New Roman"/>
        </w:rPr>
      </w:pPr>
      <w:r>
        <w:rPr>
          <w:rFonts w:cs="Times New Roman"/>
        </w:rPr>
        <w:t>Can be served on weekends.</w:t>
      </w:r>
    </w:p>
    <w:p w:rsidR="009A18A8" w:rsidRDefault="009A18A8" w:rsidP="003338F9">
      <w:pPr>
        <w:pStyle w:val="ListParagraph"/>
        <w:numPr>
          <w:ilvl w:val="0"/>
          <w:numId w:val="209"/>
        </w:numPr>
        <w:rPr>
          <w:rFonts w:cs="Times New Roman"/>
        </w:rPr>
      </w:pPr>
      <w:r w:rsidRPr="001B79B4">
        <w:rPr>
          <w:rFonts w:cs="Times New Roman"/>
        </w:rPr>
        <w:t>Conditional sentence: served in the community.</w:t>
      </w:r>
    </w:p>
    <w:p w:rsidR="009A18A8" w:rsidRDefault="009A18A8" w:rsidP="003338F9">
      <w:pPr>
        <w:pStyle w:val="ListParagraph"/>
        <w:numPr>
          <w:ilvl w:val="0"/>
          <w:numId w:val="210"/>
        </w:numPr>
        <w:rPr>
          <w:rFonts w:cs="Times New Roman"/>
        </w:rPr>
      </w:pPr>
      <w:r w:rsidRPr="001B79B4">
        <w:rPr>
          <w:rFonts w:cs="Times New Roman"/>
        </w:rPr>
        <w:lastRenderedPageBreak/>
        <w:t>Must be less than two years.</w:t>
      </w:r>
    </w:p>
    <w:p w:rsidR="009A18A8" w:rsidRDefault="009A18A8" w:rsidP="003338F9">
      <w:pPr>
        <w:pStyle w:val="ListParagraph"/>
        <w:numPr>
          <w:ilvl w:val="0"/>
          <w:numId w:val="210"/>
        </w:numPr>
        <w:rPr>
          <w:rFonts w:cs="Times New Roman"/>
        </w:rPr>
      </w:pPr>
      <w:r>
        <w:rPr>
          <w:rFonts w:cs="Times New Roman"/>
        </w:rPr>
        <w:t>Must be a low risk.</w:t>
      </w:r>
    </w:p>
    <w:p w:rsidR="009A18A8" w:rsidRDefault="009A18A8" w:rsidP="003338F9">
      <w:pPr>
        <w:pStyle w:val="ListParagraph"/>
        <w:numPr>
          <w:ilvl w:val="0"/>
          <w:numId w:val="210"/>
        </w:numPr>
        <w:rPr>
          <w:rFonts w:cs="Times New Roman"/>
        </w:rPr>
      </w:pPr>
      <w:r>
        <w:rPr>
          <w:rFonts w:cs="Times New Roman"/>
        </w:rPr>
        <w:t>Strict conditions</w:t>
      </w:r>
    </w:p>
    <w:p w:rsidR="009A18A8" w:rsidRDefault="009A18A8" w:rsidP="003338F9">
      <w:pPr>
        <w:pStyle w:val="ListParagraph"/>
        <w:numPr>
          <w:ilvl w:val="0"/>
          <w:numId w:val="211"/>
        </w:numPr>
        <w:rPr>
          <w:rFonts w:cs="Times New Roman"/>
        </w:rPr>
      </w:pPr>
      <w:r>
        <w:rPr>
          <w:rFonts w:cs="Times New Roman"/>
        </w:rPr>
        <w:t>Actual incarceration</w:t>
      </w:r>
    </w:p>
    <w:p w:rsidR="009A18A8" w:rsidRDefault="009A18A8" w:rsidP="003338F9">
      <w:pPr>
        <w:pStyle w:val="ListParagraph"/>
        <w:numPr>
          <w:ilvl w:val="0"/>
          <w:numId w:val="211"/>
        </w:numPr>
        <w:rPr>
          <w:rFonts w:cs="Times New Roman"/>
        </w:rPr>
      </w:pPr>
      <w:r>
        <w:rPr>
          <w:rFonts w:cs="Times New Roman"/>
        </w:rPr>
        <w:t>Parole</w:t>
      </w:r>
    </w:p>
    <w:p w:rsidR="009A18A8" w:rsidRDefault="009A18A8" w:rsidP="003338F9">
      <w:pPr>
        <w:pStyle w:val="ListParagraph"/>
        <w:numPr>
          <w:ilvl w:val="0"/>
          <w:numId w:val="212"/>
        </w:numPr>
        <w:rPr>
          <w:rFonts w:cs="Times New Roman"/>
        </w:rPr>
      </w:pPr>
      <w:r>
        <w:rPr>
          <w:rFonts w:cs="Times New Roman"/>
        </w:rPr>
        <w:t>Must show they are not a risk.</w:t>
      </w:r>
    </w:p>
    <w:p w:rsidR="009A18A8" w:rsidRDefault="009A18A8" w:rsidP="003338F9">
      <w:pPr>
        <w:pStyle w:val="ListParagraph"/>
        <w:numPr>
          <w:ilvl w:val="0"/>
          <w:numId w:val="212"/>
        </w:numPr>
        <w:rPr>
          <w:rFonts w:cs="Times New Roman"/>
        </w:rPr>
      </w:pPr>
      <w:r>
        <w:rPr>
          <w:rFonts w:cs="Times New Roman"/>
        </w:rPr>
        <w:t>Must be a reasonable prospect they will improve.</w:t>
      </w:r>
    </w:p>
    <w:p w:rsidR="009A18A8" w:rsidRPr="000E4139" w:rsidRDefault="009A18A8" w:rsidP="009A18A8">
      <w:pPr>
        <w:rPr>
          <w:rFonts w:cs="Times New Roman"/>
          <w:sz w:val="20"/>
        </w:rPr>
      </w:pPr>
    </w:p>
    <w:p w:rsidR="009A18A8" w:rsidRDefault="009A18A8" w:rsidP="003338F9">
      <w:pPr>
        <w:pStyle w:val="ListParagraph"/>
        <w:numPr>
          <w:ilvl w:val="1"/>
          <w:numId w:val="213"/>
        </w:numPr>
        <w:ind w:left="0" w:firstLine="0"/>
      </w:pPr>
      <w:r>
        <w:t xml:space="preserve">A sentence must be </w:t>
      </w:r>
      <w:r w:rsidRPr="000E4139">
        <w:rPr>
          <w:b/>
        </w:rPr>
        <w:t>proportionate</w:t>
      </w:r>
      <w:r>
        <w:t xml:space="preserve"> to the </w:t>
      </w:r>
      <w:r w:rsidRPr="000E4139">
        <w:rPr>
          <w:b/>
        </w:rPr>
        <w:t>gravity</w:t>
      </w:r>
      <w:r>
        <w:t xml:space="preserve"> of the offence and the </w:t>
      </w:r>
      <w:r w:rsidRPr="000E4139">
        <w:rPr>
          <w:b/>
        </w:rPr>
        <w:t xml:space="preserve">degree of responsibility </w:t>
      </w:r>
      <w:r>
        <w:t>of the offender.</w:t>
      </w:r>
    </w:p>
    <w:p w:rsidR="009A18A8" w:rsidRDefault="009A18A8" w:rsidP="003338F9">
      <w:pPr>
        <w:pStyle w:val="ListParagraph"/>
        <w:numPr>
          <w:ilvl w:val="0"/>
          <w:numId w:val="214"/>
        </w:numPr>
      </w:pPr>
      <w:r>
        <w:t xml:space="preserve">This is the </w:t>
      </w:r>
      <w:r w:rsidRPr="000E4139">
        <w:t>fundamental principle</w:t>
      </w:r>
      <w:r>
        <w:t>.</w:t>
      </w:r>
    </w:p>
    <w:p w:rsidR="009A18A8" w:rsidRDefault="009A18A8" w:rsidP="003338F9">
      <w:pPr>
        <w:pStyle w:val="ListParagraph"/>
        <w:numPr>
          <w:ilvl w:val="0"/>
          <w:numId w:val="214"/>
        </w:numPr>
      </w:pPr>
      <w:r>
        <w:t>Gravity</w:t>
      </w:r>
    </w:p>
    <w:p w:rsidR="009A18A8" w:rsidRDefault="009A18A8" w:rsidP="003338F9">
      <w:pPr>
        <w:pStyle w:val="ListParagraph"/>
        <w:numPr>
          <w:ilvl w:val="0"/>
          <w:numId w:val="215"/>
        </w:numPr>
      </w:pPr>
      <w:r>
        <w:t>The type of offence.</w:t>
      </w:r>
    </w:p>
    <w:p w:rsidR="009A18A8" w:rsidRDefault="009A18A8" w:rsidP="003338F9">
      <w:pPr>
        <w:pStyle w:val="ListParagraph"/>
        <w:numPr>
          <w:ilvl w:val="0"/>
          <w:numId w:val="215"/>
        </w:numPr>
      </w:pPr>
      <w:r>
        <w:t>The circumstances (role of offender; damage caused)</w:t>
      </w:r>
    </w:p>
    <w:p w:rsidR="009A18A8" w:rsidRDefault="009A18A8" w:rsidP="003338F9">
      <w:pPr>
        <w:pStyle w:val="ListParagraph"/>
        <w:numPr>
          <w:ilvl w:val="0"/>
          <w:numId w:val="216"/>
        </w:numPr>
      </w:pPr>
      <w:r>
        <w:t>Degree of responsibility</w:t>
      </w:r>
    </w:p>
    <w:p w:rsidR="009A18A8" w:rsidRDefault="009A18A8" w:rsidP="003338F9">
      <w:pPr>
        <w:pStyle w:val="ListParagraph"/>
        <w:numPr>
          <w:ilvl w:val="0"/>
          <w:numId w:val="217"/>
        </w:numPr>
      </w:pPr>
      <w:r>
        <w:t>The background of the offender</w:t>
      </w:r>
    </w:p>
    <w:p w:rsidR="009A18A8" w:rsidRDefault="009A18A8" w:rsidP="003338F9">
      <w:pPr>
        <w:pStyle w:val="ListParagraph"/>
        <w:numPr>
          <w:ilvl w:val="0"/>
          <w:numId w:val="217"/>
        </w:numPr>
      </w:pPr>
      <w:r>
        <w:t>Free choice? Pressures?</w:t>
      </w:r>
    </w:p>
    <w:p w:rsidR="009A18A8" w:rsidRDefault="009A18A8" w:rsidP="009A18A8"/>
    <w:p w:rsidR="009A18A8" w:rsidRPr="000E4139" w:rsidRDefault="009A18A8" w:rsidP="009A18A8">
      <w:pPr>
        <w:rPr>
          <w:rFonts w:eastAsia="Times New Roman" w:cs="Times New Roman"/>
          <w:szCs w:val="24"/>
          <w:lang w:eastAsia="en-CA"/>
        </w:rPr>
      </w:pPr>
      <w:r w:rsidRPr="000E4139">
        <w:rPr>
          <w:rFonts w:eastAsia="Times New Roman" w:cs="Times New Roman"/>
          <w:b/>
          <w:bCs/>
          <w:szCs w:val="24"/>
          <w:lang w:eastAsia="en-CA"/>
        </w:rPr>
        <w:t>718.</w:t>
      </w:r>
      <w:r w:rsidRPr="000E4139">
        <w:rPr>
          <w:rFonts w:eastAsia="Times New Roman" w:cs="Times New Roman"/>
          <w:szCs w:val="24"/>
          <w:lang w:eastAsia="en-CA"/>
        </w:rPr>
        <w:t> The fundamental purpose of sentencing is to contribute, along with crime prevention initiatives, to respect for the law and the maintenance of a just, peaceful and safe society by imposing just sanctions that have one or more of the following objectives:</w:t>
      </w:r>
    </w:p>
    <w:p w:rsidR="009A18A8" w:rsidRDefault="009A18A8" w:rsidP="009A18A8">
      <w:pPr>
        <w:ind w:left="720"/>
        <w:rPr>
          <w:rFonts w:eastAsia="Times New Roman" w:cs="Times New Roman"/>
          <w:szCs w:val="24"/>
          <w:lang w:eastAsia="en-CA"/>
        </w:rPr>
      </w:pPr>
      <w:r w:rsidRPr="000E4139">
        <w:rPr>
          <w:rFonts w:eastAsia="Times New Roman" w:cs="Times New Roman"/>
          <w:b/>
          <w:szCs w:val="24"/>
          <w:lang w:eastAsia="en-CA"/>
        </w:rPr>
        <w:t>(</w:t>
      </w:r>
      <w:r w:rsidRPr="000E4139">
        <w:rPr>
          <w:rFonts w:eastAsia="Times New Roman" w:cs="Times New Roman"/>
          <w:b/>
          <w:i/>
          <w:iCs/>
          <w:szCs w:val="24"/>
          <w:lang w:eastAsia="en-CA"/>
        </w:rPr>
        <w:t>a</w:t>
      </w:r>
      <w:r w:rsidRPr="000E4139">
        <w:rPr>
          <w:rFonts w:eastAsia="Times New Roman" w:cs="Times New Roman"/>
          <w:b/>
          <w:szCs w:val="24"/>
          <w:lang w:eastAsia="en-CA"/>
        </w:rPr>
        <w:t>)</w:t>
      </w:r>
      <w:r>
        <w:rPr>
          <w:rFonts w:eastAsia="Times New Roman" w:cs="Times New Roman"/>
          <w:szCs w:val="24"/>
          <w:lang w:eastAsia="en-CA"/>
        </w:rPr>
        <w:t> T</w:t>
      </w:r>
      <w:r w:rsidRPr="000E4139">
        <w:rPr>
          <w:rFonts w:eastAsia="Times New Roman" w:cs="Times New Roman"/>
          <w:szCs w:val="24"/>
          <w:lang w:eastAsia="en-CA"/>
        </w:rPr>
        <w:t xml:space="preserve">o </w:t>
      </w:r>
      <w:r w:rsidRPr="000E4139">
        <w:rPr>
          <w:rFonts w:eastAsia="Times New Roman" w:cs="Times New Roman"/>
          <w:b/>
          <w:szCs w:val="24"/>
          <w:lang w:eastAsia="en-CA"/>
        </w:rPr>
        <w:t>denounce</w:t>
      </w:r>
      <w:r w:rsidRPr="000E4139">
        <w:rPr>
          <w:rFonts w:eastAsia="Times New Roman" w:cs="Times New Roman"/>
          <w:szCs w:val="24"/>
          <w:lang w:eastAsia="en-CA"/>
        </w:rPr>
        <w:t xml:space="preserve"> unlawful conduct;</w:t>
      </w:r>
    </w:p>
    <w:p w:rsidR="009A18A8" w:rsidRDefault="009A18A8" w:rsidP="003338F9">
      <w:pPr>
        <w:pStyle w:val="ListParagraph"/>
        <w:numPr>
          <w:ilvl w:val="0"/>
          <w:numId w:val="219"/>
        </w:numPr>
        <w:rPr>
          <w:rFonts w:eastAsia="Times New Roman" w:cs="Times New Roman"/>
          <w:szCs w:val="24"/>
          <w:lang w:eastAsia="en-CA"/>
        </w:rPr>
      </w:pPr>
      <w:r>
        <w:rPr>
          <w:rFonts w:eastAsia="Times New Roman" w:cs="Times New Roman"/>
          <w:szCs w:val="24"/>
          <w:lang w:eastAsia="en-CA"/>
        </w:rPr>
        <w:t>Not vengeance or revenge</w:t>
      </w:r>
    </w:p>
    <w:p w:rsidR="009A18A8" w:rsidRPr="000E4139" w:rsidRDefault="009A18A8" w:rsidP="003338F9">
      <w:pPr>
        <w:pStyle w:val="ListParagraph"/>
        <w:numPr>
          <w:ilvl w:val="0"/>
          <w:numId w:val="219"/>
        </w:numPr>
        <w:rPr>
          <w:rFonts w:eastAsia="Times New Roman" w:cs="Times New Roman"/>
          <w:szCs w:val="24"/>
          <w:lang w:eastAsia="en-CA"/>
        </w:rPr>
      </w:pPr>
      <w:r w:rsidRPr="000E4139">
        <w:rPr>
          <w:rFonts w:eastAsia="Times New Roman" w:cs="Times New Roman"/>
          <w:szCs w:val="24"/>
          <w:lang w:eastAsia="en-CA"/>
        </w:rPr>
        <w:t>This is permitting society to condemn certain activity</w:t>
      </w:r>
    </w:p>
    <w:p w:rsidR="009A18A8" w:rsidRDefault="009A18A8" w:rsidP="009A18A8">
      <w:pPr>
        <w:ind w:left="720"/>
        <w:rPr>
          <w:rFonts w:eastAsia="Times New Roman" w:cs="Times New Roman"/>
          <w:szCs w:val="24"/>
          <w:lang w:eastAsia="en-CA"/>
        </w:rPr>
      </w:pPr>
      <w:r w:rsidRPr="000E4139">
        <w:rPr>
          <w:rFonts w:eastAsia="Times New Roman" w:cs="Times New Roman"/>
          <w:b/>
          <w:szCs w:val="24"/>
          <w:lang w:eastAsia="en-CA"/>
        </w:rPr>
        <w:t>(</w:t>
      </w:r>
      <w:r w:rsidRPr="000E4139">
        <w:rPr>
          <w:rFonts w:eastAsia="Times New Roman" w:cs="Times New Roman"/>
          <w:b/>
          <w:i/>
          <w:iCs/>
          <w:szCs w:val="24"/>
          <w:lang w:eastAsia="en-CA"/>
        </w:rPr>
        <w:t>b</w:t>
      </w:r>
      <w:r w:rsidRPr="000E4139">
        <w:rPr>
          <w:rFonts w:eastAsia="Times New Roman" w:cs="Times New Roman"/>
          <w:b/>
          <w:szCs w:val="24"/>
          <w:lang w:eastAsia="en-CA"/>
        </w:rPr>
        <w:t>)</w:t>
      </w:r>
      <w:r>
        <w:rPr>
          <w:rFonts w:eastAsia="Times New Roman" w:cs="Times New Roman"/>
          <w:szCs w:val="24"/>
          <w:lang w:eastAsia="en-CA"/>
        </w:rPr>
        <w:t> T</w:t>
      </w:r>
      <w:r w:rsidRPr="000E4139">
        <w:rPr>
          <w:rFonts w:eastAsia="Times New Roman" w:cs="Times New Roman"/>
          <w:szCs w:val="24"/>
          <w:lang w:eastAsia="en-CA"/>
        </w:rPr>
        <w:t xml:space="preserve">o </w:t>
      </w:r>
      <w:r w:rsidRPr="000E4139">
        <w:rPr>
          <w:rFonts w:eastAsia="Times New Roman" w:cs="Times New Roman"/>
          <w:b/>
          <w:szCs w:val="24"/>
          <w:lang w:eastAsia="en-CA"/>
        </w:rPr>
        <w:t>deter</w:t>
      </w:r>
      <w:r w:rsidRPr="000E4139">
        <w:rPr>
          <w:rFonts w:eastAsia="Times New Roman" w:cs="Times New Roman"/>
          <w:szCs w:val="24"/>
          <w:lang w:eastAsia="en-CA"/>
        </w:rPr>
        <w:t xml:space="preserve"> the offender and other persons from committing offences;</w:t>
      </w:r>
    </w:p>
    <w:p w:rsidR="009A18A8" w:rsidRDefault="009A18A8" w:rsidP="003338F9">
      <w:pPr>
        <w:pStyle w:val="ListParagraph"/>
        <w:numPr>
          <w:ilvl w:val="0"/>
          <w:numId w:val="218"/>
        </w:numPr>
        <w:rPr>
          <w:rFonts w:eastAsia="Times New Roman" w:cs="Times New Roman"/>
          <w:szCs w:val="24"/>
          <w:lang w:eastAsia="en-CA"/>
        </w:rPr>
      </w:pPr>
      <w:r>
        <w:rPr>
          <w:rFonts w:eastAsia="Times New Roman" w:cs="Times New Roman"/>
          <w:szCs w:val="24"/>
          <w:lang w:eastAsia="en-CA"/>
        </w:rPr>
        <w:t>Specific deterrence: the offender</w:t>
      </w:r>
    </w:p>
    <w:p w:rsidR="009A18A8" w:rsidRDefault="009A18A8" w:rsidP="003338F9">
      <w:pPr>
        <w:pStyle w:val="ListParagraph"/>
        <w:numPr>
          <w:ilvl w:val="0"/>
          <w:numId w:val="220"/>
        </w:numPr>
        <w:rPr>
          <w:rFonts w:eastAsia="Times New Roman" w:cs="Times New Roman"/>
          <w:szCs w:val="24"/>
          <w:lang w:eastAsia="en-CA"/>
        </w:rPr>
      </w:pPr>
      <w:r>
        <w:rPr>
          <w:rFonts w:eastAsia="Times New Roman" w:cs="Times New Roman"/>
          <w:szCs w:val="24"/>
          <w:lang w:eastAsia="en-CA"/>
        </w:rPr>
        <w:t>Circumstances of the offender: risk or likelihood of reoffending.</w:t>
      </w:r>
    </w:p>
    <w:p w:rsidR="009A18A8" w:rsidRDefault="009A18A8" w:rsidP="003338F9">
      <w:pPr>
        <w:pStyle w:val="ListParagraph"/>
        <w:numPr>
          <w:ilvl w:val="0"/>
          <w:numId w:val="220"/>
        </w:numPr>
        <w:rPr>
          <w:rFonts w:eastAsia="Times New Roman" w:cs="Times New Roman"/>
          <w:szCs w:val="24"/>
          <w:lang w:eastAsia="en-CA"/>
        </w:rPr>
      </w:pPr>
      <w:r>
        <w:rPr>
          <w:rFonts w:eastAsia="Times New Roman" w:cs="Times New Roman"/>
          <w:szCs w:val="24"/>
          <w:lang w:eastAsia="en-CA"/>
        </w:rPr>
        <w:t>Theory is that punishment will deter them.</w:t>
      </w:r>
    </w:p>
    <w:p w:rsidR="009A18A8" w:rsidRDefault="009A18A8" w:rsidP="003338F9">
      <w:pPr>
        <w:pStyle w:val="ListParagraph"/>
        <w:numPr>
          <w:ilvl w:val="0"/>
          <w:numId w:val="218"/>
        </w:numPr>
        <w:rPr>
          <w:rFonts w:eastAsia="Times New Roman" w:cs="Times New Roman"/>
          <w:szCs w:val="24"/>
          <w:lang w:eastAsia="en-CA"/>
        </w:rPr>
      </w:pPr>
      <w:r>
        <w:rPr>
          <w:rFonts w:eastAsia="Times New Roman" w:cs="Times New Roman"/>
          <w:szCs w:val="24"/>
          <w:lang w:eastAsia="en-CA"/>
        </w:rPr>
        <w:t>General deterrence: others members of society</w:t>
      </w:r>
    </w:p>
    <w:p w:rsidR="009A18A8" w:rsidRPr="000E4139" w:rsidRDefault="009A18A8" w:rsidP="003338F9">
      <w:pPr>
        <w:pStyle w:val="ListParagraph"/>
        <w:numPr>
          <w:ilvl w:val="0"/>
          <w:numId w:val="221"/>
        </w:numPr>
        <w:rPr>
          <w:rFonts w:eastAsia="Times New Roman" w:cs="Times New Roman"/>
          <w:szCs w:val="24"/>
          <w:lang w:eastAsia="en-CA"/>
        </w:rPr>
      </w:pPr>
      <w:r>
        <w:rPr>
          <w:rFonts w:eastAsia="Times New Roman" w:cs="Times New Roman"/>
          <w:szCs w:val="24"/>
          <w:lang w:eastAsia="en-CA"/>
        </w:rPr>
        <w:t>A heavier sentence is more likely to deter others from offending.</w:t>
      </w:r>
    </w:p>
    <w:p w:rsidR="009A18A8" w:rsidRDefault="009A18A8" w:rsidP="009A18A8">
      <w:pPr>
        <w:ind w:left="720"/>
        <w:rPr>
          <w:rFonts w:eastAsia="Times New Roman" w:cs="Times New Roman"/>
          <w:szCs w:val="24"/>
          <w:lang w:eastAsia="en-CA"/>
        </w:rPr>
      </w:pPr>
      <w:r w:rsidRPr="000E4139">
        <w:rPr>
          <w:rFonts w:eastAsia="Times New Roman" w:cs="Times New Roman"/>
          <w:b/>
          <w:szCs w:val="24"/>
          <w:lang w:eastAsia="en-CA"/>
        </w:rPr>
        <w:t>(</w:t>
      </w:r>
      <w:r w:rsidRPr="000E4139">
        <w:rPr>
          <w:rFonts w:eastAsia="Times New Roman" w:cs="Times New Roman"/>
          <w:b/>
          <w:i/>
          <w:iCs/>
          <w:szCs w:val="24"/>
          <w:lang w:eastAsia="en-CA"/>
        </w:rPr>
        <w:t>c</w:t>
      </w:r>
      <w:r w:rsidRPr="000E4139">
        <w:rPr>
          <w:rFonts w:eastAsia="Times New Roman" w:cs="Times New Roman"/>
          <w:b/>
          <w:szCs w:val="24"/>
          <w:lang w:eastAsia="en-CA"/>
        </w:rPr>
        <w:t>)</w:t>
      </w:r>
      <w:r>
        <w:rPr>
          <w:rFonts w:eastAsia="Times New Roman" w:cs="Times New Roman"/>
          <w:szCs w:val="24"/>
          <w:lang w:eastAsia="en-CA"/>
        </w:rPr>
        <w:t> T</w:t>
      </w:r>
      <w:r w:rsidRPr="000E4139">
        <w:rPr>
          <w:rFonts w:eastAsia="Times New Roman" w:cs="Times New Roman"/>
          <w:szCs w:val="24"/>
          <w:lang w:eastAsia="en-CA"/>
        </w:rPr>
        <w:t xml:space="preserve">o </w:t>
      </w:r>
      <w:r w:rsidRPr="000E4139">
        <w:rPr>
          <w:rFonts w:eastAsia="Times New Roman" w:cs="Times New Roman"/>
          <w:b/>
          <w:szCs w:val="24"/>
          <w:lang w:eastAsia="en-CA"/>
        </w:rPr>
        <w:t>separate</w:t>
      </w:r>
      <w:r w:rsidRPr="000E4139">
        <w:rPr>
          <w:rFonts w:eastAsia="Times New Roman" w:cs="Times New Roman"/>
          <w:szCs w:val="24"/>
          <w:lang w:eastAsia="en-CA"/>
        </w:rPr>
        <w:t xml:space="preserve"> offenders from society, where necessary;</w:t>
      </w:r>
    </w:p>
    <w:p w:rsidR="009A18A8" w:rsidRPr="00A16E1D" w:rsidRDefault="009A18A8" w:rsidP="003338F9">
      <w:pPr>
        <w:pStyle w:val="ListParagraph"/>
        <w:numPr>
          <w:ilvl w:val="0"/>
          <w:numId w:val="218"/>
        </w:numPr>
        <w:rPr>
          <w:rFonts w:eastAsia="Times New Roman" w:cs="Times New Roman"/>
          <w:szCs w:val="24"/>
          <w:lang w:eastAsia="en-CA"/>
        </w:rPr>
      </w:pPr>
      <w:r>
        <w:rPr>
          <w:rFonts w:eastAsia="Times New Roman" w:cs="Times New Roman"/>
          <w:szCs w:val="24"/>
          <w:lang w:eastAsia="en-CA"/>
        </w:rPr>
        <w:t>If you are a risk to society; similar to specific deterrence</w:t>
      </w:r>
    </w:p>
    <w:p w:rsidR="009A18A8" w:rsidRDefault="009A18A8" w:rsidP="009A18A8">
      <w:pPr>
        <w:ind w:left="720"/>
        <w:rPr>
          <w:rFonts w:eastAsia="Times New Roman" w:cs="Times New Roman"/>
          <w:szCs w:val="24"/>
          <w:lang w:eastAsia="en-CA"/>
        </w:rPr>
      </w:pPr>
      <w:r w:rsidRPr="000E4139">
        <w:rPr>
          <w:rFonts w:eastAsia="Times New Roman" w:cs="Times New Roman"/>
          <w:b/>
          <w:szCs w:val="24"/>
          <w:lang w:eastAsia="en-CA"/>
        </w:rPr>
        <w:t>(</w:t>
      </w:r>
      <w:r w:rsidRPr="000E4139">
        <w:rPr>
          <w:rFonts w:eastAsia="Times New Roman" w:cs="Times New Roman"/>
          <w:b/>
          <w:i/>
          <w:iCs/>
          <w:szCs w:val="24"/>
          <w:lang w:eastAsia="en-CA"/>
        </w:rPr>
        <w:t>d</w:t>
      </w:r>
      <w:r w:rsidRPr="000E4139">
        <w:rPr>
          <w:rFonts w:eastAsia="Times New Roman" w:cs="Times New Roman"/>
          <w:b/>
          <w:szCs w:val="24"/>
          <w:lang w:eastAsia="en-CA"/>
        </w:rPr>
        <w:t>)</w:t>
      </w:r>
      <w:r>
        <w:rPr>
          <w:rFonts w:eastAsia="Times New Roman" w:cs="Times New Roman"/>
          <w:szCs w:val="24"/>
          <w:lang w:eastAsia="en-CA"/>
        </w:rPr>
        <w:t> T</w:t>
      </w:r>
      <w:r w:rsidRPr="000E4139">
        <w:rPr>
          <w:rFonts w:eastAsia="Times New Roman" w:cs="Times New Roman"/>
          <w:szCs w:val="24"/>
          <w:lang w:eastAsia="en-CA"/>
        </w:rPr>
        <w:t xml:space="preserve">o assist in </w:t>
      </w:r>
      <w:r w:rsidRPr="000E4139">
        <w:rPr>
          <w:rFonts w:eastAsia="Times New Roman" w:cs="Times New Roman"/>
          <w:b/>
          <w:szCs w:val="24"/>
          <w:lang w:eastAsia="en-CA"/>
        </w:rPr>
        <w:t>rehabilitating</w:t>
      </w:r>
      <w:r w:rsidRPr="000E4139">
        <w:rPr>
          <w:rFonts w:eastAsia="Times New Roman" w:cs="Times New Roman"/>
          <w:szCs w:val="24"/>
          <w:lang w:eastAsia="en-CA"/>
        </w:rPr>
        <w:t xml:space="preserve"> offenders;</w:t>
      </w:r>
    </w:p>
    <w:p w:rsidR="009A18A8" w:rsidRDefault="009A18A8" w:rsidP="009A18A8">
      <w:pPr>
        <w:ind w:left="720"/>
        <w:rPr>
          <w:rFonts w:eastAsia="Times New Roman" w:cs="Times New Roman"/>
          <w:szCs w:val="24"/>
          <w:lang w:eastAsia="en-CA"/>
        </w:rPr>
      </w:pPr>
      <w:r w:rsidRPr="000E4139">
        <w:rPr>
          <w:rFonts w:eastAsia="Times New Roman" w:cs="Times New Roman"/>
          <w:b/>
          <w:szCs w:val="24"/>
          <w:lang w:eastAsia="en-CA"/>
        </w:rPr>
        <w:t>(</w:t>
      </w:r>
      <w:r w:rsidRPr="000E4139">
        <w:rPr>
          <w:rFonts w:eastAsia="Times New Roman" w:cs="Times New Roman"/>
          <w:b/>
          <w:i/>
          <w:iCs/>
          <w:szCs w:val="24"/>
          <w:lang w:eastAsia="en-CA"/>
        </w:rPr>
        <w:t>e</w:t>
      </w:r>
      <w:r w:rsidRPr="000E4139">
        <w:rPr>
          <w:rFonts w:eastAsia="Times New Roman" w:cs="Times New Roman"/>
          <w:b/>
          <w:szCs w:val="24"/>
          <w:lang w:eastAsia="en-CA"/>
        </w:rPr>
        <w:t>)</w:t>
      </w:r>
      <w:r>
        <w:rPr>
          <w:rFonts w:eastAsia="Times New Roman" w:cs="Times New Roman"/>
          <w:szCs w:val="24"/>
          <w:lang w:eastAsia="en-CA"/>
        </w:rPr>
        <w:t> T</w:t>
      </w:r>
      <w:r w:rsidRPr="000E4139">
        <w:rPr>
          <w:rFonts w:eastAsia="Times New Roman" w:cs="Times New Roman"/>
          <w:szCs w:val="24"/>
          <w:lang w:eastAsia="en-CA"/>
        </w:rPr>
        <w:t xml:space="preserve">o provide </w:t>
      </w:r>
      <w:r w:rsidRPr="000E4139">
        <w:rPr>
          <w:rFonts w:eastAsia="Times New Roman" w:cs="Times New Roman"/>
          <w:b/>
          <w:szCs w:val="24"/>
          <w:lang w:eastAsia="en-CA"/>
        </w:rPr>
        <w:t>reparations</w:t>
      </w:r>
      <w:r w:rsidRPr="000E4139">
        <w:rPr>
          <w:rFonts w:eastAsia="Times New Roman" w:cs="Times New Roman"/>
          <w:szCs w:val="24"/>
          <w:lang w:eastAsia="en-CA"/>
        </w:rPr>
        <w:t xml:space="preserve"> for harm done to victims or to the community; and</w:t>
      </w:r>
    </w:p>
    <w:p w:rsidR="009A18A8" w:rsidRPr="00A16E1D" w:rsidRDefault="009A18A8" w:rsidP="003338F9">
      <w:pPr>
        <w:pStyle w:val="ListParagraph"/>
        <w:numPr>
          <w:ilvl w:val="0"/>
          <w:numId w:val="218"/>
        </w:numPr>
        <w:rPr>
          <w:rFonts w:eastAsia="Times New Roman" w:cs="Times New Roman"/>
          <w:szCs w:val="24"/>
          <w:lang w:eastAsia="en-CA"/>
        </w:rPr>
      </w:pPr>
      <w:r>
        <w:rPr>
          <w:rFonts w:eastAsia="Times New Roman" w:cs="Times New Roman"/>
          <w:szCs w:val="24"/>
          <w:lang w:eastAsia="en-CA"/>
        </w:rPr>
        <w:t>Look at the harm done; take a victim impact statement</w:t>
      </w:r>
    </w:p>
    <w:p w:rsidR="009A18A8" w:rsidRDefault="009A18A8" w:rsidP="009A18A8">
      <w:pPr>
        <w:ind w:left="720"/>
        <w:rPr>
          <w:rFonts w:eastAsia="Times New Roman" w:cs="Times New Roman"/>
          <w:szCs w:val="24"/>
          <w:lang w:eastAsia="en-CA"/>
        </w:rPr>
      </w:pPr>
      <w:r w:rsidRPr="000E4139">
        <w:rPr>
          <w:rFonts w:eastAsia="Times New Roman" w:cs="Times New Roman"/>
          <w:b/>
          <w:szCs w:val="24"/>
          <w:lang w:eastAsia="en-CA"/>
        </w:rPr>
        <w:t>(</w:t>
      </w:r>
      <w:r w:rsidRPr="000E4139">
        <w:rPr>
          <w:rFonts w:eastAsia="Times New Roman" w:cs="Times New Roman"/>
          <w:b/>
          <w:i/>
          <w:iCs/>
          <w:szCs w:val="24"/>
          <w:lang w:eastAsia="en-CA"/>
        </w:rPr>
        <w:t>f</w:t>
      </w:r>
      <w:r w:rsidRPr="000E4139">
        <w:rPr>
          <w:rFonts w:eastAsia="Times New Roman" w:cs="Times New Roman"/>
          <w:b/>
          <w:szCs w:val="24"/>
          <w:lang w:eastAsia="en-CA"/>
        </w:rPr>
        <w:t>)</w:t>
      </w:r>
      <w:r>
        <w:rPr>
          <w:rFonts w:eastAsia="Times New Roman" w:cs="Times New Roman"/>
          <w:szCs w:val="24"/>
          <w:lang w:eastAsia="en-CA"/>
        </w:rPr>
        <w:t> T</w:t>
      </w:r>
      <w:r w:rsidRPr="000E4139">
        <w:rPr>
          <w:rFonts w:eastAsia="Times New Roman" w:cs="Times New Roman"/>
          <w:szCs w:val="24"/>
          <w:lang w:eastAsia="en-CA"/>
        </w:rPr>
        <w:t xml:space="preserve">o promote a sense of </w:t>
      </w:r>
      <w:r w:rsidRPr="000E4139">
        <w:rPr>
          <w:rFonts w:eastAsia="Times New Roman" w:cs="Times New Roman"/>
          <w:b/>
          <w:szCs w:val="24"/>
          <w:lang w:eastAsia="en-CA"/>
        </w:rPr>
        <w:t>responsibility</w:t>
      </w:r>
      <w:r w:rsidRPr="000E4139">
        <w:rPr>
          <w:rFonts w:eastAsia="Times New Roman" w:cs="Times New Roman"/>
          <w:szCs w:val="24"/>
          <w:lang w:eastAsia="en-CA"/>
        </w:rPr>
        <w:t xml:space="preserve"> in offenders, and </w:t>
      </w:r>
      <w:r w:rsidRPr="000E4139">
        <w:rPr>
          <w:rFonts w:eastAsia="Times New Roman" w:cs="Times New Roman"/>
          <w:b/>
          <w:szCs w:val="24"/>
          <w:lang w:eastAsia="en-CA"/>
        </w:rPr>
        <w:t>acknowledgment</w:t>
      </w:r>
      <w:r w:rsidRPr="000E4139">
        <w:rPr>
          <w:rFonts w:eastAsia="Times New Roman" w:cs="Times New Roman"/>
          <w:szCs w:val="24"/>
          <w:lang w:eastAsia="en-CA"/>
        </w:rPr>
        <w:t xml:space="preserve"> of the harm done to victims and to the community.</w:t>
      </w:r>
    </w:p>
    <w:p w:rsidR="009A18A8" w:rsidRDefault="009A18A8" w:rsidP="003338F9">
      <w:pPr>
        <w:pStyle w:val="ListParagraph"/>
        <w:numPr>
          <w:ilvl w:val="0"/>
          <w:numId w:val="218"/>
        </w:numPr>
        <w:rPr>
          <w:rFonts w:eastAsia="Times New Roman" w:cs="Times New Roman"/>
          <w:szCs w:val="24"/>
          <w:lang w:eastAsia="en-CA"/>
        </w:rPr>
      </w:pPr>
      <w:r>
        <w:rPr>
          <w:rFonts w:eastAsia="Times New Roman" w:cs="Times New Roman"/>
          <w:szCs w:val="24"/>
          <w:lang w:eastAsia="en-CA"/>
        </w:rPr>
        <w:t>Punishment should have meaning.</w:t>
      </w:r>
    </w:p>
    <w:p w:rsidR="009A18A8" w:rsidRDefault="009A18A8" w:rsidP="003338F9">
      <w:pPr>
        <w:pStyle w:val="ListParagraph"/>
        <w:numPr>
          <w:ilvl w:val="0"/>
          <w:numId w:val="218"/>
        </w:numPr>
        <w:rPr>
          <w:rFonts w:eastAsia="Times New Roman" w:cs="Times New Roman"/>
          <w:szCs w:val="24"/>
          <w:lang w:eastAsia="en-CA"/>
        </w:rPr>
      </w:pPr>
      <w:r>
        <w:rPr>
          <w:rFonts w:eastAsia="Times New Roman" w:cs="Times New Roman"/>
          <w:szCs w:val="24"/>
          <w:lang w:eastAsia="en-CA"/>
        </w:rPr>
        <w:t>Give the offender insight into the harm caused.</w:t>
      </w:r>
    </w:p>
    <w:p w:rsidR="009A18A8" w:rsidRDefault="009A18A8" w:rsidP="003338F9">
      <w:pPr>
        <w:pStyle w:val="ListParagraph"/>
        <w:numPr>
          <w:ilvl w:val="0"/>
          <w:numId w:val="218"/>
        </w:numPr>
        <w:rPr>
          <w:rFonts w:eastAsia="Times New Roman" w:cs="Times New Roman"/>
          <w:szCs w:val="24"/>
          <w:lang w:eastAsia="en-CA"/>
        </w:rPr>
      </w:pPr>
      <w:r>
        <w:rPr>
          <w:rFonts w:eastAsia="Times New Roman" w:cs="Times New Roman"/>
          <w:szCs w:val="24"/>
          <w:lang w:eastAsia="en-CA"/>
        </w:rPr>
        <w:t>Example: painting a fence</w:t>
      </w:r>
    </w:p>
    <w:p w:rsidR="009A18A8" w:rsidRPr="00A16E1D" w:rsidRDefault="009A18A8" w:rsidP="003338F9">
      <w:pPr>
        <w:pStyle w:val="ListParagraph"/>
        <w:numPr>
          <w:ilvl w:val="0"/>
          <w:numId w:val="218"/>
        </w:numPr>
        <w:rPr>
          <w:rFonts w:eastAsia="Times New Roman" w:cs="Times New Roman"/>
          <w:szCs w:val="24"/>
          <w:lang w:eastAsia="en-CA"/>
        </w:rPr>
      </w:pPr>
      <w:r>
        <w:rPr>
          <w:rFonts w:eastAsia="Times New Roman" w:cs="Times New Roman"/>
          <w:szCs w:val="24"/>
          <w:lang w:eastAsia="en-CA"/>
        </w:rPr>
        <w:t>See Aboriginal sentencing</w:t>
      </w:r>
    </w:p>
    <w:p w:rsidR="009A18A8" w:rsidRDefault="009A18A8" w:rsidP="009A18A8">
      <w:pPr>
        <w:rPr>
          <w:rFonts w:cs="Times New Roman"/>
        </w:rPr>
      </w:pPr>
    </w:p>
    <w:p w:rsidR="009A18A8" w:rsidRPr="000E4139" w:rsidRDefault="009A18A8" w:rsidP="009A18A8">
      <w:pPr>
        <w:rPr>
          <w:rFonts w:eastAsia="Times New Roman" w:cs="Times New Roman"/>
          <w:szCs w:val="24"/>
          <w:lang w:eastAsia="en-CA"/>
        </w:rPr>
      </w:pPr>
      <w:r w:rsidRPr="000E4139">
        <w:rPr>
          <w:rFonts w:eastAsia="Times New Roman" w:cs="Times New Roman"/>
          <w:b/>
          <w:bCs/>
          <w:szCs w:val="24"/>
          <w:lang w:eastAsia="en-CA"/>
        </w:rPr>
        <w:t>718.2</w:t>
      </w:r>
      <w:r w:rsidRPr="000E4139">
        <w:rPr>
          <w:rFonts w:eastAsia="Times New Roman" w:cs="Times New Roman"/>
          <w:szCs w:val="24"/>
          <w:lang w:eastAsia="en-CA"/>
        </w:rPr>
        <w:t> A court that imposes a sentence shall also take into consideration the following principles:</w:t>
      </w:r>
    </w:p>
    <w:p w:rsidR="009A18A8" w:rsidRPr="000E4139" w:rsidRDefault="009A18A8" w:rsidP="009A18A8">
      <w:pPr>
        <w:ind w:left="720"/>
        <w:rPr>
          <w:rFonts w:eastAsia="Times New Roman" w:cs="Times New Roman"/>
          <w:szCs w:val="24"/>
          <w:lang w:eastAsia="en-CA"/>
        </w:rPr>
      </w:pPr>
      <w:r w:rsidRPr="000E4139">
        <w:rPr>
          <w:rFonts w:eastAsia="Times New Roman" w:cs="Times New Roman"/>
          <w:b/>
          <w:szCs w:val="24"/>
          <w:lang w:eastAsia="en-CA"/>
        </w:rPr>
        <w:t>(</w:t>
      </w:r>
      <w:r w:rsidRPr="00A16E1D">
        <w:rPr>
          <w:rFonts w:eastAsia="Times New Roman" w:cs="Times New Roman"/>
          <w:b/>
          <w:i/>
          <w:iCs/>
          <w:szCs w:val="24"/>
          <w:lang w:eastAsia="en-CA"/>
        </w:rPr>
        <w:t>a</w:t>
      </w:r>
      <w:r w:rsidRPr="000E4139">
        <w:rPr>
          <w:rFonts w:eastAsia="Times New Roman" w:cs="Times New Roman"/>
          <w:b/>
          <w:szCs w:val="24"/>
          <w:lang w:eastAsia="en-CA"/>
        </w:rPr>
        <w:t>)</w:t>
      </w:r>
      <w:r w:rsidRPr="000E4139">
        <w:rPr>
          <w:rFonts w:eastAsia="Times New Roman" w:cs="Times New Roman"/>
          <w:szCs w:val="24"/>
          <w:lang w:eastAsia="en-CA"/>
        </w:rPr>
        <w:t xml:space="preserve"> a sentence should be increased or reduced to account for any relevant </w:t>
      </w:r>
      <w:r w:rsidRPr="000E4139">
        <w:rPr>
          <w:rFonts w:eastAsia="Times New Roman" w:cs="Times New Roman"/>
          <w:b/>
          <w:szCs w:val="24"/>
          <w:lang w:eastAsia="en-CA"/>
        </w:rPr>
        <w:t>aggravating or mitigating circumstances</w:t>
      </w:r>
      <w:r w:rsidRPr="000E4139">
        <w:rPr>
          <w:rFonts w:eastAsia="Times New Roman" w:cs="Times New Roman"/>
          <w:szCs w:val="24"/>
          <w:lang w:eastAsia="en-CA"/>
        </w:rPr>
        <w:t xml:space="preserve"> relating to the offence or the offender, and, without limiting the generality of the foregoing,</w:t>
      </w:r>
    </w:p>
    <w:p w:rsidR="009A18A8" w:rsidRPr="000E4139" w:rsidRDefault="009A18A8" w:rsidP="009A18A8">
      <w:pPr>
        <w:ind w:left="1440"/>
        <w:rPr>
          <w:rFonts w:eastAsia="Times New Roman" w:cs="Times New Roman"/>
          <w:szCs w:val="24"/>
          <w:lang w:eastAsia="en-CA"/>
        </w:rPr>
      </w:pPr>
      <w:r w:rsidRPr="000E4139">
        <w:rPr>
          <w:rFonts w:eastAsia="Times New Roman" w:cs="Times New Roman"/>
          <w:b/>
          <w:szCs w:val="24"/>
          <w:lang w:eastAsia="en-CA"/>
        </w:rPr>
        <w:lastRenderedPageBreak/>
        <w:t>(i)</w:t>
      </w:r>
      <w:r w:rsidRPr="000E4139">
        <w:rPr>
          <w:rFonts w:eastAsia="Times New Roman" w:cs="Times New Roman"/>
          <w:szCs w:val="24"/>
          <w:lang w:eastAsia="en-CA"/>
        </w:rPr>
        <w:t xml:space="preserve"> evidence that the offence was motivated by </w:t>
      </w:r>
      <w:r w:rsidRPr="000E4139">
        <w:rPr>
          <w:rFonts w:eastAsia="Times New Roman" w:cs="Times New Roman"/>
          <w:b/>
          <w:szCs w:val="24"/>
          <w:lang w:eastAsia="en-CA"/>
        </w:rPr>
        <w:t>bias, prejudice or hate</w:t>
      </w:r>
      <w:r w:rsidRPr="000E4139">
        <w:rPr>
          <w:rFonts w:eastAsia="Times New Roman" w:cs="Times New Roman"/>
          <w:szCs w:val="24"/>
          <w:lang w:eastAsia="en-CA"/>
        </w:rPr>
        <w:t xml:space="preserve"> based on race, national or ethnic origin, language, colour, religion, sex, age, mental or physical disability, sexual orientation, or any other similar factor,</w:t>
      </w:r>
    </w:p>
    <w:p w:rsidR="009A18A8" w:rsidRPr="000E4139" w:rsidRDefault="009A18A8" w:rsidP="009A18A8">
      <w:pPr>
        <w:ind w:left="1440"/>
        <w:rPr>
          <w:rFonts w:eastAsia="Times New Roman" w:cs="Times New Roman"/>
          <w:szCs w:val="24"/>
          <w:lang w:eastAsia="en-CA"/>
        </w:rPr>
      </w:pPr>
      <w:r w:rsidRPr="000E4139">
        <w:rPr>
          <w:rFonts w:eastAsia="Times New Roman" w:cs="Times New Roman"/>
          <w:b/>
          <w:szCs w:val="24"/>
          <w:lang w:eastAsia="en-CA"/>
        </w:rPr>
        <w:t>(ii)</w:t>
      </w:r>
      <w:r w:rsidRPr="000E4139">
        <w:rPr>
          <w:rFonts w:eastAsia="Times New Roman" w:cs="Times New Roman"/>
          <w:szCs w:val="24"/>
          <w:lang w:eastAsia="en-CA"/>
        </w:rPr>
        <w:t xml:space="preserve"> evidence that the offender, in committing the offence, abused the offender’s </w:t>
      </w:r>
      <w:r w:rsidRPr="000E4139">
        <w:rPr>
          <w:rFonts w:eastAsia="Times New Roman" w:cs="Times New Roman"/>
          <w:b/>
          <w:szCs w:val="24"/>
          <w:lang w:eastAsia="en-CA"/>
        </w:rPr>
        <w:t>spouse or common-law partner</w:t>
      </w:r>
      <w:r w:rsidRPr="000E4139">
        <w:rPr>
          <w:rFonts w:eastAsia="Times New Roman" w:cs="Times New Roman"/>
          <w:szCs w:val="24"/>
          <w:lang w:eastAsia="en-CA"/>
        </w:rPr>
        <w:t>,</w:t>
      </w:r>
    </w:p>
    <w:p w:rsidR="009A18A8" w:rsidRPr="000E4139" w:rsidRDefault="009A18A8" w:rsidP="009A18A8">
      <w:pPr>
        <w:ind w:left="1440"/>
        <w:rPr>
          <w:rFonts w:eastAsia="Times New Roman" w:cs="Times New Roman"/>
          <w:szCs w:val="24"/>
          <w:lang w:eastAsia="en-CA"/>
        </w:rPr>
      </w:pPr>
      <w:r w:rsidRPr="000E4139">
        <w:rPr>
          <w:rFonts w:eastAsia="Times New Roman" w:cs="Times New Roman"/>
          <w:b/>
          <w:szCs w:val="24"/>
          <w:lang w:eastAsia="en-CA"/>
        </w:rPr>
        <w:t>(ii.1)</w:t>
      </w:r>
      <w:r w:rsidRPr="000E4139">
        <w:rPr>
          <w:rFonts w:eastAsia="Times New Roman" w:cs="Times New Roman"/>
          <w:szCs w:val="24"/>
          <w:lang w:eastAsia="en-CA"/>
        </w:rPr>
        <w:t xml:space="preserve"> evidence that the offender, in committing the offence, abused a </w:t>
      </w:r>
      <w:r w:rsidRPr="000E4139">
        <w:rPr>
          <w:rFonts w:eastAsia="Times New Roman" w:cs="Times New Roman"/>
          <w:b/>
          <w:szCs w:val="24"/>
          <w:lang w:eastAsia="en-CA"/>
        </w:rPr>
        <w:t>person under the age of eighteen years</w:t>
      </w:r>
      <w:r w:rsidRPr="000E4139">
        <w:rPr>
          <w:rFonts w:eastAsia="Times New Roman" w:cs="Times New Roman"/>
          <w:szCs w:val="24"/>
          <w:lang w:eastAsia="en-CA"/>
        </w:rPr>
        <w:t>,</w:t>
      </w:r>
    </w:p>
    <w:p w:rsidR="009A18A8" w:rsidRPr="000E4139" w:rsidRDefault="009A18A8" w:rsidP="009A18A8">
      <w:pPr>
        <w:ind w:left="1440"/>
        <w:rPr>
          <w:rFonts w:eastAsia="Times New Roman" w:cs="Times New Roman"/>
          <w:szCs w:val="24"/>
          <w:lang w:eastAsia="en-CA"/>
        </w:rPr>
      </w:pPr>
      <w:r w:rsidRPr="000E4139">
        <w:rPr>
          <w:rFonts w:eastAsia="Times New Roman" w:cs="Times New Roman"/>
          <w:b/>
          <w:szCs w:val="24"/>
          <w:lang w:eastAsia="en-CA"/>
        </w:rPr>
        <w:t>(iii)</w:t>
      </w:r>
      <w:r w:rsidRPr="000E4139">
        <w:rPr>
          <w:rFonts w:eastAsia="Times New Roman" w:cs="Times New Roman"/>
          <w:szCs w:val="24"/>
          <w:lang w:eastAsia="en-CA"/>
        </w:rPr>
        <w:t xml:space="preserve"> evidence that the offender, in committing the offence, abused a </w:t>
      </w:r>
      <w:r w:rsidRPr="000E4139">
        <w:rPr>
          <w:rFonts w:eastAsia="Times New Roman" w:cs="Times New Roman"/>
          <w:b/>
          <w:szCs w:val="24"/>
          <w:lang w:eastAsia="en-CA"/>
        </w:rPr>
        <w:t>position of trust or authority</w:t>
      </w:r>
      <w:r w:rsidRPr="000E4139">
        <w:rPr>
          <w:rFonts w:eastAsia="Times New Roman" w:cs="Times New Roman"/>
          <w:szCs w:val="24"/>
          <w:lang w:eastAsia="en-CA"/>
        </w:rPr>
        <w:t xml:space="preserve"> in relation to the victim,</w:t>
      </w:r>
    </w:p>
    <w:p w:rsidR="009A18A8" w:rsidRPr="000E4139" w:rsidRDefault="009A18A8" w:rsidP="009A18A8">
      <w:pPr>
        <w:ind w:left="1440"/>
        <w:rPr>
          <w:rFonts w:eastAsia="Times New Roman" w:cs="Times New Roman"/>
          <w:szCs w:val="24"/>
          <w:lang w:eastAsia="en-CA"/>
        </w:rPr>
      </w:pPr>
      <w:r w:rsidRPr="000E4139">
        <w:rPr>
          <w:rFonts w:eastAsia="Times New Roman" w:cs="Times New Roman"/>
          <w:b/>
          <w:szCs w:val="24"/>
          <w:lang w:eastAsia="en-CA"/>
        </w:rPr>
        <w:t>(iii.1)</w:t>
      </w:r>
      <w:r w:rsidRPr="000E4139">
        <w:rPr>
          <w:rFonts w:eastAsia="Times New Roman" w:cs="Times New Roman"/>
          <w:szCs w:val="24"/>
          <w:lang w:eastAsia="en-CA"/>
        </w:rPr>
        <w:t xml:space="preserve"> evidence that the offence had a </w:t>
      </w:r>
      <w:r w:rsidRPr="000E4139">
        <w:rPr>
          <w:rFonts w:eastAsia="Times New Roman" w:cs="Times New Roman"/>
          <w:b/>
          <w:szCs w:val="24"/>
          <w:lang w:eastAsia="en-CA"/>
        </w:rPr>
        <w:t>significant impact on the victim</w:t>
      </w:r>
      <w:r w:rsidRPr="000E4139">
        <w:rPr>
          <w:rFonts w:eastAsia="Times New Roman" w:cs="Times New Roman"/>
          <w:szCs w:val="24"/>
          <w:lang w:eastAsia="en-CA"/>
        </w:rPr>
        <w:t>, considering their age and other personal circumstances, including their health and financial situation,</w:t>
      </w:r>
    </w:p>
    <w:p w:rsidR="009A18A8" w:rsidRPr="000E4139" w:rsidRDefault="009A18A8" w:rsidP="009A18A8">
      <w:pPr>
        <w:ind w:left="1440"/>
        <w:rPr>
          <w:rFonts w:eastAsia="Times New Roman" w:cs="Times New Roman"/>
          <w:szCs w:val="24"/>
          <w:lang w:eastAsia="en-CA"/>
        </w:rPr>
      </w:pPr>
      <w:r w:rsidRPr="000E4139">
        <w:rPr>
          <w:rFonts w:eastAsia="Times New Roman" w:cs="Times New Roman"/>
          <w:b/>
          <w:szCs w:val="24"/>
          <w:lang w:eastAsia="en-CA"/>
        </w:rPr>
        <w:t>(iv)</w:t>
      </w:r>
      <w:r w:rsidRPr="000E4139">
        <w:rPr>
          <w:rFonts w:eastAsia="Times New Roman" w:cs="Times New Roman"/>
          <w:szCs w:val="24"/>
          <w:lang w:eastAsia="en-CA"/>
        </w:rPr>
        <w:t xml:space="preserve"> evidence that the offence was committed for the benefit of, at the direction of or in </w:t>
      </w:r>
      <w:r w:rsidRPr="000E4139">
        <w:rPr>
          <w:rFonts w:eastAsia="Times New Roman" w:cs="Times New Roman"/>
          <w:b/>
          <w:szCs w:val="24"/>
          <w:lang w:eastAsia="en-CA"/>
        </w:rPr>
        <w:t>association with a criminal organization</w:t>
      </w:r>
      <w:r w:rsidRPr="000E4139">
        <w:rPr>
          <w:rFonts w:eastAsia="Times New Roman" w:cs="Times New Roman"/>
          <w:szCs w:val="24"/>
          <w:lang w:eastAsia="en-CA"/>
        </w:rPr>
        <w:t>, or</w:t>
      </w:r>
    </w:p>
    <w:p w:rsidR="009A18A8" w:rsidRPr="000E4139" w:rsidRDefault="009A18A8" w:rsidP="009A18A8">
      <w:pPr>
        <w:ind w:left="1440"/>
        <w:rPr>
          <w:rFonts w:eastAsia="Times New Roman" w:cs="Times New Roman"/>
          <w:szCs w:val="24"/>
          <w:lang w:eastAsia="en-CA"/>
        </w:rPr>
      </w:pPr>
      <w:r w:rsidRPr="000E4139">
        <w:rPr>
          <w:rFonts w:eastAsia="Times New Roman" w:cs="Times New Roman"/>
          <w:b/>
          <w:szCs w:val="24"/>
          <w:lang w:eastAsia="en-CA"/>
        </w:rPr>
        <w:t>(v)</w:t>
      </w:r>
      <w:r w:rsidRPr="000E4139">
        <w:rPr>
          <w:rFonts w:eastAsia="Times New Roman" w:cs="Times New Roman"/>
          <w:szCs w:val="24"/>
          <w:lang w:eastAsia="en-CA"/>
        </w:rPr>
        <w:t xml:space="preserve"> evidence that the offence was a </w:t>
      </w:r>
      <w:r w:rsidRPr="000E4139">
        <w:rPr>
          <w:rFonts w:eastAsia="Times New Roman" w:cs="Times New Roman"/>
          <w:b/>
          <w:szCs w:val="24"/>
          <w:lang w:eastAsia="en-CA"/>
        </w:rPr>
        <w:t>terrorism</w:t>
      </w:r>
      <w:r w:rsidRPr="000E4139">
        <w:rPr>
          <w:rFonts w:eastAsia="Times New Roman" w:cs="Times New Roman"/>
          <w:szCs w:val="24"/>
          <w:lang w:eastAsia="en-CA"/>
        </w:rPr>
        <w:t xml:space="preserve"> offence</w:t>
      </w:r>
    </w:p>
    <w:p w:rsidR="009A18A8" w:rsidRPr="000E4139" w:rsidRDefault="009A18A8" w:rsidP="009A18A8">
      <w:pPr>
        <w:ind w:left="720"/>
        <w:rPr>
          <w:rFonts w:eastAsia="Times New Roman" w:cs="Times New Roman"/>
          <w:szCs w:val="24"/>
          <w:lang w:eastAsia="en-CA"/>
        </w:rPr>
      </w:pPr>
      <w:r w:rsidRPr="000E4139">
        <w:rPr>
          <w:rFonts w:eastAsia="Times New Roman" w:cs="Times New Roman"/>
          <w:szCs w:val="24"/>
          <w:lang w:eastAsia="en-CA"/>
        </w:rPr>
        <w:t>shall be deemed to be aggravating circumstances;</w:t>
      </w:r>
    </w:p>
    <w:p w:rsidR="009A18A8" w:rsidRDefault="009A18A8" w:rsidP="009A18A8">
      <w:pPr>
        <w:ind w:left="720"/>
        <w:rPr>
          <w:rFonts w:eastAsia="Times New Roman" w:cs="Times New Roman"/>
          <w:szCs w:val="24"/>
          <w:lang w:eastAsia="en-CA"/>
        </w:rPr>
      </w:pPr>
      <w:r w:rsidRPr="000E4139">
        <w:rPr>
          <w:rFonts w:eastAsia="Times New Roman" w:cs="Times New Roman"/>
          <w:b/>
          <w:szCs w:val="24"/>
          <w:lang w:eastAsia="en-CA"/>
        </w:rPr>
        <w:t>(</w:t>
      </w:r>
      <w:r w:rsidRPr="00A16E1D">
        <w:rPr>
          <w:rFonts w:eastAsia="Times New Roman" w:cs="Times New Roman"/>
          <w:b/>
          <w:i/>
          <w:iCs/>
          <w:szCs w:val="24"/>
          <w:lang w:eastAsia="en-CA"/>
        </w:rPr>
        <w:t>b</w:t>
      </w:r>
      <w:r w:rsidRPr="000E4139">
        <w:rPr>
          <w:rFonts w:eastAsia="Times New Roman" w:cs="Times New Roman"/>
          <w:b/>
          <w:szCs w:val="24"/>
          <w:lang w:eastAsia="en-CA"/>
        </w:rPr>
        <w:t>)</w:t>
      </w:r>
      <w:r w:rsidRPr="000E4139">
        <w:rPr>
          <w:rFonts w:eastAsia="Times New Roman" w:cs="Times New Roman"/>
          <w:szCs w:val="24"/>
          <w:lang w:eastAsia="en-CA"/>
        </w:rPr>
        <w:t xml:space="preserve"> a sentence should be similar to sentences imposed on </w:t>
      </w:r>
      <w:r w:rsidRPr="000E4139">
        <w:rPr>
          <w:rFonts w:eastAsia="Times New Roman" w:cs="Times New Roman"/>
          <w:b/>
          <w:szCs w:val="24"/>
          <w:lang w:eastAsia="en-CA"/>
        </w:rPr>
        <w:t>similar offenders for similar offences committed in similar circumstances</w:t>
      </w:r>
      <w:r w:rsidRPr="000E4139">
        <w:rPr>
          <w:rFonts w:eastAsia="Times New Roman" w:cs="Times New Roman"/>
          <w:szCs w:val="24"/>
          <w:lang w:eastAsia="en-CA"/>
        </w:rPr>
        <w:t>;</w:t>
      </w:r>
    </w:p>
    <w:p w:rsidR="009A18A8" w:rsidRDefault="009A18A8" w:rsidP="003338F9">
      <w:pPr>
        <w:pStyle w:val="ListParagraph"/>
        <w:numPr>
          <w:ilvl w:val="0"/>
          <w:numId w:val="222"/>
        </w:numPr>
        <w:rPr>
          <w:rFonts w:eastAsia="Times New Roman" w:cs="Times New Roman"/>
          <w:szCs w:val="24"/>
          <w:lang w:eastAsia="en-CA"/>
        </w:rPr>
      </w:pPr>
      <w:r>
        <w:rPr>
          <w:rFonts w:eastAsia="Times New Roman" w:cs="Times New Roman"/>
          <w:szCs w:val="24"/>
          <w:lang w:eastAsia="en-CA"/>
        </w:rPr>
        <w:t>Predictability</w:t>
      </w:r>
    </w:p>
    <w:p w:rsidR="009A18A8" w:rsidRDefault="009A18A8" w:rsidP="003338F9">
      <w:pPr>
        <w:pStyle w:val="ListParagraph"/>
        <w:numPr>
          <w:ilvl w:val="0"/>
          <w:numId w:val="222"/>
        </w:numPr>
        <w:rPr>
          <w:rFonts w:eastAsia="Times New Roman" w:cs="Times New Roman"/>
          <w:szCs w:val="24"/>
          <w:lang w:eastAsia="en-CA"/>
        </w:rPr>
      </w:pPr>
      <w:r>
        <w:rPr>
          <w:rFonts w:eastAsia="Times New Roman" w:cs="Times New Roman"/>
          <w:szCs w:val="24"/>
          <w:lang w:eastAsia="en-CA"/>
        </w:rPr>
        <w:t>General deterrence</w:t>
      </w:r>
    </w:p>
    <w:p w:rsidR="009A18A8" w:rsidRPr="00A16E1D" w:rsidRDefault="009A18A8" w:rsidP="003338F9">
      <w:pPr>
        <w:pStyle w:val="ListParagraph"/>
        <w:numPr>
          <w:ilvl w:val="0"/>
          <w:numId w:val="222"/>
        </w:numPr>
        <w:rPr>
          <w:rFonts w:eastAsia="Times New Roman" w:cs="Times New Roman"/>
          <w:szCs w:val="24"/>
          <w:lang w:eastAsia="en-CA"/>
        </w:rPr>
      </w:pPr>
      <w:r>
        <w:rPr>
          <w:rFonts w:eastAsia="Times New Roman" w:cs="Times New Roman"/>
          <w:szCs w:val="24"/>
          <w:lang w:eastAsia="en-CA"/>
        </w:rPr>
        <w:t>Rarely ever exact similarity due to individuality and the infinite number of differences and circumstances.</w:t>
      </w:r>
    </w:p>
    <w:p w:rsidR="009A18A8" w:rsidRPr="000E4139" w:rsidRDefault="009A18A8" w:rsidP="009A18A8">
      <w:pPr>
        <w:ind w:left="720"/>
        <w:rPr>
          <w:rFonts w:eastAsia="Times New Roman" w:cs="Times New Roman"/>
          <w:szCs w:val="24"/>
          <w:lang w:eastAsia="en-CA"/>
        </w:rPr>
      </w:pPr>
      <w:r w:rsidRPr="000E4139">
        <w:rPr>
          <w:rFonts w:eastAsia="Times New Roman" w:cs="Times New Roman"/>
          <w:b/>
          <w:szCs w:val="24"/>
          <w:lang w:eastAsia="en-CA"/>
        </w:rPr>
        <w:t>(</w:t>
      </w:r>
      <w:r w:rsidRPr="00A16E1D">
        <w:rPr>
          <w:rFonts w:eastAsia="Times New Roman" w:cs="Times New Roman"/>
          <w:b/>
          <w:i/>
          <w:iCs/>
          <w:szCs w:val="24"/>
          <w:lang w:eastAsia="en-CA"/>
        </w:rPr>
        <w:t>c</w:t>
      </w:r>
      <w:r w:rsidRPr="000E4139">
        <w:rPr>
          <w:rFonts w:eastAsia="Times New Roman" w:cs="Times New Roman"/>
          <w:b/>
          <w:szCs w:val="24"/>
          <w:lang w:eastAsia="en-CA"/>
        </w:rPr>
        <w:t>)</w:t>
      </w:r>
      <w:r w:rsidRPr="000E4139">
        <w:rPr>
          <w:rFonts w:eastAsia="Times New Roman" w:cs="Times New Roman"/>
          <w:szCs w:val="24"/>
          <w:lang w:eastAsia="en-CA"/>
        </w:rPr>
        <w:t xml:space="preserve"> where consecutive sentences are imposed, the combined sentence should </w:t>
      </w:r>
      <w:r w:rsidRPr="000E4139">
        <w:rPr>
          <w:rFonts w:eastAsia="Times New Roman" w:cs="Times New Roman"/>
          <w:b/>
          <w:szCs w:val="24"/>
          <w:lang w:eastAsia="en-CA"/>
        </w:rPr>
        <w:t>not be unduly long or harsh</w:t>
      </w:r>
      <w:r w:rsidRPr="000E4139">
        <w:rPr>
          <w:rFonts w:eastAsia="Times New Roman" w:cs="Times New Roman"/>
          <w:szCs w:val="24"/>
          <w:lang w:eastAsia="en-CA"/>
        </w:rPr>
        <w:t>;</w:t>
      </w:r>
    </w:p>
    <w:p w:rsidR="009A18A8" w:rsidRDefault="009A18A8" w:rsidP="009A18A8">
      <w:pPr>
        <w:ind w:left="720"/>
        <w:rPr>
          <w:rFonts w:eastAsia="Times New Roman" w:cs="Times New Roman"/>
          <w:szCs w:val="24"/>
          <w:lang w:eastAsia="en-CA"/>
        </w:rPr>
      </w:pPr>
      <w:r w:rsidRPr="000E4139">
        <w:rPr>
          <w:rFonts w:eastAsia="Times New Roman" w:cs="Times New Roman"/>
          <w:b/>
          <w:szCs w:val="24"/>
          <w:lang w:eastAsia="en-CA"/>
        </w:rPr>
        <w:t>(</w:t>
      </w:r>
      <w:r w:rsidRPr="00A16E1D">
        <w:rPr>
          <w:rFonts w:eastAsia="Times New Roman" w:cs="Times New Roman"/>
          <w:b/>
          <w:i/>
          <w:iCs/>
          <w:szCs w:val="24"/>
          <w:lang w:eastAsia="en-CA"/>
        </w:rPr>
        <w:t>d</w:t>
      </w:r>
      <w:r w:rsidRPr="000E4139">
        <w:rPr>
          <w:rFonts w:eastAsia="Times New Roman" w:cs="Times New Roman"/>
          <w:b/>
          <w:szCs w:val="24"/>
          <w:lang w:eastAsia="en-CA"/>
        </w:rPr>
        <w:t>)</w:t>
      </w:r>
      <w:r w:rsidRPr="000E4139">
        <w:rPr>
          <w:rFonts w:eastAsia="Times New Roman" w:cs="Times New Roman"/>
          <w:szCs w:val="24"/>
          <w:lang w:eastAsia="en-CA"/>
        </w:rPr>
        <w:t> an offender should not be deprived of liberty, if less restrictive sanctions may be appropriate in the circumstances; and</w:t>
      </w:r>
    </w:p>
    <w:p w:rsidR="009A18A8" w:rsidRDefault="009A18A8" w:rsidP="003338F9">
      <w:pPr>
        <w:pStyle w:val="ListParagraph"/>
        <w:numPr>
          <w:ilvl w:val="0"/>
          <w:numId w:val="223"/>
        </w:numPr>
        <w:rPr>
          <w:rFonts w:eastAsia="Times New Roman" w:cs="Times New Roman"/>
          <w:szCs w:val="24"/>
          <w:lang w:eastAsia="en-CA"/>
        </w:rPr>
      </w:pPr>
      <w:r>
        <w:rPr>
          <w:rFonts w:eastAsia="Times New Roman" w:cs="Times New Roman"/>
          <w:szCs w:val="24"/>
          <w:lang w:eastAsia="en-CA"/>
        </w:rPr>
        <w:t>Use jail as a last resort</w:t>
      </w:r>
    </w:p>
    <w:p w:rsidR="009A18A8" w:rsidRDefault="009A18A8" w:rsidP="003338F9">
      <w:pPr>
        <w:pStyle w:val="ListParagraph"/>
        <w:numPr>
          <w:ilvl w:val="0"/>
          <w:numId w:val="223"/>
        </w:numPr>
        <w:rPr>
          <w:rFonts w:eastAsia="Times New Roman" w:cs="Times New Roman"/>
          <w:szCs w:val="24"/>
          <w:lang w:eastAsia="en-CA"/>
        </w:rPr>
      </w:pPr>
      <w:r>
        <w:rPr>
          <w:rFonts w:eastAsia="Times New Roman" w:cs="Times New Roman"/>
          <w:szCs w:val="24"/>
          <w:lang w:eastAsia="en-CA"/>
        </w:rPr>
        <w:t>Prevent making things worse</w:t>
      </w:r>
    </w:p>
    <w:p w:rsidR="009A18A8" w:rsidRPr="002A753E" w:rsidRDefault="009A18A8" w:rsidP="003338F9">
      <w:pPr>
        <w:pStyle w:val="ListParagraph"/>
        <w:numPr>
          <w:ilvl w:val="0"/>
          <w:numId w:val="223"/>
        </w:numPr>
        <w:rPr>
          <w:rFonts w:eastAsia="Times New Roman" w:cs="Times New Roman"/>
          <w:szCs w:val="24"/>
          <w:lang w:eastAsia="en-CA"/>
        </w:rPr>
      </w:pPr>
      <w:r>
        <w:rPr>
          <w:rFonts w:eastAsia="Times New Roman" w:cs="Times New Roman"/>
          <w:szCs w:val="24"/>
          <w:lang w:eastAsia="en-CA"/>
        </w:rPr>
        <w:t>May come with harsh conditions</w:t>
      </w:r>
    </w:p>
    <w:p w:rsidR="009A18A8" w:rsidRPr="002A753E" w:rsidRDefault="009A18A8" w:rsidP="009A18A8">
      <w:pPr>
        <w:ind w:left="720"/>
        <w:rPr>
          <w:rFonts w:eastAsia="Times New Roman" w:cs="Times New Roman"/>
          <w:b/>
          <w:szCs w:val="24"/>
          <w:lang w:eastAsia="en-CA"/>
        </w:rPr>
      </w:pPr>
      <w:r w:rsidRPr="000E4139">
        <w:rPr>
          <w:rFonts w:eastAsia="Times New Roman" w:cs="Times New Roman"/>
          <w:b/>
          <w:szCs w:val="24"/>
          <w:lang w:eastAsia="en-CA"/>
        </w:rPr>
        <w:t>(</w:t>
      </w:r>
      <w:r w:rsidRPr="00A16E1D">
        <w:rPr>
          <w:rFonts w:eastAsia="Times New Roman" w:cs="Times New Roman"/>
          <w:b/>
          <w:i/>
          <w:iCs/>
          <w:szCs w:val="24"/>
          <w:lang w:eastAsia="en-CA"/>
        </w:rPr>
        <w:t>e</w:t>
      </w:r>
      <w:r w:rsidRPr="000E4139">
        <w:rPr>
          <w:rFonts w:eastAsia="Times New Roman" w:cs="Times New Roman"/>
          <w:b/>
          <w:szCs w:val="24"/>
          <w:lang w:eastAsia="en-CA"/>
        </w:rPr>
        <w:t>)</w:t>
      </w:r>
      <w:r w:rsidRPr="000E4139">
        <w:rPr>
          <w:rFonts w:eastAsia="Times New Roman" w:cs="Times New Roman"/>
          <w:szCs w:val="24"/>
          <w:lang w:eastAsia="en-CA"/>
        </w:rPr>
        <w:t xml:space="preserve"> all available sanctions other than imprisonment that are reasonable in the circumstances should be considered for all offenders, with </w:t>
      </w:r>
      <w:r w:rsidRPr="000E4139">
        <w:rPr>
          <w:rFonts w:eastAsia="Times New Roman" w:cs="Times New Roman"/>
          <w:b/>
          <w:szCs w:val="24"/>
          <w:lang w:eastAsia="en-CA"/>
        </w:rPr>
        <w:t>particular attention to the circumstances of aboriginal offenders.</w:t>
      </w:r>
    </w:p>
    <w:p w:rsidR="009A18A8" w:rsidRDefault="009A18A8" w:rsidP="009A18A8">
      <w:pPr>
        <w:ind w:left="720"/>
        <w:rPr>
          <w:rFonts w:eastAsia="Times New Roman" w:cs="Times New Roman"/>
          <w:szCs w:val="24"/>
          <w:lang w:eastAsia="en-CA"/>
        </w:rPr>
      </w:pPr>
    </w:p>
    <w:p w:rsidR="009A18A8" w:rsidRPr="002A753E" w:rsidRDefault="009A18A8" w:rsidP="009A18A8">
      <w:pPr>
        <w:rPr>
          <w:rFonts w:cs="Times New Roman"/>
          <w:b/>
        </w:rPr>
      </w:pPr>
      <w:r w:rsidRPr="002A753E">
        <w:rPr>
          <w:rFonts w:eastAsia="Times New Roman" w:cs="Times New Roman"/>
          <w:b/>
          <w:szCs w:val="24"/>
          <w:lang w:eastAsia="en-CA"/>
        </w:rPr>
        <w:t>Conditional Sentence</w:t>
      </w:r>
      <w:r>
        <w:rPr>
          <w:rFonts w:eastAsia="Times New Roman" w:cs="Times New Roman"/>
          <w:b/>
          <w:szCs w:val="24"/>
          <w:lang w:eastAsia="en-CA"/>
        </w:rPr>
        <w:t>s</w:t>
      </w:r>
    </w:p>
    <w:p w:rsidR="009A18A8" w:rsidRPr="002A753E" w:rsidRDefault="009A18A8" w:rsidP="003338F9">
      <w:pPr>
        <w:pStyle w:val="ListParagraph"/>
        <w:numPr>
          <w:ilvl w:val="1"/>
          <w:numId w:val="224"/>
        </w:numPr>
        <w:spacing w:before="100" w:beforeAutospacing="1" w:after="100" w:afterAutospacing="1"/>
        <w:ind w:left="0" w:firstLine="0"/>
        <w:rPr>
          <w:rFonts w:eastAsia="Times New Roman" w:cs="Times New Roman"/>
          <w:szCs w:val="24"/>
          <w:lang w:eastAsia="en-CA"/>
        </w:rPr>
      </w:pPr>
      <w:r w:rsidRPr="002A753E">
        <w:rPr>
          <w:rFonts w:eastAsia="Times New Roman" w:cs="Times New Roman"/>
          <w:szCs w:val="24"/>
          <w:lang w:eastAsia="en-CA"/>
        </w:rPr>
        <w:t xml:space="preserve"> If a person is convicted of an offence and the court imposes a sentence of imprisonment of less than two years, the court may, for the purpose of supervising the offender’s behaviour in the community, order that the offender serve the sentence in the community, subject to the conditions imposed under section 742.3, if</w:t>
      </w:r>
    </w:p>
    <w:p w:rsidR="009A18A8" w:rsidRPr="002A753E" w:rsidRDefault="009A18A8" w:rsidP="009A18A8">
      <w:pPr>
        <w:pStyle w:val="ListParagraph"/>
        <w:spacing w:before="100" w:beforeAutospacing="1" w:after="100" w:afterAutospacing="1"/>
        <w:ind w:left="540"/>
        <w:rPr>
          <w:rFonts w:eastAsia="Times New Roman" w:cs="Times New Roman"/>
          <w:szCs w:val="24"/>
          <w:lang w:eastAsia="en-CA"/>
        </w:rPr>
      </w:pPr>
      <w:r w:rsidRPr="008462BA">
        <w:rPr>
          <w:rFonts w:eastAsia="Times New Roman" w:cs="Times New Roman"/>
          <w:b/>
          <w:szCs w:val="24"/>
          <w:lang w:eastAsia="en-CA"/>
        </w:rPr>
        <w:t>(</w:t>
      </w:r>
      <w:r w:rsidRPr="008462BA">
        <w:rPr>
          <w:rFonts w:eastAsia="Times New Roman" w:cs="Times New Roman"/>
          <w:b/>
          <w:i/>
          <w:iCs/>
          <w:szCs w:val="24"/>
          <w:lang w:eastAsia="en-CA"/>
        </w:rPr>
        <w:t>a</w:t>
      </w:r>
      <w:r w:rsidRPr="008462BA">
        <w:rPr>
          <w:rFonts w:eastAsia="Times New Roman" w:cs="Times New Roman"/>
          <w:b/>
          <w:szCs w:val="24"/>
          <w:lang w:eastAsia="en-CA"/>
        </w:rPr>
        <w:t>)</w:t>
      </w:r>
      <w:r w:rsidRPr="002A753E">
        <w:rPr>
          <w:rFonts w:eastAsia="Times New Roman" w:cs="Times New Roman"/>
          <w:szCs w:val="24"/>
          <w:lang w:eastAsia="en-CA"/>
        </w:rPr>
        <w:t xml:space="preserve"> the court is satisfied that the service of the sentence in the community would </w:t>
      </w:r>
      <w:r w:rsidRPr="002A753E">
        <w:rPr>
          <w:rFonts w:eastAsia="Times New Roman" w:cs="Times New Roman"/>
          <w:b/>
          <w:szCs w:val="24"/>
          <w:lang w:eastAsia="en-CA"/>
        </w:rPr>
        <w:t>not endanger the safety of the community</w:t>
      </w:r>
      <w:r w:rsidRPr="002A753E">
        <w:rPr>
          <w:rFonts w:eastAsia="Times New Roman" w:cs="Times New Roman"/>
          <w:szCs w:val="24"/>
          <w:lang w:eastAsia="en-CA"/>
        </w:rPr>
        <w:t xml:space="preserve"> and would be consistent with the fundamental purpose and principles of sentencing set out in sections 718 to 718.2;</w:t>
      </w:r>
    </w:p>
    <w:p w:rsidR="009A18A8" w:rsidRPr="002A753E" w:rsidRDefault="009A18A8" w:rsidP="009A18A8">
      <w:pPr>
        <w:pStyle w:val="ListParagraph"/>
        <w:spacing w:before="100" w:beforeAutospacing="1" w:after="100" w:afterAutospacing="1"/>
        <w:ind w:left="540"/>
        <w:rPr>
          <w:rFonts w:eastAsia="Times New Roman" w:cs="Times New Roman"/>
          <w:szCs w:val="24"/>
          <w:lang w:eastAsia="en-CA"/>
        </w:rPr>
      </w:pPr>
      <w:r w:rsidRPr="002A753E">
        <w:rPr>
          <w:rFonts w:eastAsia="Times New Roman" w:cs="Times New Roman"/>
          <w:b/>
          <w:szCs w:val="24"/>
          <w:lang w:eastAsia="en-CA"/>
        </w:rPr>
        <w:t>(</w:t>
      </w:r>
      <w:r w:rsidRPr="008462BA">
        <w:rPr>
          <w:rFonts w:eastAsia="Times New Roman" w:cs="Times New Roman"/>
          <w:b/>
          <w:i/>
          <w:iCs/>
          <w:szCs w:val="24"/>
          <w:lang w:eastAsia="en-CA"/>
        </w:rPr>
        <w:t>b</w:t>
      </w:r>
      <w:r w:rsidRPr="002A753E">
        <w:rPr>
          <w:rFonts w:eastAsia="Times New Roman" w:cs="Times New Roman"/>
          <w:b/>
          <w:szCs w:val="24"/>
          <w:lang w:eastAsia="en-CA"/>
        </w:rPr>
        <w:t>)</w:t>
      </w:r>
      <w:r w:rsidRPr="002A753E">
        <w:rPr>
          <w:rFonts w:eastAsia="Times New Roman" w:cs="Times New Roman"/>
          <w:szCs w:val="24"/>
          <w:lang w:eastAsia="en-CA"/>
        </w:rPr>
        <w:t xml:space="preserve"> the offence is </w:t>
      </w:r>
      <w:r w:rsidRPr="002A753E">
        <w:rPr>
          <w:rFonts w:eastAsia="Times New Roman" w:cs="Times New Roman"/>
          <w:b/>
          <w:szCs w:val="24"/>
          <w:lang w:eastAsia="en-CA"/>
        </w:rPr>
        <w:t>not an offence punishable by a minimum term of imprisonment</w:t>
      </w:r>
      <w:r w:rsidRPr="002A753E">
        <w:rPr>
          <w:rFonts w:eastAsia="Times New Roman" w:cs="Times New Roman"/>
          <w:szCs w:val="24"/>
          <w:lang w:eastAsia="en-CA"/>
        </w:rPr>
        <w:t>;</w:t>
      </w:r>
    </w:p>
    <w:p w:rsidR="009A18A8" w:rsidRPr="002A753E" w:rsidRDefault="009A18A8" w:rsidP="009A18A8">
      <w:pPr>
        <w:pStyle w:val="ListParagraph"/>
        <w:spacing w:before="100" w:beforeAutospacing="1" w:after="100" w:afterAutospacing="1"/>
        <w:ind w:left="540"/>
        <w:rPr>
          <w:rFonts w:eastAsia="Times New Roman" w:cs="Times New Roman"/>
          <w:szCs w:val="24"/>
          <w:lang w:eastAsia="en-CA"/>
        </w:rPr>
      </w:pPr>
      <w:r w:rsidRPr="002A753E">
        <w:rPr>
          <w:rFonts w:eastAsia="Times New Roman" w:cs="Times New Roman"/>
          <w:szCs w:val="24"/>
          <w:lang w:eastAsia="en-CA"/>
        </w:rPr>
        <w:t>(</w:t>
      </w:r>
      <w:r w:rsidRPr="002A753E">
        <w:rPr>
          <w:rFonts w:eastAsia="Times New Roman" w:cs="Times New Roman"/>
          <w:i/>
          <w:iCs/>
          <w:szCs w:val="24"/>
          <w:lang w:eastAsia="en-CA"/>
        </w:rPr>
        <w:t>c</w:t>
      </w:r>
      <w:r w:rsidRPr="002A753E">
        <w:rPr>
          <w:rFonts w:eastAsia="Times New Roman" w:cs="Times New Roman"/>
          <w:szCs w:val="24"/>
          <w:lang w:eastAsia="en-CA"/>
        </w:rPr>
        <w:t>) the offence is not an offence, prosecuted by way of indictment, for which the maximum term of imprisonment is</w:t>
      </w:r>
      <w:r w:rsidRPr="002A753E">
        <w:rPr>
          <w:rFonts w:eastAsia="Times New Roman" w:cs="Times New Roman"/>
          <w:b/>
          <w:szCs w:val="24"/>
          <w:lang w:eastAsia="en-CA"/>
        </w:rPr>
        <w:t xml:space="preserve"> 14 years or life</w:t>
      </w:r>
      <w:r w:rsidRPr="002A753E">
        <w:rPr>
          <w:rFonts w:eastAsia="Times New Roman" w:cs="Times New Roman"/>
          <w:szCs w:val="24"/>
          <w:lang w:eastAsia="en-CA"/>
        </w:rPr>
        <w:t>;</w:t>
      </w:r>
    </w:p>
    <w:p w:rsidR="009A18A8" w:rsidRPr="002A753E" w:rsidRDefault="009A18A8" w:rsidP="009A18A8">
      <w:pPr>
        <w:pStyle w:val="ListParagraph"/>
        <w:spacing w:before="100" w:beforeAutospacing="1" w:after="100" w:afterAutospacing="1"/>
        <w:ind w:left="540"/>
        <w:rPr>
          <w:rFonts w:eastAsia="Times New Roman" w:cs="Times New Roman"/>
          <w:szCs w:val="24"/>
          <w:lang w:eastAsia="en-CA"/>
        </w:rPr>
      </w:pPr>
      <w:r w:rsidRPr="002A753E">
        <w:rPr>
          <w:rFonts w:eastAsia="Times New Roman" w:cs="Times New Roman"/>
          <w:b/>
          <w:szCs w:val="24"/>
          <w:lang w:eastAsia="en-CA"/>
        </w:rPr>
        <w:t>(</w:t>
      </w:r>
      <w:r w:rsidRPr="008462BA">
        <w:rPr>
          <w:rFonts w:eastAsia="Times New Roman" w:cs="Times New Roman"/>
          <w:b/>
          <w:i/>
          <w:iCs/>
          <w:szCs w:val="24"/>
          <w:lang w:eastAsia="en-CA"/>
        </w:rPr>
        <w:t>d</w:t>
      </w:r>
      <w:r w:rsidRPr="002A753E">
        <w:rPr>
          <w:rFonts w:eastAsia="Times New Roman" w:cs="Times New Roman"/>
          <w:b/>
          <w:szCs w:val="24"/>
          <w:lang w:eastAsia="en-CA"/>
        </w:rPr>
        <w:t>)</w:t>
      </w:r>
      <w:r w:rsidRPr="002A753E">
        <w:rPr>
          <w:rFonts w:eastAsia="Times New Roman" w:cs="Times New Roman"/>
          <w:szCs w:val="24"/>
          <w:lang w:eastAsia="en-CA"/>
        </w:rPr>
        <w:t xml:space="preserve"> the offence is not a </w:t>
      </w:r>
      <w:r w:rsidRPr="002A753E">
        <w:rPr>
          <w:rFonts w:eastAsia="Times New Roman" w:cs="Times New Roman"/>
          <w:b/>
          <w:szCs w:val="24"/>
          <w:lang w:eastAsia="en-CA"/>
        </w:rPr>
        <w:t>terrorism</w:t>
      </w:r>
      <w:r w:rsidRPr="002A753E">
        <w:rPr>
          <w:rFonts w:eastAsia="Times New Roman" w:cs="Times New Roman"/>
          <w:szCs w:val="24"/>
          <w:lang w:eastAsia="en-CA"/>
        </w:rPr>
        <w:t xml:space="preserve"> offence, or a </w:t>
      </w:r>
      <w:r w:rsidRPr="002A753E">
        <w:rPr>
          <w:rFonts w:eastAsia="Times New Roman" w:cs="Times New Roman"/>
          <w:b/>
          <w:szCs w:val="24"/>
          <w:lang w:eastAsia="en-CA"/>
        </w:rPr>
        <w:t>criminal organization</w:t>
      </w:r>
      <w:r w:rsidRPr="002A753E">
        <w:rPr>
          <w:rFonts w:eastAsia="Times New Roman" w:cs="Times New Roman"/>
          <w:szCs w:val="24"/>
          <w:lang w:eastAsia="en-CA"/>
        </w:rPr>
        <w:t xml:space="preserve"> offence, prosecuted by way of indictment, for which the maximum term of imprisonment is </w:t>
      </w:r>
      <w:r w:rsidRPr="002A753E">
        <w:rPr>
          <w:rFonts w:eastAsia="Times New Roman" w:cs="Times New Roman"/>
          <w:b/>
          <w:szCs w:val="24"/>
          <w:lang w:eastAsia="en-CA"/>
        </w:rPr>
        <w:t>10 years</w:t>
      </w:r>
      <w:r w:rsidRPr="002A753E">
        <w:rPr>
          <w:rFonts w:eastAsia="Times New Roman" w:cs="Times New Roman"/>
          <w:szCs w:val="24"/>
          <w:lang w:eastAsia="en-CA"/>
        </w:rPr>
        <w:t xml:space="preserve"> or more;</w:t>
      </w:r>
    </w:p>
    <w:p w:rsidR="009A18A8" w:rsidRPr="002A753E" w:rsidRDefault="009A18A8" w:rsidP="009A18A8">
      <w:pPr>
        <w:pStyle w:val="ListParagraph"/>
        <w:spacing w:before="100" w:beforeAutospacing="1" w:after="100" w:afterAutospacing="1"/>
        <w:ind w:left="540"/>
        <w:rPr>
          <w:rFonts w:eastAsia="Times New Roman" w:cs="Times New Roman"/>
          <w:szCs w:val="24"/>
          <w:lang w:eastAsia="en-CA"/>
        </w:rPr>
      </w:pPr>
      <w:r w:rsidRPr="002A753E">
        <w:rPr>
          <w:rFonts w:eastAsia="Times New Roman" w:cs="Times New Roman"/>
          <w:b/>
          <w:szCs w:val="24"/>
          <w:lang w:eastAsia="en-CA"/>
        </w:rPr>
        <w:t>(</w:t>
      </w:r>
      <w:r w:rsidRPr="008462BA">
        <w:rPr>
          <w:rFonts w:eastAsia="Times New Roman" w:cs="Times New Roman"/>
          <w:b/>
          <w:i/>
          <w:iCs/>
          <w:szCs w:val="24"/>
          <w:lang w:eastAsia="en-CA"/>
        </w:rPr>
        <w:t>e</w:t>
      </w:r>
      <w:r w:rsidRPr="002A753E">
        <w:rPr>
          <w:rFonts w:eastAsia="Times New Roman" w:cs="Times New Roman"/>
          <w:b/>
          <w:szCs w:val="24"/>
          <w:lang w:eastAsia="en-CA"/>
        </w:rPr>
        <w:t>)</w:t>
      </w:r>
      <w:r w:rsidRPr="002A753E">
        <w:rPr>
          <w:rFonts w:eastAsia="Times New Roman" w:cs="Times New Roman"/>
          <w:szCs w:val="24"/>
          <w:lang w:eastAsia="en-CA"/>
        </w:rPr>
        <w:t xml:space="preserve"> the offence is not an offence, prosecuted by way of indictment, for which the maximum term of imprisonment is </w:t>
      </w:r>
      <w:r w:rsidRPr="002A753E">
        <w:rPr>
          <w:rFonts w:eastAsia="Times New Roman" w:cs="Times New Roman"/>
          <w:b/>
          <w:szCs w:val="24"/>
          <w:lang w:eastAsia="en-CA"/>
        </w:rPr>
        <w:t>10 years</w:t>
      </w:r>
      <w:r w:rsidRPr="002A753E">
        <w:rPr>
          <w:rFonts w:eastAsia="Times New Roman" w:cs="Times New Roman"/>
          <w:szCs w:val="24"/>
          <w:lang w:eastAsia="en-CA"/>
        </w:rPr>
        <w:t>, that</w:t>
      </w:r>
    </w:p>
    <w:p w:rsidR="009A18A8" w:rsidRPr="002A753E" w:rsidRDefault="009A18A8" w:rsidP="009A18A8">
      <w:pPr>
        <w:pStyle w:val="ListParagraph"/>
        <w:spacing w:before="100" w:beforeAutospacing="1" w:after="100" w:afterAutospacing="1"/>
        <w:ind w:left="540"/>
        <w:rPr>
          <w:rFonts w:eastAsia="Times New Roman" w:cs="Times New Roman"/>
          <w:szCs w:val="24"/>
          <w:lang w:eastAsia="en-CA"/>
        </w:rPr>
      </w:pPr>
      <w:r>
        <w:rPr>
          <w:rFonts w:eastAsia="Times New Roman" w:cs="Times New Roman"/>
          <w:szCs w:val="24"/>
          <w:lang w:eastAsia="en-CA"/>
        </w:rPr>
        <w:lastRenderedPageBreak/>
        <w:tab/>
      </w:r>
      <w:r>
        <w:rPr>
          <w:rFonts w:eastAsia="Times New Roman" w:cs="Times New Roman"/>
          <w:szCs w:val="24"/>
          <w:lang w:eastAsia="en-CA"/>
        </w:rPr>
        <w:tab/>
      </w:r>
      <w:r w:rsidRPr="002A753E">
        <w:rPr>
          <w:rFonts w:eastAsia="Times New Roman" w:cs="Times New Roman"/>
          <w:b/>
          <w:szCs w:val="24"/>
          <w:lang w:eastAsia="en-CA"/>
        </w:rPr>
        <w:t>(i)</w:t>
      </w:r>
      <w:r w:rsidRPr="002A753E">
        <w:rPr>
          <w:rFonts w:eastAsia="Times New Roman" w:cs="Times New Roman"/>
          <w:szCs w:val="24"/>
          <w:lang w:eastAsia="en-CA"/>
        </w:rPr>
        <w:t xml:space="preserve"> resulted in </w:t>
      </w:r>
      <w:r w:rsidRPr="002A753E">
        <w:rPr>
          <w:rFonts w:eastAsia="Times New Roman" w:cs="Times New Roman"/>
          <w:b/>
          <w:szCs w:val="24"/>
          <w:lang w:eastAsia="en-CA"/>
        </w:rPr>
        <w:t>bodily harm</w:t>
      </w:r>
      <w:r w:rsidRPr="002A753E">
        <w:rPr>
          <w:rFonts w:eastAsia="Times New Roman" w:cs="Times New Roman"/>
          <w:szCs w:val="24"/>
          <w:lang w:eastAsia="en-CA"/>
        </w:rPr>
        <w:t>,</w:t>
      </w:r>
    </w:p>
    <w:p w:rsidR="009A18A8" w:rsidRPr="002A753E" w:rsidRDefault="009A18A8" w:rsidP="009A18A8">
      <w:pPr>
        <w:pStyle w:val="ListParagraph"/>
        <w:spacing w:before="100" w:beforeAutospacing="1" w:after="100" w:afterAutospacing="1"/>
        <w:ind w:left="540"/>
        <w:rPr>
          <w:rFonts w:eastAsia="Times New Roman" w:cs="Times New Roman"/>
          <w:szCs w:val="24"/>
          <w:lang w:eastAsia="en-CA"/>
        </w:rPr>
      </w:pPr>
      <w:r w:rsidRPr="002A753E">
        <w:rPr>
          <w:rFonts w:eastAsia="Times New Roman" w:cs="Times New Roman"/>
          <w:szCs w:val="24"/>
          <w:lang w:eastAsia="en-CA"/>
        </w:rPr>
        <w:tab/>
      </w:r>
      <w:r>
        <w:rPr>
          <w:rFonts w:eastAsia="Times New Roman" w:cs="Times New Roman"/>
          <w:szCs w:val="24"/>
          <w:lang w:eastAsia="en-CA"/>
        </w:rPr>
        <w:tab/>
      </w:r>
      <w:r w:rsidRPr="002A753E">
        <w:rPr>
          <w:rFonts w:eastAsia="Times New Roman" w:cs="Times New Roman"/>
          <w:b/>
          <w:szCs w:val="24"/>
          <w:lang w:eastAsia="en-CA"/>
        </w:rPr>
        <w:t>(ii)</w:t>
      </w:r>
      <w:r w:rsidRPr="002A753E">
        <w:rPr>
          <w:rFonts w:eastAsia="Times New Roman" w:cs="Times New Roman"/>
          <w:szCs w:val="24"/>
          <w:lang w:eastAsia="en-CA"/>
        </w:rPr>
        <w:t xml:space="preserve"> involved the import, export, trafficking or production of </w:t>
      </w:r>
      <w:r w:rsidRPr="002A753E">
        <w:rPr>
          <w:rFonts w:eastAsia="Times New Roman" w:cs="Times New Roman"/>
          <w:b/>
          <w:szCs w:val="24"/>
          <w:lang w:eastAsia="en-CA"/>
        </w:rPr>
        <w:t>drugs</w:t>
      </w:r>
      <w:r w:rsidRPr="002A753E">
        <w:rPr>
          <w:rFonts w:eastAsia="Times New Roman" w:cs="Times New Roman"/>
          <w:szCs w:val="24"/>
          <w:lang w:eastAsia="en-CA"/>
        </w:rPr>
        <w:t>, or</w:t>
      </w:r>
    </w:p>
    <w:p w:rsidR="009A18A8" w:rsidRPr="002A753E" w:rsidRDefault="009A18A8" w:rsidP="009A18A8">
      <w:pPr>
        <w:pStyle w:val="ListParagraph"/>
        <w:spacing w:before="100" w:beforeAutospacing="1" w:after="100" w:afterAutospacing="1"/>
        <w:ind w:left="540"/>
        <w:rPr>
          <w:rFonts w:eastAsia="Times New Roman" w:cs="Times New Roman"/>
          <w:szCs w:val="24"/>
          <w:lang w:eastAsia="en-CA"/>
        </w:rPr>
      </w:pPr>
      <w:r w:rsidRPr="002A753E">
        <w:rPr>
          <w:rFonts w:eastAsia="Times New Roman" w:cs="Times New Roman"/>
          <w:szCs w:val="24"/>
          <w:lang w:eastAsia="en-CA"/>
        </w:rPr>
        <w:tab/>
      </w:r>
      <w:r>
        <w:rPr>
          <w:rFonts w:eastAsia="Times New Roman" w:cs="Times New Roman"/>
          <w:szCs w:val="24"/>
          <w:lang w:eastAsia="en-CA"/>
        </w:rPr>
        <w:tab/>
      </w:r>
      <w:r w:rsidRPr="002A753E">
        <w:rPr>
          <w:rFonts w:eastAsia="Times New Roman" w:cs="Times New Roman"/>
          <w:b/>
          <w:szCs w:val="24"/>
          <w:lang w:eastAsia="en-CA"/>
        </w:rPr>
        <w:t>(iii)</w:t>
      </w:r>
      <w:r w:rsidRPr="002A753E">
        <w:rPr>
          <w:rFonts w:eastAsia="Times New Roman" w:cs="Times New Roman"/>
          <w:szCs w:val="24"/>
          <w:lang w:eastAsia="en-CA"/>
        </w:rPr>
        <w:t xml:space="preserve"> involved the use of a </w:t>
      </w:r>
      <w:r w:rsidRPr="002A753E">
        <w:rPr>
          <w:rFonts w:eastAsia="Times New Roman" w:cs="Times New Roman"/>
          <w:b/>
          <w:szCs w:val="24"/>
          <w:lang w:eastAsia="en-CA"/>
        </w:rPr>
        <w:t>weapon</w:t>
      </w:r>
      <w:r w:rsidRPr="002A753E">
        <w:rPr>
          <w:rFonts w:eastAsia="Times New Roman" w:cs="Times New Roman"/>
          <w:szCs w:val="24"/>
          <w:lang w:eastAsia="en-CA"/>
        </w:rPr>
        <w:t>; and</w:t>
      </w:r>
    </w:p>
    <w:p w:rsidR="009A18A8" w:rsidRPr="002A753E" w:rsidRDefault="009A18A8" w:rsidP="009A18A8">
      <w:pPr>
        <w:pStyle w:val="ListParagraph"/>
        <w:spacing w:before="100" w:beforeAutospacing="1" w:after="100" w:afterAutospacing="1"/>
        <w:ind w:left="540"/>
        <w:rPr>
          <w:rFonts w:eastAsia="Times New Roman" w:cs="Times New Roman"/>
          <w:szCs w:val="24"/>
          <w:lang w:eastAsia="en-CA"/>
        </w:rPr>
      </w:pPr>
      <w:r w:rsidRPr="002A753E">
        <w:rPr>
          <w:rFonts w:eastAsia="Times New Roman" w:cs="Times New Roman"/>
          <w:b/>
          <w:szCs w:val="24"/>
          <w:lang w:eastAsia="en-CA"/>
        </w:rPr>
        <w:t>(</w:t>
      </w:r>
      <w:r w:rsidRPr="008462BA">
        <w:rPr>
          <w:rFonts w:eastAsia="Times New Roman" w:cs="Times New Roman"/>
          <w:b/>
          <w:i/>
          <w:iCs/>
          <w:szCs w:val="24"/>
          <w:lang w:eastAsia="en-CA"/>
        </w:rPr>
        <w:t>f</w:t>
      </w:r>
      <w:r w:rsidRPr="002A753E">
        <w:rPr>
          <w:rFonts w:eastAsia="Times New Roman" w:cs="Times New Roman"/>
          <w:b/>
          <w:szCs w:val="24"/>
          <w:lang w:eastAsia="en-CA"/>
        </w:rPr>
        <w:t>)</w:t>
      </w:r>
      <w:r w:rsidRPr="002A753E">
        <w:rPr>
          <w:rFonts w:eastAsia="Times New Roman" w:cs="Times New Roman"/>
          <w:szCs w:val="24"/>
          <w:lang w:eastAsia="en-CA"/>
        </w:rPr>
        <w:t> the offence is not an offence, prosecuted by way of indictment, under any of the following provisions:</w:t>
      </w:r>
    </w:p>
    <w:p w:rsidR="009A18A8" w:rsidRPr="002A753E" w:rsidRDefault="009A18A8" w:rsidP="009A18A8">
      <w:pPr>
        <w:pStyle w:val="ListParagraph"/>
        <w:spacing w:before="100" w:beforeAutospacing="1" w:after="100" w:afterAutospacing="1"/>
        <w:ind w:left="540"/>
        <w:rPr>
          <w:rFonts w:eastAsia="Times New Roman" w:cs="Times New Roman"/>
          <w:szCs w:val="24"/>
          <w:lang w:eastAsia="en-CA"/>
        </w:rPr>
      </w:pPr>
      <w:r>
        <w:rPr>
          <w:rFonts w:eastAsia="Times New Roman" w:cs="Times New Roman"/>
          <w:szCs w:val="24"/>
          <w:lang w:eastAsia="en-CA"/>
        </w:rPr>
        <w:tab/>
      </w:r>
      <w:r w:rsidRPr="002A753E">
        <w:rPr>
          <w:rFonts w:eastAsia="Times New Roman" w:cs="Times New Roman"/>
          <w:szCs w:val="24"/>
          <w:lang w:eastAsia="en-CA"/>
        </w:rPr>
        <w:tab/>
      </w:r>
      <w:r w:rsidRPr="002A753E">
        <w:rPr>
          <w:rFonts w:eastAsia="Times New Roman" w:cs="Times New Roman"/>
          <w:b/>
          <w:szCs w:val="24"/>
          <w:lang w:eastAsia="en-CA"/>
        </w:rPr>
        <w:t>(i)</w:t>
      </w:r>
      <w:r w:rsidRPr="002A753E">
        <w:rPr>
          <w:rFonts w:eastAsia="Times New Roman" w:cs="Times New Roman"/>
          <w:szCs w:val="24"/>
          <w:lang w:eastAsia="en-CA"/>
        </w:rPr>
        <w:t> section 144 (prison breach),</w:t>
      </w:r>
    </w:p>
    <w:p w:rsidR="009A18A8" w:rsidRPr="002A753E" w:rsidRDefault="009A18A8" w:rsidP="009A18A8">
      <w:pPr>
        <w:pStyle w:val="ListParagraph"/>
        <w:spacing w:before="100" w:beforeAutospacing="1" w:after="100" w:afterAutospacing="1"/>
        <w:ind w:left="540"/>
        <w:rPr>
          <w:rFonts w:eastAsia="Times New Roman" w:cs="Times New Roman"/>
          <w:szCs w:val="24"/>
          <w:lang w:eastAsia="en-CA"/>
        </w:rPr>
      </w:pPr>
      <w:r w:rsidRPr="002A753E">
        <w:rPr>
          <w:rFonts w:eastAsia="Times New Roman" w:cs="Times New Roman"/>
          <w:szCs w:val="24"/>
          <w:lang w:eastAsia="en-CA"/>
        </w:rPr>
        <w:tab/>
      </w:r>
      <w:r>
        <w:rPr>
          <w:rFonts w:eastAsia="Times New Roman" w:cs="Times New Roman"/>
          <w:szCs w:val="24"/>
          <w:lang w:eastAsia="en-CA"/>
        </w:rPr>
        <w:tab/>
      </w:r>
      <w:r w:rsidRPr="002A753E">
        <w:rPr>
          <w:rFonts w:eastAsia="Times New Roman" w:cs="Times New Roman"/>
          <w:b/>
          <w:szCs w:val="24"/>
          <w:lang w:eastAsia="en-CA"/>
        </w:rPr>
        <w:t>(ii)</w:t>
      </w:r>
      <w:r w:rsidRPr="002A753E">
        <w:rPr>
          <w:rFonts w:eastAsia="Times New Roman" w:cs="Times New Roman"/>
          <w:szCs w:val="24"/>
          <w:lang w:eastAsia="en-CA"/>
        </w:rPr>
        <w:t> section 264 (criminal harassment),</w:t>
      </w:r>
    </w:p>
    <w:p w:rsidR="009A18A8" w:rsidRPr="002A753E" w:rsidRDefault="009A18A8" w:rsidP="009A18A8">
      <w:pPr>
        <w:pStyle w:val="ListParagraph"/>
        <w:spacing w:before="100" w:beforeAutospacing="1" w:after="100" w:afterAutospacing="1"/>
        <w:ind w:left="540"/>
        <w:rPr>
          <w:rFonts w:eastAsia="Times New Roman" w:cs="Times New Roman"/>
          <w:szCs w:val="24"/>
          <w:lang w:eastAsia="en-CA"/>
        </w:rPr>
      </w:pPr>
      <w:r w:rsidRPr="002A753E">
        <w:rPr>
          <w:rFonts w:eastAsia="Times New Roman" w:cs="Times New Roman"/>
          <w:szCs w:val="24"/>
          <w:lang w:eastAsia="en-CA"/>
        </w:rPr>
        <w:tab/>
      </w:r>
      <w:r>
        <w:rPr>
          <w:rFonts w:eastAsia="Times New Roman" w:cs="Times New Roman"/>
          <w:szCs w:val="24"/>
          <w:lang w:eastAsia="en-CA"/>
        </w:rPr>
        <w:tab/>
      </w:r>
      <w:r w:rsidRPr="002A753E">
        <w:rPr>
          <w:rFonts w:eastAsia="Times New Roman" w:cs="Times New Roman"/>
          <w:b/>
          <w:szCs w:val="24"/>
          <w:lang w:eastAsia="en-CA"/>
        </w:rPr>
        <w:t>(iii)</w:t>
      </w:r>
      <w:r w:rsidRPr="002A753E">
        <w:rPr>
          <w:rFonts w:eastAsia="Times New Roman" w:cs="Times New Roman"/>
          <w:szCs w:val="24"/>
          <w:lang w:eastAsia="en-CA"/>
        </w:rPr>
        <w:t> section 271 (sexual assault),</w:t>
      </w:r>
    </w:p>
    <w:p w:rsidR="009A18A8" w:rsidRPr="002A753E" w:rsidRDefault="009A18A8" w:rsidP="009A18A8">
      <w:pPr>
        <w:pStyle w:val="ListParagraph"/>
        <w:spacing w:before="100" w:beforeAutospacing="1" w:after="100" w:afterAutospacing="1"/>
        <w:ind w:left="540"/>
        <w:rPr>
          <w:rFonts w:eastAsia="Times New Roman" w:cs="Times New Roman"/>
          <w:szCs w:val="24"/>
          <w:lang w:eastAsia="en-CA"/>
        </w:rPr>
      </w:pPr>
      <w:r>
        <w:rPr>
          <w:rFonts w:eastAsia="Times New Roman" w:cs="Times New Roman"/>
          <w:szCs w:val="24"/>
          <w:lang w:eastAsia="en-CA"/>
        </w:rPr>
        <w:tab/>
      </w:r>
      <w:r w:rsidRPr="002A753E">
        <w:rPr>
          <w:rFonts w:eastAsia="Times New Roman" w:cs="Times New Roman"/>
          <w:szCs w:val="24"/>
          <w:lang w:eastAsia="en-CA"/>
        </w:rPr>
        <w:tab/>
      </w:r>
      <w:r w:rsidRPr="002A753E">
        <w:rPr>
          <w:rFonts w:eastAsia="Times New Roman" w:cs="Times New Roman"/>
          <w:b/>
          <w:szCs w:val="24"/>
          <w:lang w:eastAsia="en-CA"/>
        </w:rPr>
        <w:t>(iv)</w:t>
      </w:r>
      <w:r w:rsidRPr="002A753E">
        <w:rPr>
          <w:rFonts w:eastAsia="Times New Roman" w:cs="Times New Roman"/>
          <w:szCs w:val="24"/>
          <w:lang w:eastAsia="en-CA"/>
        </w:rPr>
        <w:t> section 279 (kidnapping),</w:t>
      </w:r>
    </w:p>
    <w:p w:rsidR="009A18A8" w:rsidRPr="002A753E" w:rsidRDefault="009A18A8" w:rsidP="009A18A8">
      <w:pPr>
        <w:pStyle w:val="ListParagraph"/>
        <w:spacing w:before="100" w:beforeAutospacing="1" w:after="100" w:afterAutospacing="1"/>
        <w:ind w:left="540"/>
        <w:rPr>
          <w:rFonts w:eastAsia="Times New Roman" w:cs="Times New Roman"/>
          <w:szCs w:val="24"/>
          <w:lang w:eastAsia="en-CA"/>
        </w:rPr>
      </w:pPr>
      <w:r w:rsidRPr="002A753E">
        <w:rPr>
          <w:rFonts w:eastAsia="Times New Roman" w:cs="Times New Roman"/>
          <w:szCs w:val="24"/>
          <w:lang w:eastAsia="en-CA"/>
        </w:rPr>
        <w:tab/>
      </w:r>
      <w:r>
        <w:rPr>
          <w:rFonts w:eastAsia="Times New Roman" w:cs="Times New Roman"/>
          <w:szCs w:val="24"/>
          <w:lang w:eastAsia="en-CA"/>
        </w:rPr>
        <w:tab/>
      </w:r>
      <w:r w:rsidRPr="002A753E">
        <w:rPr>
          <w:rFonts w:eastAsia="Times New Roman" w:cs="Times New Roman"/>
          <w:b/>
          <w:szCs w:val="24"/>
          <w:lang w:eastAsia="en-CA"/>
        </w:rPr>
        <w:t>(v)</w:t>
      </w:r>
      <w:r w:rsidRPr="002A753E">
        <w:rPr>
          <w:rFonts w:eastAsia="Times New Roman" w:cs="Times New Roman"/>
          <w:szCs w:val="24"/>
          <w:lang w:eastAsia="en-CA"/>
        </w:rPr>
        <w:t> section 279.02 (trafficking in persons — material benefit),</w:t>
      </w:r>
    </w:p>
    <w:p w:rsidR="009A18A8" w:rsidRPr="002A753E" w:rsidRDefault="009A18A8" w:rsidP="009A18A8">
      <w:pPr>
        <w:pStyle w:val="ListParagraph"/>
        <w:spacing w:before="100" w:beforeAutospacing="1" w:after="100" w:afterAutospacing="1"/>
        <w:ind w:left="540"/>
        <w:rPr>
          <w:rFonts w:eastAsia="Times New Roman" w:cs="Times New Roman"/>
          <w:szCs w:val="24"/>
          <w:lang w:eastAsia="en-CA"/>
        </w:rPr>
      </w:pPr>
      <w:r>
        <w:rPr>
          <w:rFonts w:eastAsia="Times New Roman" w:cs="Times New Roman"/>
          <w:szCs w:val="24"/>
          <w:lang w:eastAsia="en-CA"/>
        </w:rPr>
        <w:tab/>
      </w:r>
      <w:r w:rsidRPr="002A753E">
        <w:rPr>
          <w:rFonts w:eastAsia="Times New Roman" w:cs="Times New Roman"/>
          <w:szCs w:val="24"/>
          <w:lang w:eastAsia="en-CA"/>
        </w:rPr>
        <w:tab/>
      </w:r>
      <w:r w:rsidRPr="002A753E">
        <w:rPr>
          <w:rFonts w:eastAsia="Times New Roman" w:cs="Times New Roman"/>
          <w:b/>
          <w:szCs w:val="24"/>
          <w:lang w:eastAsia="en-CA"/>
        </w:rPr>
        <w:t>(vi)</w:t>
      </w:r>
      <w:r w:rsidRPr="002A753E">
        <w:rPr>
          <w:rFonts w:eastAsia="Times New Roman" w:cs="Times New Roman"/>
          <w:szCs w:val="24"/>
          <w:lang w:eastAsia="en-CA"/>
        </w:rPr>
        <w:t> section 281 (abduction of person under fourteen),</w:t>
      </w:r>
    </w:p>
    <w:p w:rsidR="009A18A8" w:rsidRPr="002A753E" w:rsidRDefault="009A18A8" w:rsidP="009A18A8">
      <w:pPr>
        <w:pStyle w:val="ListParagraph"/>
        <w:spacing w:before="100" w:beforeAutospacing="1" w:after="100" w:afterAutospacing="1"/>
        <w:ind w:left="540"/>
        <w:rPr>
          <w:rFonts w:eastAsia="Times New Roman" w:cs="Times New Roman"/>
          <w:szCs w:val="24"/>
          <w:lang w:eastAsia="en-CA"/>
        </w:rPr>
      </w:pPr>
      <w:r w:rsidRPr="002A753E">
        <w:rPr>
          <w:rFonts w:eastAsia="Times New Roman" w:cs="Times New Roman"/>
          <w:szCs w:val="24"/>
          <w:lang w:eastAsia="en-CA"/>
        </w:rPr>
        <w:tab/>
      </w:r>
      <w:r>
        <w:rPr>
          <w:rFonts w:eastAsia="Times New Roman" w:cs="Times New Roman"/>
          <w:szCs w:val="24"/>
          <w:lang w:eastAsia="en-CA"/>
        </w:rPr>
        <w:tab/>
      </w:r>
      <w:r w:rsidRPr="002A753E">
        <w:rPr>
          <w:rFonts w:eastAsia="Times New Roman" w:cs="Times New Roman"/>
          <w:b/>
          <w:szCs w:val="24"/>
          <w:lang w:eastAsia="en-CA"/>
        </w:rPr>
        <w:t>(vii)</w:t>
      </w:r>
      <w:r w:rsidRPr="002A753E">
        <w:rPr>
          <w:rFonts w:eastAsia="Times New Roman" w:cs="Times New Roman"/>
          <w:szCs w:val="24"/>
          <w:lang w:eastAsia="en-CA"/>
        </w:rPr>
        <w:t> section 333.1 (motor vehicle theft),</w:t>
      </w:r>
    </w:p>
    <w:p w:rsidR="009A18A8" w:rsidRPr="002A753E" w:rsidRDefault="009A18A8" w:rsidP="009A18A8">
      <w:pPr>
        <w:pStyle w:val="ListParagraph"/>
        <w:spacing w:before="100" w:beforeAutospacing="1" w:after="100" w:afterAutospacing="1"/>
        <w:ind w:left="540"/>
        <w:rPr>
          <w:rFonts w:eastAsia="Times New Roman" w:cs="Times New Roman"/>
          <w:szCs w:val="24"/>
          <w:lang w:eastAsia="en-CA"/>
        </w:rPr>
      </w:pPr>
      <w:r w:rsidRPr="002A753E">
        <w:rPr>
          <w:rFonts w:eastAsia="Times New Roman" w:cs="Times New Roman"/>
          <w:szCs w:val="24"/>
          <w:lang w:eastAsia="en-CA"/>
        </w:rPr>
        <w:tab/>
      </w:r>
      <w:r>
        <w:rPr>
          <w:rFonts w:eastAsia="Times New Roman" w:cs="Times New Roman"/>
          <w:szCs w:val="24"/>
          <w:lang w:eastAsia="en-CA"/>
        </w:rPr>
        <w:tab/>
      </w:r>
      <w:r w:rsidRPr="002A753E">
        <w:rPr>
          <w:rFonts w:eastAsia="Times New Roman" w:cs="Times New Roman"/>
          <w:b/>
          <w:szCs w:val="24"/>
          <w:lang w:eastAsia="en-CA"/>
        </w:rPr>
        <w:t>(viii)</w:t>
      </w:r>
      <w:r w:rsidRPr="002A753E">
        <w:rPr>
          <w:rFonts w:eastAsia="Times New Roman" w:cs="Times New Roman"/>
          <w:szCs w:val="24"/>
          <w:lang w:eastAsia="en-CA"/>
        </w:rPr>
        <w:t> paragraph 334(</w:t>
      </w:r>
      <w:r w:rsidRPr="002A753E">
        <w:rPr>
          <w:rFonts w:eastAsia="Times New Roman" w:cs="Times New Roman"/>
          <w:i/>
          <w:iCs/>
          <w:szCs w:val="24"/>
          <w:lang w:eastAsia="en-CA"/>
        </w:rPr>
        <w:t>a</w:t>
      </w:r>
      <w:r w:rsidRPr="002A753E">
        <w:rPr>
          <w:rFonts w:eastAsia="Times New Roman" w:cs="Times New Roman"/>
          <w:szCs w:val="24"/>
          <w:lang w:eastAsia="en-CA"/>
        </w:rPr>
        <w:t>) (theft over $5000),</w:t>
      </w:r>
    </w:p>
    <w:p w:rsidR="009A18A8" w:rsidRPr="002A753E" w:rsidRDefault="009A18A8" w:rsidP="009A18A8">
      <w:pPr>
        <w:pStyle w:val="ListParagraph"/>
        <w:spacing w:before="100" w:beforeAutospacing="1" w:after="100" w:afterAutospacing="1"/>
        <w:ind w:left="540"/>
        <w:rPr>
          <w:rFonts w:eastAsia="Times New Roman" w:cs="Times New Roman"/>
          <w:szCs w:val="24"/>
          <w:lang w:eastAsia="en-CA"/>
        </w:rPr>
      </w:pPr>
      <w:r>
        <w:rPr>
          <w:rFonts w:eastAsia="Times New Roman" w:cs="Times New Roman"/>
          <w:szCs w:val="24"/>
          <w:lang w:eastAsia="en-CA"/>
        </w:rPr>
        <w:tab/>
      </w:r>
      <w:r>
        <w:rPr>
          <w:rFonts w:eastAsia="Times New Roman" w:cs="Times New Roman"/>
          <w:szCs w:val="24"/>
          <w:lang w:eastAsia="en-CA"/>
        </w:rPr>
        <w:tab/>
      </w:r>
      <w:r w:rsidRPr="002A753E">
        <w:rPr>
          <w:rFonts w:eastAsia="Times New Roman" w:cs="Times New Roman"/>
          <w:b/>
          <w:szCs w:val="24"/>
          <w:lang w:eastAsia="en-CA"/>
        </w:rPr>
        <w:t>(ix)</w:t>
      </w:r>
      <w:r w:rsidRPr="002A753E">
        <w:rPr>
          <w:rFonts w:eastAsia="Times New Roman" w:cs="Times New Roman"/>
          <w:szCs w:val="24"/>
          <w:lang w:eastAsia="en-CA"/>
        </w:rPr>
        <w:t> paragraph 348(1)(</w:t>
      </w:r>
      <w:r w:rsidRPr="002A753E">
        <w:rPr>
          <w:rFonts w:eastAsia="Times New Roman" w:cs="Times New Roman"/>
          <w:i/>
          <w:iCs/>
          <w:szCs w:val="24"/>
          <w:lang w:eastAsia="en-CA"/>
        </w:rPr>
        <w:t>e</w:t>
      </w:r>
      <w:r w:rsidRPr="002A753E">
        <w:rPr>
          <w:rFonts w:eastAsia="Times New Roman" w:cs="Times New Roman"/>
          <w:szCs w:val="24"/>
          <w:lang w:eastAsia="en-CA"/>
        </w:rPr>
        <w:t>) (breaking and entering a place other than a dwelling-house),</w:t>
      </w:r>
    </w:p>
    <w:p w:rsidR="009A18A8" w:rsidRPr="002A753E" w:rsidRDefault="009A18A8" w:rsidP="009A18A8">
      <w:pPr>
        <w:pStyle w:val="ListParagraph"/>
        <w:spacing w:before="100" w:beforeAutospacing="1" w:after="100" w:afterAutospacing="1"/>
        <w:ind w:left="540"/>
        <w:rPr>
          <w:rFonts w:eastAsia="Times New Roman" w:cs="Times New Roman"/>
          <w:szCs w:val="24"/>
          <w:lang w:eastAsia="en-CA"/>
        </w:rPr>
      </w:pPr>
      <w:r w:rsidRPr="002A753E">
        <w:rPr>
          <w:rFonts w:eastAsia="Times New Roman" w:cs="Times New Roman"/>
          <w:szCs w:val="24"/>
          <w:lang w:eastAsia="en-CA"/>
        </w:rPr>
        <w:tab/>
      </w:r>
      <w:r>
        <w:rPr>
          <w:rFonts w:eastAsia="Times New Roman" w:cs="Times New Roman"/>
          <w:szCs w:val="24"/>
          <w:lang w:eastAsia="en-CA"/>
        </w:rPr>
        <w:tab/>
      </w:r>
      <w:r w:rsidRPr="002A753E">
        <w:rPr>
          <w:rFonts w:eastAsia="Times New Roman" w:cs="Times New Roman"/>
          <w:b/>
          <w:szCs w:val="24"/>
          <w:lang w:eastAsia="en-CA"/>
        </w:rPr>
        <w:t>(x)</w:t>
      </w:r>
      <w:r w:rsidRPr="002A753E">
        <w:rPr>
          <w:rFonts w:eastAsia="Times New Roman" w:cs="Times New Roman"/>
          <w:szCs w:val="24"/>
          <w:lang w:eastAsia="en-CA"/>
        </w:rPr>
        <w:t> section 349 (being unlawfully in a dwelling-house), and</w:t>
      </w:r>
    </w:p>
    <w:p w:rsidR="009A18A8" w:rsidRPr="002A753E" w:rsidRDefault="009A18A8" w:rsidP="009A18A8">
      <w:pPr>
        <w:pStyle w:val="ListParagraph"/>
        <w:spacing w:before="100" w:beforeAutospacing="1" w:after="100" w:afterAutospacing="1"/>
        <w:ind w:left="540"/>
        <w:rPr>
          <w:rFonts w:eastAsia="Times New Roman" w:cs="Times New Roman"/>
          <w:szCs w:val="24"/>
          <w:lang w:eastAsia="en-CA"/>
        </w:rPr>
      </w:pPr>
      <w:r w:rsidRPr="002A753E">
        <w:rPr>
          <w:rFonts w:eastAsia="Times New Roman" w:cs="Times New Roman"/>
          <w:szCs w:val="24"/>
          <w:lang w:eastAsia="en-CA"/>
        </w:rPr>
        <w:tab/>
      </w:r>
      <w:r>
        <w:rPr>
          <w:rFonts w:eastAsia="Times New Roman" w:cs="Times New Roman"/>
          <w:szCs w:val="24"/>
          <w:lang w:eastAsia="en-CA"/>
        </w:rPr>
        <w:tab/>
      </w:r>
      <w:r w:rsidRPr="002A753E">
        <w:rPr>
          <w:rFonts w:eastAsia="Times New Roman" w:cs="Times New Roman"/>
          <w:b/>
          <w:szCs w:val="24"/>
          <w:lang w:eastAsia="en-CA"/>
        </w:rPr>
        <w:t>(xi)</w:t>
      </w:r>
      <w:r w:rsidRPr="002A753E">
        <w:rPr>
          <w:rFonts w:eastAsia="Times New Roman" w:cs="Times New Roman"/>
          <w:szCs w:val="24"/>
          <w:lang w:eastAsia="en-CA"/>
        </w:rPr>
        <w:t> section 435 (arson for fraudulent purpose).</w:t>
      </w:r>
    </w:p>
    <w:p w:rsidR="009A18A8" w:rsidRDefault="009A18A8" w:rsidP="009A18A8">
      <w:pPr>
        <w:rPr>
          <w:rFonts w:cs="Times New Roman"/>
          <w:i/>
        </w:rPr>
      </w:pPr>
      <w:r>
        <w:rPr>
          <w:rFonts w:cs="Times New Roman"/>
          <w:i/>
        </w:rPr>
        <w:t>Howitt</w:t>
      </w:r>
    </w:p>
    <w:p w:rsidR="009A18A8" w:rsidRPr="00431818" w:rsidRDefault="009A18A8" w:rsidP="003338F9">
      <w:pPr>
        <w:pStyle w:val="ListParagraph"/>
        <w:numPr>
          <w:ilvl w:val="0"/>
          <w:numId w:val="205"/>
        </w:numPr>
        <w:rPr>
          <w:rFonts w:cs="Times New Roman"/>
          <w:i/>
        </w:rPr>
      </w:pPr>
      <w:r>
        <w:rPr>
          <w:rFonts w:cs="Times New Roman"/>
        </w:rPr>
        <w:t>Tending a medium size grow-op</w:t>
      </w:r>
    </w:p>
    <w:p w:rsidR="009A18A8" w:rsidRPr="00431818" w:rsidRDefault="009A18A8" w:rsidP="003338F9">
      <w:pPr>
        <w:pStyle w:val="ListParagraph"/>
        <w:numPr>
          <w:ilvl w:val="0"/>
          <w:numId w:val="205"/>
        </w:numPr>
        <w:rPr>
          <w:rFonts w:cs="Times New Roman"/>
          <w:i/>
        </w:rPr>
      </w:pPr>
      <w:r>
        <w:rPr>
          <w:rFonts w:cs="Times New Roman"/>
        </w:rPr>
        <w:t>Aggravating factors</w:t>
      </w:r>
    </w:p>
    <w:p w:rsidR="009A18A8" w:rsidRPr="00984C26" w:rsidRDefault="009A18A8" w:rsidP="003338F9">
      <w:pPr>
        <w:pStyle w:val="ListParagraph"/>
        <w:numPr>
          <w:ilvl w:val="0"/>
          <w:numId w:val="225"/>
        </w:numPr>
        <w:rPr>
          <w:rFonts w:cs="Times New Roman"/>
          <w:i/>
        </w:rPr>
      </w:pPr>
      <w:r>
        <w:rPr>
          <w:rFonts w:cs="Times New Roman"/>
        </w:rPr>
        <w:t>Ongoing/long-term role (not a one off occurrence)</w:t>
      </w:r>
    </w:p>
    <w:p w:rsidR="009A18A8" w:rsidRPr="00984C26" w:rsidRDefault="009A18A8" w:rsidP="003338F9">
      <w:pPr>
        <w:pStyle w:val="ListParagraph"/>
        <w:numPr>
          <w:ilvl w:val="0"/>
          <w:numId w:val="225"/>
        </w:numPr>
        <w:rPr>
          <w:rFonts w:cs="Times New Roman"/>
          <w:i/>
        </w:rPr>
      </w:pPr>
      <w:r>
        <w:rPr>
          <w:rFonts w:cs="Times New Roman"/>
        </w:rPr>
        <w:t>Risk to the community: fire; violence</w:t>
      </w:r>
    </w:p>
    <w:p w:rsidR="009A18A8" w:rsidRPr="00472940" w:rsidRDefault="009A18A8" w:rsidP="003338F9">
      <w:pPr>
        <w:pStyle w:val="ListParagraph"/>
        <w:numPr>
          <w:ilvl w:val="0"/>
          <w:numId w:val="225"/>
        </w:numPr>
        <w:rPr>
          <w:rFonts w:cs="Times New Roman"/>
          <w:i/>
        </w:rPr>
      </w:pPr>
      <w:r>
        <w:rPr>
          <w:rFonts w:cs="Times New Roman"/>
        </w:rPr>
        <w:t>Use of police resources</w:t>
      </w:r>
    </w:p>
    <w:p w:rsidR="009A18A8" w:rsidRPr="00472940" w:rsidRDefault="009A18A8" w:rsidP="003338F9">
      <w:pPr>
        <w:pStyle w:val="ListParagraph"/>
        <w:numPr>
          <w:ilvl w:val="0"/>
          <w:numId w:val="225"/>
        </w:numPr>
        <w:rPr>
          <w:rFonts w:cs="Times New Roman"/>
          <w:i/>
        </w:rPr>
      </w:pPr>
      <w:r>
        <w:rPr>
          <w:rFonts w:cs="Times New Roman"/>
        </w:rPr>
        <w:t>Need for specific and general deterrence</w:t>
      </w:r>
    </w:p>
    <w:p w:rsidR="009A18A8" w:rsidRPr="00472940" w:rsidRDefault="009A18A8" w:rsidP="003338F9">
      <w:pPr>
        <w:pStyle w:val="ListParagraph"/>
        <w:numPr>
          <w:ilvl w:val="0"/>
          <w:numId w:val="226"/>
        </w:numPr>
        <w:rPr>
          <w:rFonts w:cs="Times New Roman"/>
          <w:i/>
        </w:rPr>
      </w:pPr>
      <w:r>
        <w:rPr>
          <w:rFonts w:cs="Times New Roman"/>
        </w:rPr>
        <w:t>Mitigating factors of offender</w:t>
      </w:r>
    </w:p>
    <w:p w:rsidR="009A18A8" w:rsidRDefault="009A18A8" w:rsidP="003338F9">
      <w:pPr>
        <w:pStyle w:val="ListParagraph"/>
        <w:numPr>
          <w:ilvl w:val="0"/>
          <w:numId w:val="227"/>
        </w:numPr>
        <w:rPr>
          <w:rFonts w:cs="Times New Roman"/>
        </w:rPr>
      </w:pPr>
      <w:r>
        <w:rPr>
          <w:rFonts w:cs="Times New Roman"/>
        </w:rPr>
        <w:t>Loss of employment</w:t>
      </w:r>
    </w:p>
    <w:p w:rsidR="009A18A8" w:rsidRDefault="009A18A8" w:rsidP="003338F9">
      <w:pPr>
        <w:pStyle w:val="ListParagraph"/>
        <w:numPr>
          <w:ilvl w:val="0"/>
          <w:numId w:val="227"/>
        </w:numPr>
        <w:rPr>
          <w:rFonts w:cs="Times New Roman"/>
        </w:rPr>
      </w:pPr>
      <w:r>
        <w:rPr>
          <w:rFonts w:cs="Times New Roman"/>
        </w:rPr>
        <w:t>Family ties</w:t>
      </w:r>
    </w:p>
    <w:p w:rsidR="009A18A8" w:rsidRDefault="009A18A8" w:rsidP="003338F9">
      <w:pPr>
        <w:pStyle w:val="ListParagraph"/>
        <w:numPr>
          <w:ilvl w:val="0"/>
          <w:numId w:val="227"/>
        </w:numPr>
        <w:rPr>
          <w:rFonts w:cs="Times New Roman"/>
        </w:rPr>
      </w:pPr>
      <w:r>
        <w:rPr>
          <w:rFonts w:cs="Times New Roman"/>
        </w:rPr>
        <w:t>Not part of the drug dealer “lifestyle”; not in it for profit</w:t>
      </w:r>
    </w:p>
    <w:p w:rsidR="009A18A8" w:rsidRDefault="009A18A8" w:rsidP="003338F9">
      <w:pPr>
        <w:pStyle w:val="ListParagraph"/>
        <w:numPr>
          <w:ilvl w:val="0"/>
          <w:numId w:val="226"/>
        </w:numPr>
        <w:rPr>
          <w:rFonts w:cs="Times New Roman"/>
        </w:rPr>
      </w:pPr>
      <w:r>
        <w:rPr>
          <w:rFonts w:cs="Times New Roman"/>
        </w:rPr>
        <w:t>Mitigating circumstances of offence</w:t>
      </w:r>
    </w:p>
    <w:p w:rsidR="009A18A8" w:rsidRDefault="009A18A8" w:rsidP="003338F9">
      <w:pPr>
        <w:pStyle w:val="ListParagraph"/>
        <w:numPr>
          <w:ilvl w:val="0"/>
          <w:numId w:val="228"/>
        </w:numPr>
        <w:rPr>
          <w:rFonts w:cs="Times New Roman"/>
        </w:rPr>
      </w:pPr>
      <w:r>
        <w:rPr>
          <w:rFonts w:cs="Times New Roman"/>
        </w:rPr>
        <w:t>Rural location: less risk</w:t>
      </w:r>
    </w:p>
    <w:p w:rsidR="009A18A8" w:rsidRDefault="009A18A8" w:rsidP="003338F9">
      <w:pPr>
        <w:pStyle w:val="ListParagraph"/>
        <w:numPr>
          <w:ilvl w:val="0"/>
          <w:numId w:val="228"/>
        </w:numPr>
        <w:rPr>
          <w:rFonts w:cs="Times New Roman"/>
        </w:rPr>
      </w:pPr>
      <w:r>
        <w:rPr>
          <w:rFonts w:cs="Times New Roman"/>
        </w:rPr>
        <w:t>Scale of operation</w:t>
      </w:r>
    </w:p>
    <w:p w:rsidR="009A18A8" w:rsidRDefault="009A18A8" w:rsidP="003338F9">
      <w:pPr>
        <w:pStyle w:val="ListParagraph"/>
        <w:numPr>
          <w:ilvl w:val="0"/>
          <w:numId w:val="228"/>
        </w:numPr>
        <w:rPr>
          <w:rFonts w:cs="Times New Roman"/>
        </w:rPr>
      </w:pPr>
      <w:r>
        <w:rPr>
          <w:rFonts w:cs="Times New Roman"/>
        </w:rPr>
        <w:t>Not aware of electrical bypass</w:t>
      </w:r>
    </w:p>
    <w:p w:rsidR="009A18A8" w:rsidRDefault="009A18A8" w:rsidP="003338F9">
      <w:pPr>
        <w:pStyle w:val="ListParagraph"/>
        <w:numPr>
          <w:ilvl w:val="0"/>
          <w:numId w:val="228"/>
        </w:numPr>
        <w:rPr>
          <w:rFonts w:cs="Times New Roman"/>
        </w:rPr>
      </w:pPr>
      <w:r>
        <w:rPr>
          <w:rFonts w:cs="Times New Roman"/>
        </w:rPr>
        <w:t>Not high in the hierarchy</w:t>
      </w:r>
    </w:p>
    <w:p w:rsidR="009A18A8" w:rsidRDefault="009A18A8" w:rsidP="003338F9">
      <w:pPr>
        <w:pStyle w:val="ListParagraph"/>
        <w:numPr>
          <w:ilvl w:val="0"/>
          <w:numId w:val="228"/>
        </w:numPr>
        <w:rPr>
          <w:rFonts w:cs="Times New Roman"/>
        </w:rPr>
      </w:pPr>
      <w:r>
        <w:rPr>
          <w:rFonts w:cs="Times New Roman"/>
        </w:rPr>
        <w:t>Co-operation with authorities</w:t>
      </w:r>
    </w:p>
    <w:p w:rsidR="009A18A8" w:rsidRDefault="009A18A8" w:rsidP="003338F9">
      <w:pPr>
        <w:pStyle w:val="ListParagraph"/>
        <w:numPr>
          <w:ilvl w:val="0"/>
          <w:numId w:val="226"/>
        </w:numPr>
        <w:rPr>
          <w:rFonts w:cs="Times New Roman"/>
        </w:rPr>
      </w:pPr>
      <w:r>
        <w:rPr>
          <w:rFonts w:cs="Times New Roman"/>
        </w:rPr>
        <w:t>Sentence: conditional discharge</w:t>
      </w:r>
    </w:p>
    <w:p w:rsidR="009A18A8" w:rsidRDefault="009A18A8" w:rsidP="003338F9">
      <w:pPr>
        <w:pStyle w:val="ListParagraph"/>
        <w:numPr>
          <w:ilvl w:val="0"/>
          <w:numId w:val="229"/>
        </w:numPr>
        <w:rPr>
          <w:rFonts w:cs="Times New Roman"/>
        </w:rPr>
      </w:pPr>
      <w:r>
        <w:rPr>
          <w:rFonts w:cs="Times New Roman"/>
        </w:rPr>
        <w:t>Restrictions: address designated; community service</w:t>
      </w:r>
    </w:p>
    <w:p w:rsidR="009A18A8" w:rsidRDefault="009A18A8" w:rsidP="009A18A8">
      <w:pPr>
        <w:rPr>
          <w:rFonts w:cs="Times New Roman"/>
        </w:rPr>
      </w:pPr>
    </w:p>
    <w:p w:rsidR="009A18A8" w:rsidRPr="00472940" w:rsidRDefault="009A18A8" w:rsidP="009A18A8">
      <w:pPr>
        <w:rPr>
          <w:rFonts w:cs="Times New Roman"/>
          <w:b/>
        </w:rPr>
      </w:pPr>
      <w:r>
        <w:rPr>
          <w:rFonts w:cs="Times New Roman"/>
          <w:b/>
        </w:rPr>
        <w:t>Evidentiary Rules</w:t>
      </w:r>
    </w:p>
    <w:p w:rsidR="009A18A8" w:rsidRDefault="009A18A8" w:rsidP="009A18A8">
      <w:pPr>
        <w:rPr>
          <w:rFonts w:cs="Times New Roman"/>
        </w:rPr>
      </w:pPr>
    </w:p>
    <w:p w:rsidR="009A18A8" w:rsidRDefault="009A18A8" w:rsidP="009A18A8">
      <w:pPr>
        <w:pStyle w:val="subsection"/>
        <w:spacing w:before="0" w:beforeAutospacing="0" w:after="0" w:afterAutospacing="0"/>
        <w:rPr>
          <w:rFonts w:asciiTheme="minorHAnsi" w:hAnsiTheme="minorHAnsi"/>
          <w:sz w:val="22"/>
          <w:szCs w:val="22"/>
        </w:rPr>
      </w:pPr>
      <w:r w:rsidRPr="00472940">
        <w:rPr>
          <w:rStyle w:val="sectionlabel"/>
          <w:rFonts w:asciiTheme="minorHAnsi" w:hAnsiTheme="minorHAnsi"/>
          <w:b/>
          <w:bCs/>
          <w:sz w:val="22"/>
          <w:szCs w:val="22"/>
        </w:rPr>
        <w:t>24.</w:t>
      </w:r>
      <w:r w:rsidRPr="00472940">
        <w:rPr>
          <w:rFonts w:asciiTheme="minorHAnsi" w:hAnsiTheme="minorHAnsi"/>
          <w:sz w:val="22"/>
          <w:szCs w:val="22"/>
        </w:rPr>
        <w:t> </w:t>
      </w:r>
      <w:r w:rsidRPr="008462BA">
        <w:rPr>
          <w:rFonts w:asciiTheme="minorHAnsi" w:hAnsiTheme="minorHAnsi"/>
          <w:b/>
          <w:sz w:val="22"/>
          <w:szCs w:val="22"/>
        </w:rPr>
        <w:t>(1)</w:t>
      </w:r>
      <w:r w:rsidRPr="00472940">
        <w:rPr>
          <w:rFonts w:asciiTheme="minorHAnsi" w:hAnsiTheme="minorHAnsi"/>
          <w:sz w:val="22"/>
          <w:szCs w:val="22"/>
        </w:rPr>
        <w:t xml:space="preserve"> In determining a sentence, a court </w:t>
      </w:r>
      <w:r w:rsidRPr="000D496D">
        <w:rPr>
          <w:rFonts w:asciiTheme="minorHAnsi" w:hAnsiTheme="minorHAnsi"/>
          <w:b/>
          <w:sz w:val="22"/>
          <w:szCs w:val="22"/>
        </w:rPr>
        <w:t>may accept as proved</w:t>
      </w:r>
      <w:r w:rsidRPr="00472940">
        <w:rPr>
          <w:rFonts w:asciiTheme="minorHAnsi" w:hAnsiTheme="minorHAnsi"/>
          <w:sz w:val="22"/>
          <w:szCs w:val="22"/>
        </w:rPr>
        <w:t xml:space="preserve"> any information disclosed at the trial or at the sentencing proceedings and any facts agreed on by the prosecutor and the offender.</w:t>
      </w:r>
    </w:p>
    <w:p w:rsidR="009A18A8" w:rsidRDefault="009A18A8" w:rsidP="003338F9">
      <w:pPr>
        <w:pStyle w:val="subsection"/>
        <w:numPr>
          <w:ilvl w:val="0"/>
          <w:numId w:val="230"/>
        </w:numPr>
        <w:spacing w:before="0" w:beforeAutospacing="0" w:after="0" w:afterAutospacing="0"/>
        <w:rPr>
          <w:rFonts w:asciiTheme="minorHAnsi" w:hAnsiTheme="minorHAnsi"/>
          <w:sz w:val="22"/>
          <w:szCs w:val="22"/>
        </w:rPr>
      </w:pPr>
      <w:r>
        <w:rPr>
          <w:rFonts w:asciiTheme="minorHAnsi" w:hAnsiTheme="minorHAnsi"/>
          <w:sz w:val="22"/>
          <w:szCs w:val="22"/>
        </w:rPr>
        <w:t>The judge can accept what you say (but will likely put more weight on evidence that has documentation).</w:t>
      </w:r>
    </w:p>
    <w:p w:rsidR="009A18A8" w:rsidRPr="000D496D" w:rsidRDefault="009A18A8" w:rsidP="003338F9">
      <w:pPr>
        <w:pStyle w:val="subsection"/>
        <w:numPr>
          <w:ilvl w:val="0"/>
          <w:numId w:val="230"/>
        </w:numPr>
        <w:spacing w:before="0" w:beforeAutospacing="0" w:after="0" w:afterAutospacing="0"/>
        <w:rPr>
          <w:rFonts w:asciiTheme="minorHAnsi" w:hAnsiTheme="minorHAnsi"/>
          <w:sz w:val="22"/>
          <w:szCs w:val="22"/>
        </w:rPr>
      </w:pPr>
      <w:r>
        <w:rPr>
          <w:rFonts w:asciiTheme="minorHAnsi" w:hAnsiTheme="minorHAnsi"/>
          <w:sz w:val="22"/>
          <w:szCs w:val="22"/>
        </w:rPr>
        <w:t>The Crown can challenge evidence; it is le a mini-trial.</w:t>
      </w:r>
    </w:p>
    <w:p w:rsidR="009A18A8" w:rsidRPr="00472940" w:rsidRDefault="009A18A8" w:rsidP="009A18A8">
      <w:pPr>
        <w:pStyle w:val="subsection"/>
        <w:spacing w:before="0" w:beforeAutospacing="0" w:after="0" w:afterAutospacing="0"/>
        <w:rPr>
          <w:rFonts w:asciiTheme="minorHAnsi" w:hAnsiTheme="minorHAnsi"/>
          <w:sz w:val="22"/>
          <w:szCs w:val="22"/>
        </w:rPr>
      </w:pPr>
      <w:r w:rsidRPr="008462BA">
        <w:rPr>
          <w:rFonts w:asciiTheme="minorHAnsi" w:hAnsiTheme="minorHAnsi"/>
          <w:b/>
          <w:sz w:val="22"/>
          <w:szCs w:val="22"/>
        </w:rPr>
        <w:t>(2)</w:t>
      </w:r>
      <w:r w:rsidRPr="00472940">
        <w:rPr>
          <w:rFonts w:asciiTheme="minorHAnsi" w:hAnsiTheme="minorHAnsi"/>
          <w:sz w:val="22"/>
          <w:szCs w:val="22"/>
        </w:rPr>
        <w:t> Where the court is composed of a judge and jury, the court</w:t>
      </w:r>
    </w:p>
    <w:p w:rsidR="009A18A8" w:rsidRPr="00472940" w:rsidRDefault="009A18A8" w:rsidP="009A18A8">
      <w:pPr>
        <w:pStyle w:val="paragraph"/>
        <w:spacing w:before="0" w:beforeAutospacing="0" w:after="0" w:afterAutospacing="0"/>
        <w:ind w:left="720"/>
        <w:rPr>
          <w:rFonts w:asciiTheme="minorHAnsi" w:hAnsiTheme="minorHAnsi"/>
          <w:sz w:val="22"/>
          <w:szCs w:val="22"/>
        </w:rPr>
      </w:pPr>
      <w:r w:rsidRPr="008462BA">
        <w:rPr>
          <w:rFonts w:asciiTheme="minorHAnsi" w:hAnsiTheme="minorHAnsi"/>
          <w:b/>
          <w:sz w:val="22"/>
          <w:szCs w:val="22"/>
        </w:rPr>
        <w:t>(</w:t>
      </w:r>
      <w:r w:rsidRPr="008462BA">
        <w:rPr>
          <w:rStyle w:val="Emphasis"/>
          <w:rFonts w:asciiTheme="minorHAnsi" w:hAnsiTheme="minorHAnsi"/>
          <w:b/>
          <w:sz w:val="22"/>
          <w:szCs w:val="22"/>
        </w:rPr>
        <w:t>a</w:t>
      </w:r>
      <w:r w:rsidRPr="008462BA">
        <w:rPr>
          <w:rFonts w:asciiTheme="minorHAnsi" w:hAnsiTheme="minorHAnsi"/>
          <w:b/>
          <w:sz w:val="22"/>
          <w:szCs w:val="22"/>
        </w:rPr>
        <w:t>)</w:t>
      </w:r>
      <w:r w:rsidRPr="00472940">
        <w:rPr>
          <w:rFonts w:asciiTheme="minorHAnsi" w:hAnsiTheme="minorHAnsi"/>
          <w:sz w:val="22"/>
          <w:szCs w:val="22"/>
        </w:rPr>
        <w:t> shall accept as proven all facts, express or implied, that are essential to the jury’s verdict of guilty; and</w:t>
      </w:r>
    </w:p>
    <w:p w:rsidR="009A18A8" w:rsidRPr="00472940" w:rsidRDefault="009A18A8" w:rsidP="009A18A8">
      <w:pPr>
        <w:pStyle w:val="paragraph"/>
        <w:spacing w:before="0" w:beforeAutospacing="0" w:after="0" w:afterAutospacing="0"/>
        <w:ind w:left="720"/>
        <w:rPr>
          <w:rFonts w:asciiTheme="minorHAnsi" w:hAnsiTheme="minorHAnsi"/>
          <w:sz w:val="22"/>
          <w:szCs w:val="22"/>
        </w:rPr>
      </w:pPr>
      <w:r w:rsidRPr="008462BA">
        <w:rPr>
          <w:rFonts w:asciiTheme="minorHAnsi" w:hAnsiTheme="minorHAnsi"/>
          <w:b/>
          <w:sz w:val="22"/>
          <w:szCs w:val="22"/>
        </w:rPr>
        <w:lastRenderedPageBreak/>
        <w:t>(</w:t>
      </w:r>
      <w:r w:rsidRPr="008462BA">
        <w:rPr>
          <w:rStyle w:val="Emphasis"/>
          <w:rFonts w:asciiTheme="minorHAnsi" w:hAnsiTheme="minorHAnsi"/>
          <w:b/>
          <w:sz w:val="22"/>
          <w:szCs w:val="22"/>
        </w:rPr>
        <w:t>b</w:t>
      </w:r>
      <w:r w:rsidRPr="008462BA">
        <w:rPr>
          <w:rFonts w:asciiTheme="minorHAnsi" w:hAnsiTheme="minorHAnsi"/>
          <w:b/>
          <w:sz w:val="22"/>
          <w:szCs w:val="22"/>
        </w:rPr>
        <w:t>)</w:t>
      </w:r>
      <w:r w:rsidRPr="00472940">
        <w:rPr>
          <w:rFonts w:asciiTheme="minorHAnsi" w:hAnsiTheme="minorHAnsi"/>
          <w:sz w:val="22"/>
          <w:szCs w:val="22"/>
        </w:rPr>
        <w:t> may find any other relevant fact that was disclosed by evidence at the trial to be proven, or hear evidence presented by either party with respect to that fact.</w:t>
      </w:r>
    </w:p>
    <w:p w:rsidR="009A18A8" w:rsidRPr="00472940" w:rsidRDefault="009A18A8" w:rsidP="009A18A8">
      <w:pPr>
        <w:pStyle w:val="subsection"/>
        <w:spacing w:before="0" w:beforeAutospacing="0" w:after="0" w:afterAutospacing="0"/>
        <w:rPr>
          <w:rFonts w:asciiTheme="minorHAnsi" w:hAnsiTheme="minorHAnsi"/>
          <w:sz w:val="22"/>
          <w:szCs w:val="22"/>
        </w:rPr>
      </w:pPr>
      <w:r w:rsidRPr="008462BA">
        <w:rPr>
          <w:rFonts w:asciiTheme="minorHAnsi" w:hAnsiTheme="minorHAnsi"/>
          <w:b/>
          <w:sz w:val="22"/>
          <w:szCs w:val="22"/>
        </w:rPr>
        <w:t>(3)</w:t>
      </w:r>
      <w:r w:rsidRPr="00472940">
        <w:rPr>
          <w:rFonts w:asciiTheme="minorHAnsi" w:hAnsiTheme="minorHAnsi"/>
          <w:sz w:val="22"/>
          <w:szCs w:val="22"/>
        </w:rPr>
        <w:t> Where there is a dispute with respect to any fact that is relevant to the determination of a sentence,</w:t>
      </w:r>
    </w:p>
    <w:p w:rsidR="009A18A8" w:rsidRPr="00472940" w:rsidRDefault="009A18A8" w:rsidP="009A18A8">
      <w:pPr>
        <w:pStyle w:val="paragraph"/>
        <w:spacing w:before="0" w:beforeAutospacing="0" w:after="0" w:afterAutospacing="0"/>
        <w:ind w:left="720"/>
        <w:rPr>
          <w:rFonts w:asciiTheme="minorHAnsi" w:hAnsiTheme="minorHAnsi"/>
          <w:sz w:val="22"/>
          <w:szCs w:val="22"/>
        </w:rPr>
      </w:pPr>
      <w:r w:rsidRPr="008462BA">
        <w:rPr>
          <w:rFonts w:asciiTheme="minorHAnsi" w:hAnsiTheme="minorHAnsi"/>
          <w:b/>
          <w:sz w:val="22"/>
          <w:szCs w:val="22"/>
        </w:rPr>
        <w:t>(</w:t>
      </w:r>
      <w:r w:rsidRPr="008462BA">
        <w:rPr>
          <w:rStyle w:val="Emphasis"/>
          <w:rFonts w:asciiTheme="minorHAnsi" w:hAnsiTheme="minorHAnsi"/>
          <w:b/>
          <w:sz w:val="22"/>
          <w:szCs w:val="22"/>
        </w:rPr>
        <w:t>a</w:t>
      </w:r>
      <w:r w:rsidRPr="008462BA">
        <w:rPr>
          <w:rFonts w:asciiTheme="minorHAnsi" w:hAnsiTheme="minorHAnsi"/>
          <w:b/>
          <w:sz w:val="22"/>
          <w:szCs w:val="22"/>
        </w:rPr>
        <w:t>)</w:t>
      </w:r>
      <w:r w:rsidRPr="00472940">
        <w:rPr>
          <w:rFonts w:asciiTheme="minorHAnsi" w:hAnsiTheme="minorHAnsi"/>
          <w:sz w:val="22"/>
          <w:szCs w:val="22"/>
        </w:rPr>
        <w:t> the court shall request that evidence be adduced as to the existence of the fact unless the court is satisfied that sufficient evidence was adduced at the trial;</w:t>
      </w:r>
    </w:p>
    <w:p w:rsidR="009A18A8" w:rsidRPr="00472940" w:rsidRDefault="009A18A8" w:rsidP="009A18A8">
      <w:pPr>
        <w:pStyle w:val="paragraph"/>
        <w:spacing w:before="0" w:beforeAutospacing="0" w:after="0" w:afterAutospacing="0"/>
        <w:ind w:left="720"/>
        <w:rPr>
          <w:rFonts w:asciiTheme="minorHAnsi" w:hAnsiTheme="minorHAnsi"/>
          <w:sz w:val="22"/>
          <w:szCs w:val="22"/>
        </w:rPr>
      </w:pPr>
      <w:r w:rsidRPr="008462BA">
        <w:rPr>
          <w:rFonts w:asciiTheme="minorHAnsi" w:hAnsiTheme="minorHAnsi"/>
          <w:b/>
          <w:sz w:val="22"/>
          <w:szCs w:val="22"/>
        </w:rPr>
        <w:t>(</w:t>
      </w:r>
      <w:r w:rsidRPr="008462BA">
        <w:rPr>
          <w:rStyle w:val="Emphasis"/>
          <w:rFonts w:asciiTheme="minorHAnsi" w:hAnsiTheme="minorHAnsi"/>
          <w:b/>
          <w:sz w:val="22"/>
          <w:szCs w:val="22"/>
        </w:rPr>
        <w:t>b</w:t>
      </w:r>
      <w:r w:rsidRPr="008462BA">
        <w:rPr>
          <w:rFonts w:asciiTheme="minorHAnsi" w:hAnsiTheme="minorHAnsi"/>
          <w:b/>
          <w:sz w:val="22"/>
          <w:szCs w:val="22"/>
        </w:rPr>
        <w:t>)</w:t>
      </w:r>
      <w:r w:rsidRPr="00472940">
        <w:rPr>
          <w:rFonts w:asciiTheme="minorHAnsi" w:hAnsiTheme="minorHAnsi"/>
          <w:sz w:val="22"/>
          <w:szCs w:val="22"/>
        </w:rPr>
        <w:t> </w:t>
      </w:r>
      <w:r w:rsidRPr="008462BA">
        <w:rPr>
          <w:rFonts w:asciiTheme="minorHAnsi" w:hAnsiTheme="minorHAnsi"/>
          <w:sz w:val="22"/>
          <w:szCs w:val="22"/>
        </w:rPr>
        <w:t xml:space="preserve">the party wishing to rely on a relevant fact, including a fact contained in a presentence report, has the </w:t>
      </w:r>
      <w:r w:rsidRPr="008462BA">
        <w:rPr>
          <w:rFonts w:asciiTheme="minorHAnsi" w:hAnsiTheme="minorHAnsi"/>
          <w:b/>
          <w:sz w:val="22"/>
          <w:szCs w:val="22"/>
        </w:rPr>
        <w:t>burden of proving it</w:t>
      </w:r>
      <w:r w:rsidRPr="008462BA">
        <w:rPr>
          <w:rFonts w:asciiTheme="minorHAnsi" w:hAnsiTheme="minorHAnsi"/>
          <w:sz w:val="22"/>
          <w:szCs w:val="22"/>
        </w:rPr>
        <w:t>;</w:t>
      </w:r>
    </w:p>
    <w:p w:rsidR="009A18A8" w:rsidRPr="00472940" w:rsidRDefault="009A18A8" w:rsidP="009A18A8">
      <w:pPr>
        <w:pStyle w:val="paragraph"/>
        <w:spacing w:before="0" w:beforeAutospacing="0" w:after="0" w:afterAutospacing="0"/>
        <w:ind w:left="720"/>
        <w:rPr>
          <w:rFonts w:asciiTheme="minorHAnsi" w:hAnsiTheme="minorHAnsi"/>
          <w:sz w:val="22"/>
          <w:szCs w:val="22"/>
        </w:rPr>
      </w:pPr>
      <w:r w:rsidRPr="008462BA">
        <w:rPr>
          <w:rFonts w:asciiTheme="minorHAnsi" w:hAnsiTheme="minorHAnsi"/>
          <w:b/>
          <w:sz w:val="22"/>
          <w:szCs w:val="22"/>
        </w:rPr>
        <w:t>(</w:t>
      </w:r>
      <w:r w:rsidRPr="008462BA">
        <w:rPr>
          <w:rStyle w:val="Emphasis"/>
          <w:rFonts w:asciiTheme="minorHAnsi" w:hAnsiTheme="minorHAnsi"/>
          <w:b/>
          <w:sz w:val="22"/>
          <w:szCs w:val="22"/>
        </w:rPr>
        <w:t>c</w:t>
      </w:r>
      <w:r w:rsidRPr="008462BA">
        <w:rPr>
          <w:rFonts w:asciiTheme="minorHAnsi" w:hAnsiTheme="minorHAnsi"/>
          <w:b/>
          <w:sz w:val="22"/>
          <w:szCs w:val="22"/>
        </w:rPr>
        <w:t>)</w:t>
      </w:r>
      <w:r w:rsidRPr="00472940">
        <w:rPr>
          <w:rFonts w:asciiTheme="minorHAnsi" w:hAnsiTheme="minorHAnsi"/>
          <w:sz w:val="22"/>
          <w:szCs w:val="22"/>
        </w:rPr>
        <w:t xml:space="preserve"> either party may </w:t>
      </w:r>
      <w:r w:rsidRPr="008462BA">
        <w:rPr>
          <w:rFonts w:asciiTheme="minorHAnsi" w:hAnsiTheme="minorHAnsi"/>
          <w:b/>
          <w:sz w:val="22"/>
          <w:szCs w:val="22"/>
        </w:rPr>
        <w:t>cross-examine</w:t>
      </w:r>
      <w:r w:rsidRPr="00472940">
        <w:rPr>
          <w:rFonts w:asciiTheme="minorHAnsi" w:hAnsiTheme="minorHAnsi"/>
          <w:sz w:val="22"/>
          <w:szCs w:val="22"/>
        </w:rPr>
        <w:t xml:space="preserve"> any witness called by the other party;</w:t>
      </w:r>
    </w:p>
    <w:p w:rsidR="009A18A8" w:rsidRPr="00472940" w:rsidRDefault="009A18A8" w:rsidP="009A18A8">
      <w:pPr>
        <w:pStyle w:val="paragraph"/>
        <w:spacing w:before="0" w:beforeAutospacing="0" w:after="0" w:afterAutospacing="0"/>
        <w:ind w:left="720"/>
        <w:rPr>
          <w:rFonts w:asciiTheme="minorHAnsi" w:hAnsiTheme="minorHAnsi"/>
          <w:sz w:val="22"/>
          <w:szCs w:val="22"/>
        </w:rPr>
      </w:pPr>
      <w:r w:rsidRPr="008462BA">
        <w:rPr>
          <w:rFonts w:asciiTheme="minorHAnsi" w:hAnsiTheme="minorHAnsi"/>
          <w:b/>
          <w:sz w:val="22"/>
          <w:szCs w:val="22"/>
        </w:rPr>
        <w:t>(</w:t>
      </w:r>
      <w:r w:rsidRPr="008462BA">
        <w:rPr>
          <w:rStyle w:val="Emphasis"/>
          <w:rFonts w:asciiTheme="minorHAnsi" w:hAnsiTheme="minorHAnsi"/>
          <w:b/>
          <w:sz w:val="22"/>
          <w:szCs w:val="22"/>
        </w:rPr>
        <w:t>d</w:t>
      </w:r>
      <w:r w:rsidRPr="008462BA">
        <w:rPr>
          <w:rFonts w:asciiTheme="minorHAnsi" w:hAnsiTheme="minorHAnsi"/>
          <w:b/>
          <w:sz w:val="22"/>
          <w:szCs w:val="22"/>
        </w:rPr>
        <w:t>) </w:t>
      </w:r>
      <w:r w:rsidRPr="00472940">
        <w:rPr>
          <w:rFonts w:asciiTheme="minorHAnsi" w:hAnsiTheme="minorHAnsi"/>
          <w:sz w:val="22"/>
          <w:szCs w:val="22"/>
        </w:rPr>
        <w:t>subject to paragraph (</w:t>
      </w:r>
      <w:r w:rsidRPr="00472940">
        <w:rPr>
          <w:rStyle w:val="Emphasis"/>
          <w:rFonts w:asciiTheme="minorHAnsi" w:hAnsiTheme="minorHAnsi"/>
          <w:sz w:val="22"/>
          <w:szCs w:val="22"/>
        </w:rPr>
        <w:t>e</w:t>
      </w:r>
      <w:r w:rsidRPr="00472940">
        <w:rPr>
          <w:rFonts w:asciiTheme="minorHAnsi" w:hAnsiTheme="minorHAnsi"/>
          <w:sz w:val="22"/>
          <w:szCs w:val="22"/>
        </w:rPr>
        <w:t xml:space="preserve">), the court must be satisfied on a </w:t>
      </w:r>
      <w:r w:rsidRPr="008462BA">
        <w:rPr>
          <w:rFonts w:asciiTheme="minorHAnsi" w:hAnsiTheme="minorHAnsi"/>
          <w:b/>
          <w:sz w:val="22"/>
          <w:szCs w:val="22"/>
        </w:rPr>
        <w:t>balance of probabilities</w:t>
      </w:r>
      <w:r w:rsidRPr="00472940">
        <w:rPr>
          <w:rFonts w:asciiTheme="minorHAnsi" w:hAnsiTheme="minorHAnsi"/>
          <w:sz w:val="22"/>
          <w:szCs w:val="22"/>
        </w:rPr>
        <w:t xml:space="preserve"> of the existence of the disputed fact before relying on it in determining the sentence; and</w:t>
      </w:r>
    </w:p>
    <w:p w:rsidR="009A18A8" w:rsidRPr="00472940" w:rsidRDefault="009A18A8" w:rsidP="009A18A8">
      <w:pPr>
        <w:pStyle w:val="paragraph"/>
        <w:spacing w:before="0" w:beforeAutospacing="0" w:after="0" w:afterAutospacing="0"/>
        <w:ind w:left="720"/>
        <w:rPr>
          <w:rFonts w:asciiTheme="minorHAnsi" w:hAnsiTheme="minorHAnsi"/>
          <w:sz w:val="22"/>
          <w:szCs w:val="22"/>
        </w:rPr>
      </w:pPr>
      <w:r w:rsidRPr="008462BA">
        <w:rPr>
          <w:rFonts w:asciiTheme="minorHAnsi" w:hAnsiTheme="minorHAnsi"/>
          <w:b/>
          <w:sz w:val="22"/>
          <w:szCs w:val="22"/>
        </w:rPr>
        <w:t>(</w:t>
      </w:r>
      <w:r w:rsidRPr="008462BA">
        <w:rPr>
          <w:rStyle w:val="Emphasis"/>
          <w:rFonts w:asciiTheme="minorHAnsi" w:hAnsiTheme="minorHAnsi"/>
          <w:b/>
          <w:sz w:val="22"/>
          <w:szCs w:val="22"/>
        </w:rPr>
        <w:t>e</w:t>
      </w:r>
      <w:r w:rsidRPr="008462BA">
        <w:rPr>
          <w:rFonts w:asciiTheme="minorHAnsi" w:hAnsiTheme="minorHAnsi"/>
          <w:b/>
          <w:sz w:val="22"/>
          <w:szCs w:val="22"/>
        </w:rPr>
        <w:t>)</w:t>
      </w:r>
      <w:r w:rsidRPr="00472940">
        <w:rPr>
          <w:rFonts w:asciiTheme="minorHAnsi" w:hAnsiTheme="minorHAnsi"/>
          <w:sz w:val="22"/>
          <w:szCs w:val="22"/>
        </w:rPr>
        <w:t> </w:t>
      </w:r>
      <w:r w:rsidRPr="008462BA">
        <w:rPr>
          <w:rFonts w:asciiTheme="minorHAnsi" w:hAnsiTheme="minorHAnsi"/>
          <w:b/>
          <w:sz w:val="22"/>
          <w:szCs w:val="22"/>
        </w:rPr>
        <w:t>the prosecutor must establish, by proof beyond a reasonable doubt, the existence of any aggravating fact or any previous conviction by the offender</w:t>
      </w:r>
      <w:r w:rsidRPr="00472940">
        <w:rPr>
          <w:rFonts w:asciiTheme="minorHAnsi" w:hAnsiTheme="minorHAnsi"/>
          <w:sz w:val="22"/>
          <w:szCs w:val="22"/>
        </w:rPr>
        <w:t>.</w:t>
      </w:r>
    </w:p>
    <w:p w:rsidR="009A18A8" w:rsidRPr="00472940" w:rsidRDefault="009A18A8" w:rsidP="009A18A8">
      <w:pPr>
        <w:rPr>
          <w:rFonts w:cs="Times New Roman"/>
        </w:rPr>
      </w:pPr>
    </w:p>
    <w:p w:rsidR="009A18A8" w:rsidRDefault="009A18A8" w:rsidP="009A18A8">
      <w:pPr>
        <w:rPr>
          <w:rFonts w:cs="Times New Roman"/>
          <w:b/>
        </w:rPr>
      </w:pPr>
      <w:r>
        <w:rPr>
          <w:rFonts w:cs="Times New Roman"/>
          <w:b/>
        </w:rPr>
        <w:t>Concurrent vs Consecutive Sentences</w:t>
      </w:r>
    </w:p>
    <w:p w:rsidR="009A18A8" w:rsidRDefault="009A18A8" w:rsidP="009A18A8">
      <w:pPr>
        <w:rPr>
          <w:rFonts w:cs="Times New Roman"/>
          <w:b/>
        </w:rPr>
      </w:pPr>
    </w:p>
    <w:p w:rsidR="009A18A8" w:rsidRPr="000E4139" w:rsidRDefault="009A18A8" w:rsidP="009A18A8">
      <w:pPr>
        <w:rPr>
          <w:rFonts w:eastAsia="Times New Roman" w:cs="Times New Roman"/>
          <w:szCs w:val="24"/>
          <w:lang w:eastAsia="en-CA"/>
        </w:rPr>
      </w:pPr>
      <w:r>
        <w:rPr>
          <w:rFonts w:cs="Times New Roman"/>
          <w:b/>
        </w:rPr>
        <w:t xml:space="preserve">718.2 </w:t>
      </w:r>
      <w:r w:rsidRPr="000E4139">
        <w:rPr>
          <w:rFonts w:eastAsia="Times New Roman" w:cs="Times New Roman"/>
          <w:b/>
          <w:szCs w:val="24"/>
          <w:lang w:eastAsia="en-CA"/>
        </w:rPr>
        <w:t>(</w:t>
      </w:r>
      <w:r w:rsidRPr="00A16E1D">
        <w:rPr>
          <w:rFonts w:eastAsia="Times New Roman" w:cs="Times New Roman"/>
          <w:b/>
          <w:i/>
          <w:iCs/>
          <w:szCs w:val="24"/>
          <w:lang w:eastAsia="en-CA"/>
        </w:rPr>
        <w:t>c</w:t>
      </w:r>
      <w:r w:rsidRPr="000E4139">
        <w:rPr>
          <w:rFonts w:eastAsia="Times New Roman" w:cs="Times New Roman"/>
          <w:b/>
          <w:szCs w:val="24"/>
          <w:lang w:eastAsia="en-CA"/>
        </w:rPr>
        <w:t>)</w:t>
      </w:r>
      <w:r w:rsidRPr="000E4139">
        <w:rPr>
          <w:rFonts w:eastAsia="Times New Roman" w:cs="Times New Roman"/>
          <w:szCs w:val="24"/>
          <w:lang w:eastAsia="en-CA"/>
        </w:rPr>
        <w:t xml:space="preserve"> where consecutive sentences are imposed, the combined sentence should </w:t>
      </w:r>
      <w:r w:rsidRPr="000E4139">
        <w:rPr>
          <w:rFonts w:eastAsia="Times New Roman" w:cs="Times New Roman"/>
          <w:b/>
          <w:szCs w:val="24"/>
          <w:lang w:eastAsia="en-CA"/>
        </w:rPr>
        <w:t>not be unduly long or harsh</w:t>
      </w:r>
      <w:r w:rsidRPr="000E4139">
        <w:rPr>
          <w:rFonts w:eastAsia="Times New Roman" w:cs="Times New Roman"/>
          <w:szCs w:val="24"/>
          <w:lang w:eastAsia="en-CA"/>
        </w:rPr>
        <w:t>;</w:t>
      </w:r>
    </w:p>
    <w:p w:rsidR="009A18A8" w:rsidRDefault="009A18A8" w:rsidP="009A18A8">
      <w:pPr>
        <w:rPr>
          <w:rFonts w:cs="Times New Roman"/>
          <w:b/>
        </w:rPr>
      </w:pPr>
    </w:p>
    <w:p w:rsidR="009A18A8" w:rsidRPr="00891B45" w:rsidRDefault="009A18A8" w:rsidP="009A18A8">
      <w:pPr>
        <w:rPr>
          <w:rFonts w:cs="Times New Roman"/>
        </w:rPr>
      </w:pPr>
      <w:r w:rsidRPr="00891B45">
        <w:rPr>
          <w:rFonts w:cs="Times New Roman"/>
        </w:rPr>
        <w:t>Two critical factors:</w:t>
      </w:r>
    </w:p>
    <w:p w:rsidR="009A18A8" w:rsidRDefault="009A18A8" w:rsidP="003338F9">
      <w:pPr>
        <w:pStyle w:val="ListParagraph"/>
        <w:numPr>
          <w:ilvl w:val="0"/>
          <w:numId w:val="233"/>
        </w:numPr>
        <w:rPr>
          <w:rFonts w:cs="Times New Roman"/>
        </w:rPr>
      </w:pPr>
      <w:r>
        <w:rPr>
          <w:rFonts w:cs="Times New Roman"/>
        </w:rPr>
        <w:t>How closely connected in time and nature were the offences?</w:t>
      </w:r>
    </w:p>
    <w:p w:rsidR="009A18A8" w:rsidRPr="00891B45" w:rsidRDefault="009A18A8" w:rsidP="003338F9">
      <w:pPr>
        <w:pStyle w:val="ListParagraph"/>
        <w:numPr>
          <w:ilvl w:val="0"/>
          <w:numId w:val="233"/>
        </w:numPr>
        <w:rPr>
          <w:rFonts w:cs="Times New Roman"/>
        </w:rPr>
      </w:pPr>
      <w:r>
        <w:rPr>
          <w:rFonts w:cs="Times New Roman"/>
        </w:rPr>
        <w:t>If they are not closely connected, would a consecutive sentence be unduly long?</w:t>
      </w:r>
    </w:p>
    <w:p w:rsidR="009A18A8" w:rsidRDefault="009A18A8" w:rsidP="009A18A8">
      <w:pPr>
        <w:rPr>
          <w:rFonts w:cs="Times New Roman"/>
          <w:b/>
        </w:rPr>
      </w:pPr>
    </w:p>
    <w:p w:rsidR="009A18A8" w:rsidRDefault="009A18A8" w:rsidP="009A18A8">
      <w:pPr>
        <w:rPr>
          <w:rFonts w:cs="Times New Roman"/>
          <w:i/>
        </w:rPr>
      </w:pPr>
      <w:r>
        <w:rPr>
          <w:rFonts w:cs="Times New Roman"/>
          <w:i/>
        </w:rPr>
        <w:t>Langthorne</w:t>
      </w:r>
    </w:p>
    <w:p w:rsidR="009A18A8" w:rsidRDefault="009A18A8" w:rsidP="003338F9">
      <w:pPr>
        <w:pStyle w:val="ListParagraph"/>
        <w:numPr>
          <w:ilvl w:val="0"/>
          <w:numId w:val="226"/>
        </w:numPr>
        <w:rPr>
          <w:rFonts w:cs="Times New Roman"/>
        </w:rPr>
      </w:pPr>
      <w:r>
        <w:rPr>
          <w:rFonts w:cs="Times New Roman"/>
        </w:rPr>
        <w:t>1</w:t>
      </w:r>
      <w:r w:rsidRPr="00237DE0">
        <w:rPr>
          <w:rFonts w:cs="Times New Roman"/>
          <w:vertAlign w:val="superscript"/>
        </w:rPr>
        <w:t>st</w:t>
      </w:r>
      <w:r>
        <w:rPr>
          <w:rFonts w:cs="Times New Roman"/>
        </w:rPr>
        <w:t>: robs store with friend; friend shoots clerk</w:t>
      </w:r>
    </w:p>
    <w:p w:rsidR="009A18A8" w:rsidRDefault="009A18A8" w:rsidP="003338F9">
      <w:pPr>
        <w:pStyle w:val="ListParagraph"/>
        <w:numPr>
          <w:ilvl w:val="0"/>
          <w:numId w:val="226"/>
        </w:numPr>
        <w:rPr>
          <w:rFonts w:cs="Times New Roman"/>
        </w:rPr>
      </w:pPr>
      <w:r>
        <w:rPr>
          <w:rFonts w:cs="Times New Roman"/>
        </w:rPr>
        <w:t>2</w:t>
      </w:r>
      <w:r w:rsidRPr="00237DE0">
        <w:rPr>
          <w:rFonts w:cs="Times New Roman"/>
          <w:vertAlign w:val="superscript"/>
        </w:rPr>
        <w:t>nd</w:t>
      </w:r>
      <w:r>
        <w:rPr>
          <w:rFonts w:cs="Times New Roman"/>
        </w:rPr>
        <w:t>: robbery; knife to throat; dug through pockets; taken to bank machine; victim gets away.</w:t>
      </w:r>
    </w:p>
    <w:p w:rsidR="009A18A8" w:rsidRDefault="009A18A8" w:rsidP="003338F9">
      <w:pPr>
        <w:pStyle w:val="ListParagraph"/>
        <w:numPr>
          <w:ilvl w:val="0"/>
          <w:numId w:val="226"/>
        </w:numPr>
        <w:rPr>
          <w:rFonts w:cs="Times New Roman"/>
        </w:rPr>
      </w:pPr>
      <w:r>
        <w:rPr>
          <w:rFonts w:cs="Times New Roman"/>
        </w:rPr>
        <w:t>Exceedingly chaotic and horrific upbringing.</w:t>
      </w:r>
    </w:p>
    <w:p w:rsidR="009A18A8" w:rsidRDefault="009A18A8" w:rsidP="003338F9">
      <w:pPr>
        <w:pStyle w:val="ListParagraph"/>
        <w:numPr>
          <w:ilvl w:val="0"/>
          <w:numId w:val="226"/>
        </w:numPr>
        <w:rPr>
          <w:rFonts w:cs="Times New Roman"/>
        </w:rPr>
      </w:pPr>
      <w:r>
        <w:rPr>
          <w:rFonts w:cs="Times New Roman"/>
        </w:rPr>
        <w:t>Long history of prior convictions/</w:t>
      </w:r>
    </w:p>
    <w:p w:rsidR="009A18A8" w:rsidRDefault="009A18A8" w:rsidP="003338F9">
      <w:pPr>
        <w:pStyle w:val="ListParagraph"/>
        <w:numPr>
          <w:ilvl w:val="0"/>
          <w:numId w:val="226"/>
        </w:numPr>
        <w:rPr>
          <w:rFonts w:cs="Times New Roman"/>
        </w:rPr>
      </w:pPr>
      <w:r>
        <w:rPr>
          <w:rFonts w:cs="Times New Roman"/>
        </w:rPr>
        <w:t>Substance abuse problems; rehab would be very challenging/</w:t>
      </w:r>
    </w:p>
    <w:p w:rsidR="009A18A8" w:rsidRDefault="009A18A8" w:rsidP="003338F9">
      <w:pPr>
        <w:pStyle w:val="ListParagraph"/>
        <w:numPr>
          <w:ilvl w:val="0"/>
          <w:numId w:val="226"/>
        </w:numPr>
        <w:rPr>
          <w:rFonts w:cs="Times New Roman"/>
        </w:rPr>
      </w:pPr>
      <w:r>
        <w:rPr>
          <w:rFonts w:cs="Times New Roman"/>
        </w:rPr>
        <w:t>Deterrence (both specific and general) and denunciation take precedence here.</w:t>
      </w:r>
    </w:p>
    <w:p w:rsidR="009A18A8" w:rsidRDefault="009A18A8" w:rsidP="003338F9">
      <w:pPr>
        <w:pStyle w:val="ListParagraph"/>
        <w:numPr>
          <w:ilvl w:val="0"/>
          <w:numId w:val="231"/>
        </w:numPr>
        <w:rPr>
          <w:rFonts w:cs="Times New Roman"/>
        </w:rPr>
      </w:pPr>
      <w:r>
        <w:rPr>
          <w:rFonts w:cs="Times New Roman"/>
        </w:rPr>
        <w:t>High risk to reoffend; risk to public</w:t>
      </w:r>
    </w:p>
    <w:p w:rsidR="009A18A8" w:rsidRDefault="009A18A8" w:rsidP="003338F9">
      <w:pPr>
        <w:pStyle w:val="ListParagraph"/>
        <w:numPr>
          <w:ilvl w:val="0"/>
          <w:numId w:val="232"/>
        </w:numPr>
        <w:rPr>
          <w:rFonts w:cs="Times New Roman"/>
        </w:rPr>
      </w:pPr>
      <w:r>
        <w:rPr>
          <w:rFonts w:cs="Times New Roman"/>
        </w:rPr>
        <w:t>Planned and premeditated</w:t>
      </w:r>
    </w:p>
    <w:p w:rsidR="009A18A8" w:rsidRDefault="009A18A8" w:rsidP="003338F9">
      <w:pPr>
        <w:pStyle w:val="ListParagraph"/>
        <w:numPr>
          <w:ilvl w:val="0"/>
          <w:numId w:val="232"/>
        </w:numPr>
        <w:rPr>
          <w:rFonts w:cs="Times New Roman"/>
        </w:rPr>
      </w:pPr>
      <w:r>
        <w:rPr>
          <w:rFonts w:cs="Times New Roman"/>
        </w:rPr>
        <w:t>Someone was killed</w:t>
      </w:r>
    </w:p>
    <w:p w:rsidR="009A18A8" w:rsidRDefault="009A18A8" w:rsidP="003338F9">
      <w:pPr>
        <w:pStyle w:val="ListParagraph"/>
        <w:numPr>
          <w:ilvl w:val="0"/>
          <w:numId w:val="232"/>
        </w:numPr>
        <w:rPr>
          <w:rFonts w:cs="Times New Roman"/>
        </w:rPr>
      </w:pPr>
      <w:r>
        <w:rPr>
          <w:rFonts w:cs="Times New Roman"/>
        </w:rPr>
        <w:t>“Planned lifestyle”</w:t>
      </w:r>
    </w:p>
    <w:p w:rsidR="009A18A8" w:rsidRPr="00891B45" w:rsidRDefault="009A18A8" w:rsidP="003338F9">
      <w:pPr>
        <w:pStyle w:val="scjnumber"/>
        <w:numPr>
          <w:ilvl w:val="0"/>
          <w:numId w:val="232"/>
        </w:numPr>
        <w:rPr>
          <w:rFonts w:asciiTheme="minorHAnsi" w:hAnsiTheme="minorHAnsi"/>
          <w:sz w:val="22"/>
        </w:rPr>
      </w:pPr>
      <w:r w:rsidRPr="00891B45">
        <w:rPr>
          <w:rFonts w:asciiTheme="minorHAnsi" w:hAnsiTheme="minorHAnsi"/>
          <w:sz w:val="22"/>
        </w:rPr>
        <w:t xml:space="preserve">For the robbery of Gupta, </w:t>
      </w:r>
      <w:r>
        <w:rPr>
          <w:rFonts w:asciiTheme="minorHAnsi" w:hAnsiTheme="minorHAnsi"/>
          <w:sz w:val="22"/>
        </w:rPr>
        <w:t>he</w:t>
      </w:r>
      <w:r w:rsidRPr="00891B45">
        <w:rPr>
          <w:rFonts w:asciiTheme="minorHAnsi" w:hAnsiTheme="minorHAnsi"/>
          <w:sz w:val="22"/>
        </w:rPr>
        <w:t xml:space="preserve"> is sentenced four and one-half years.</w:t>
      </w:r>
    </w:p>
    <w:p w:rsidR="009A18A8" w:rsidRPr="00891B45" w:rsidRDefault="009A18A8" w:rsidP="003338F9">
      <w:pPr>
        <w:pStyle w:val="scjnumber"/>
        <w:numPr>
          <w:ilvl w:val="0"/>
          <w:numId w:val="232"/>
        </w:numPr>
        <w:rPr>
          <w:rFonts w:asciiTheme="minorHAnsi" w:hAnsiTheme="minorHAnsi"/>
          <w:sz w:val="22"/>
        </w:rPr>
      </w:pPr>
      <w:r w:rsidRPr="00891B45">
        <w:rPr>
          <w:rFonts w:asciiTheme="minorHAnsi" w:hAnsiTheme="minorHAnsi"/>
          <w:sz w:val="22"/>
        </w:rPr>
        <w:t xml:space="preserve">For the kidnapping of Wall, </w:t>
      </w:r>
      <w:r>
        <w:rPr>
          <w:rFonts w:asciiTheme="minorHAnsi" w:hAnsiTheme="minorHAnsi"/>
          <w:sz w:val="22"/>
        </w:rPr>
        <w:t>he</w:t>
      </w:r>
      <w:r w:rsidRPr="00891B45">
        <w:rPr>
          <w:rFonts w:asciiTheme="minorHAnsi" w:hAnsiTheme="minorHAnsi"/>
          <w:sz w:val="22"/>
        </w:rPr>
        <w:t xml:space="preserve"> is sentenced to four years.  For the robbery of Wall, </w:t>
      </w:r>
      <w:r>
        <w:rPr>
          <w:rFonts w:asciiTheme="minorHAnsi" w:hAnsiTheme="minorHAnsi"/>
          <w:sz w:val="22"/>
        </w:rPr>
        <w:t>he</w:t>
      </w:r>
      <w:r w:rsidRPr="00891B45">
        <w:rPr>
          <w:rFonts w:asciiTheme="minorHAnsi" w:hAnsiTheme="minorHAnsi"/>
          <w:sz w:val="22"/>
        </w:rPr>
        <w:t xml:space="preserve"> is sentenced to three years.  The robbery and kidnapping of Wall arose out of a single, closely-linked in interest, incident and concurrent sentences are appropriate.</w:t>
      </w:r>
    </w:p>
    <w:p w:rsidR="009A18A8" w:rsidRPr="003F274E" w:rsidRDefault="009A18A8" w:rsidP="003338F9">
      <w:pPr>
        <w:pStyle w:val="ListParagraph"/>
        <w:numPr>
          <w:ilvl w:val="0"/>
          <w:numId w:val="232"/>
        </w:numPr>
        <w:rPr>
          <w:rFonts w:cs="Times New Roman"/>
        </w:rPr>
      </w:pPr>
      <w:r>
        <w:t>The sentences in the Wall and Gupta offences are to be served consecutively.  After consideration of the totality principle, I decline to apply it.  A total sentence of eight-and-a-half years is not unduly long in all of the circumstances.</w:t>
      </w:r>
    </w:p>
    <w:p w:rsidR="009A18A8" w:rsidRDefault="009A18A8" w:rsidP="009A18A8">
      <w:pPr>
        <w:rPr>
          <w:rFonts w:cs="Times New Roman"/>
        </w:rPr>
      </w:pPr>
    </w:p>
    <w:p w:rsidR="009A18A8" w:rsidRDefault="009A18A8" w:rsidP="009A18A8">
      <w:pPr>
        <w:rPr>
          <w:rFonts w:cs="Times New Roman"/>
          <w:b/>
        </w:rPr>
      </w:pPr>
      <w:r>
        <w:rPr>
          <w:rFonts w:cs="Times New Roman"/>
          <w:b/>
        </w:rPr>
        <w:t>Mandatory Sentences</w:t>
      </w:r>
    </w:p>
    <w:p w:rsidR="009A18A8" w:rsidRDefault="009A18A8" w:rsidP="009A18A8">
      <w:pPr>
        <w:rPr>
          <w:rFonts w:cs="Times New Roman"/>
          <w:b/>
        </w:rPr>
      </w:pPr>
    </w:p>
    <w:p w:rsidR="009A18A8" w:rsidRDefault="009A18A8" w:rsidP="009A18A8">
      <w:pPr>
        <w:rPr>
          <w:rFonts w:cs="Times New Roman"/>
        </w:rPr>
      </w:pPr>
      <w:r w:rsidRPr="008D521B">
        <w:rPr>
          <w:rFonts w:cs="Times New Roman"/>
        </w:rPr>
        <w:t xml:space="preserve">Prevent </w:t>
      </w:r>
      <w:r>
        <w:rPr>
          <w:rFonts w:cs="Times New Roman"/>
        </w:rPr>
        <w:t>judges from exercising discretion where there are mitigating factors.</w:t>
      </w:r>
    </w:p>
    <w:p w:rsidR="009A18A8" w:rsidRDefault="009A18A8" w:rsidP="009A18A8">
      <w:pPr>
        <w:rPr>
          <w:rFonts w:cs="Times New Roman"/>
        </w:rPr>
      </w:pPr>
    </w:p>
    <w:p w:rsidR="009A18A8" w:rsidRDefault="009A18A8" w:rsidP="009A18A8">
      <w:pPr>
        <w:rPr>
          <w:rFonts w:cs="Times New Roman"/>
        </w:rPr>
      </w:pPr>
      <w:r>
        <w:rPr>
          <w:rFonts w:cs="Times New Roman"/>
        </w:rPr>
        <w:t>Previously it was only for murder; then expanded to target conducted resulting in death; more recently expanded even further (approximately 60).</w:t>
      </w:r>
    </w:p>
    <w:p w:rsidR="009A18A8" w:rsidRDefault="009A18A8" w:rsidP="003338F9">
      <w:pPr>
        <w:pStyle w:val="ListParagraph"/>
        <w:numPr>
          <w:ilvl w:val="0"/>
          <w:numId w:val="235"/>
        </w:numPr>
        <w:rPr>
          <w:rFonts w:cs="Times New Roman"/>
        </w:rPr>
      </w:pPr>
      <w:r>
        <w:rPr>
          <w:rFonts w:cs="Times New Roman"/>
        </w:rPr>
        <w:lastRenderedPageBreak/>
        <w:t xml:space="preserve">Drunk driving </w:t>
      </w:r>
    </w:p>
    <w:p w:rsidR="009A18A8" w:rsidRDefault="009A18A8" w:rsidP="003338F9">
      <w:pPr>
        <w:pStyle w:val="ListParagraph"/>
        <w:numPr>
          <w:ilvl w:val="0"/>
          <w:numId w:val="235"/>
        </w:numPr>
        <w:rPr>
          <w:rFonts w:cs="Times New Roman"/>
        </w:rPr>
      </w:pPr>
      <w:r>
        <w:rPr>
          <w:rFonts w:cs="Times New Roman"/>
        </w:rPr>
        <w:t>Offences involving a child</w:t>
      </w:r>
    </w:p>
    <w:p w:rsidR="009A18A8" w:rsidRDefault="009A18A8" w:rsidP="003338F9">
      <w:pPr>
        <w:pStyle w:val="ListParagraph"/>
        <w:numPr>
          <w:ilvl w:val="0"/>
          <w:numId w:val="235"/>
        </w:numPr>
        <w:rPr>
          <w:rFonts w:cs="Times New Roman"/>
        </w:rPr>
      </w:pPr>
      <w:r>
        <w:rPr>
          <w:rFonts w:cs="Times New Roman"/>
        </w:rPr>
        <w:t>Grow-ops</w:t>
      </w:r>
    </w:p>
    <w:p w:rsidR="009A18A8" w:rsidRDefault="009A18A8" w:rsidP="003338F9">
      <w:pPr>
        <w:pStyle w:val="ListParagraph"/>
        <w:numPr>
          <w:ilvl w:val="0"/>
          <w:numId w:val="235"/>
        </w:numPr>
        <w:rPr>
          <w:rFonts w:cs="Times New Roman"/>
        </w:rPr>
      </w:pPr>
      <w:r>
        <w:rPr>
          <w:rFonts w:cs="Times New Roman"/>
        </w:rPr>
        <w:t>Gun crime where you didn’t use it</w:t>
      </w:r>
    </w:p>
    <w:p w:rsidR="009A18A8" w:rsidRDefault="009A18A8" w:rsidP="003338F9">
      <w:pPr>
        <w:pStyle w:val="ListParagraph"/>
        <w:numPr>
          <w:ilvl w:val="0"/>
          <w:numId w:val="235"/>
        </w:numPr>
        <w:rPr>
          <w:rFonts w:cs="Times New Roman"/>
        </w:rPr>
      </w:pPr>
      <w:r>
        <w:rPr>
          <w:rFonts w:cs="Times New Roman"/>
        </w:rPr>
        <w:t>Possession with ammo</w:t>
      </w:r>
    </w:p>
    <w:p w:rsidR="009A18A8" w:rsidRDefault="009A18A8" w:rsidP="009A18A8">
      <w:pPr>
        <w:rPr>
          <w:rFonts w:cs="Times New Roman"/>
        </w:rPr>
      </w:pPr>
    </w:p>
    <w:p w:rsidR="009A18A8" w:rsidRDefault="009A18A8" w:rsidP="009A18A8">
      <w:pPr>
        <w:rPr>
          <w:rFonts w:cs="Times New Roman"/>
        </w:rPr>
      </w:pPr>
      <w:r>
        <w:rPr>
          <w:rFonts w:cs="Times New Roman"/>
        </w:rPr>
        <w:t>Pupose:</w:t>
      </w:r>
    </w:p>
    <w:p w:rsidR="009A18A8" w:rsidRDefault="009A18A8" w:rsidP="003338F9">
      <w:pPr>
        <w:pStyle w:val="ListParagraph"/>
        <w:numPr>
          <w:ilvl w:val="0"/>
          <w:numId w:val="236"/>
        </w:numPr>
        <w:rPr>
          <w:rFonts w:cs="Times New Roman"/>
        </w:rPr>
      </w:pPr>
      <w:r>
        <w:rPr>
          <w:rFonts w:cs="Times New Roman"/>
        </w:rPr>
        <w:t>Deterrence; consistency; denunciation</w:t>
      </w:r>
    </w:p>
    <w:p w:rsidR="009A18A8" w:rsidRDefault="009A18A8" w:rsidP="003338F9">
      <w:pPr>
        <w:pStyle w:val="ListParagraph"/>
        <w:numPr>
          <w:ilvl w:val="0"/>
          <w:numId w:val="236"/>
        </w:numPr>
        <w:rPr>
          <w:rFonts w:cs="Times New Roman"/>
        </w:rPr>
      </w:pPr>
      <w:r>
        <w:rPr>
          <w:rFonts w:cs="Times New Roman"/>
        </w:rPr>
        <w:t>Society sends a message in a very tangible way</w:t>
      </w:r>
    </w:p>
    <w:p w:rsidR="009A18A8" w:rsidRDefault="009A18A8" w:rsidP="009A18A8">
      <w:pPr>
        <w:rPr>
          <w:rFonts w:cs="Times New Roman"/>
        </w:rPr>
      </w:pPr>
    </w:p>
    <w:p w:rsidR="009A18A8" w:rsidRDefault="009A18A8" w:rsidP="009A18A8">
      <w:pPr>
        <w:rPr>
          <w:rFonts w:cs="Times New Roman"/>
        </w:rPr>
      </w:pPr>
      <w:r>
        <w:rPr>
          <w:rFonts w:cs="Times New Roman"/>
        </w:rPr>
        <w:t>Policy reasons against mandatory minimum sentences:</w:t>
      </w:r>
    </w:p>
    <w:p w:rsidR="009A18A8" w:rsidRDefault="009A18A8" w:rsidP="003338F9">
      <w:pPr>
        <w:pStyle w:val="ListParagraph"/>
        <w:numPr>
          <w:ilvl w:val="0"/>
          <w:numId w:val="237"/>
        </w:numPr>
        <w:rPr>
          <w:rFonts w:cs="Times New Roman"/>
        </w:rPr>
      </w:pPr>
      <w:r>
        <w:rPr>
          <w:rFonts w:cs="Times New Roman"/>
        </w:rPr>
        <w:t>More people in prison</w:t>
      </w:r>
    </w:p>
    <w:p w:rsidR="009A18A8" w:rsidRDefault="009A18A8" w:rsidP="003338F9">
      <w:pPr>
        <w:pStyle w:val="ListParagraph"/>
        <w:numPr>
          <w:ilvl w:val="0"/>
          <w:numId w:val="237"/>
        </w:numPr>
        <w:rPr>
          <w:rFonts w:cs="Times New Roman"/>
        </w:rPr>
      </w:pPr>
      <w:r>
        <w:rPr>
          <w:rFonts w:cs="Times New Roman"/>
        </w:rPr>
        <w:t>Exceptional circumtances</w:t>
      </w:r>
    </w:p>
    <w:p w:rsidR="009A18A8" w:rsidRPr="008D521B" w:rsidRDefault="009A18A8" w:rsidP="003338F9">
      <w:pPr>
        <w:pStyle w:val="ListParagraph"/>
        <w:numPr>
          <w:ilvl w:val="0"/>
          <w:numId w:val="237"/>
        </w:numPr>
        <w:rPr>
          <w:rFonts w:cs="Times New Roman"/>
        </w:rPr>
      </w:pPr>
      <w:r>
        <w:rPr>
          <w:rFonts w:cs="Times New Roman"/>
        </w:rPr>
        <w:t>No incentive to plead guilty</w:t>
      </w:r>
    </w:p>
    <w:p w:rsidR="009A18A8" w:rsidRDefault="009A18A8" w:rsidP="009A18A8">
      <w:pPr>
        <w:rPr>
          <w:rFonts w:cs="Times New Roman"/>
        </w:rPr>
      </w:pPr>
    </w:p>
    <w:p w:rsidR="009A18A8" w:rsidRDefault="009A18A8" w:rsidP="009A18A8">
      <w:pPr>
        <w:rPr>
          <w:rFonts w:cs="Times New Roman"/>
        </w:rPr>
      </w:pPr>
      <w:r>
        <w:rPr>
          <w:rFonts w:cs="Times New Roman"/>
        </w:rPr>
        <w:t>Lots of countries have presumptive minimum sentences.</w:t>
      </w:r>
    </w:p>
    <w:p w:rsidR="009A18A8" w:rsidRDefault="009A18A8" w:rsidP="003338F9">
      <w:pPr>
        <w:pStyle w:val="ListParagraph"/>
        <w:numPr>
          <w:ilvl w:val="0"/>
          <w:numId w:val="234"/>
        </w:numPr>
        <w:rPr>
          <w:rFonts w:cs="Times New Roman"/>
        </w:rPr>
      </w:pPr>
      <w:r>
        <w:rPr>
          <w:rFonts w:cs="Times New Roman"/>
        </w:rPr>
        <w:t>Some limited discretion; or specific “…unless…” clause.</w:t>
      </w:r>
    </w:p>
    <w:p w:rsidR="009A18A8" w:rsidRDefault="009A18A8" w:rsidP="009A18A8">
      <w:pPr>
        <w:rPr>
          <w:rFonts w:cs="Times New Roman"/>
        </w:rPr>
      </w:pPr>
    </w:p>
    <w:p w:rsidR="009A18A8" w:rsidRDefault="009A18A8" w:rsidP="009A18A8">
      <w:pPr>
        <w:rPr>
          <w:rFonts w:cs="Times New Roman"/>
        </w:rPr>
      </w:pPr>
      <w:r>
        <w:rPr>
          <w:rFonts w:cs="Times New Roman"/>
          <w:i/>
        </w:rPr>
        <w:t xml:space="preserve">Charter </w:t>
      </w:r>
      <w:r>
        <w:rPr>
          <w:rFonts w:cs="Times New Roman"/>
        </w:rPr>
        <w:t>s 12: e</w:t>
      </w:r>
      <w:r>
        <w:t>veryone has the right not to be subjected to any cruel and unusual treatment or punishment.</w:t>
      </w:r>
    </w:p>
    <w:p w:rsidR="009A18A8" w:rsidRPr="00E43566" w:rsidRDefault="009A18A8" w:rsidP="003338F9">
      <w:pPr>
        <w:pStyle w:val="ListParagraph"/>
        <w:numPr>
          <w:ilvl w:val="0"/>
          <w:numId w:val="234"/>
        </w:numPr>
        <w:rPr>
          <w:rFonts w:cs="Times New Roman"/>
        </w:rPr>
      </w:pPr>
      <w:r>
        <w:rPr>
          <w:rFonts w:cs="Times New Roman"/>
        </w:rPr>
        <w:t xml:space="preserve">Key is </w:t>
      </w:r>
      <w:r>
        <w:rPr>
          <w:rFonts w:cs="Times New Roman"/>
          <w:b/>
        </w:rPr>
        <w:t>gross disproportionality</w:t>
      </w:r>
    </w:p>
    <w:p w:rsidR="009A18A8" w:rsidRPr="00E43566" w:rsidRDefault="009A18A8" w:rsidP="003338F9">
      <w:pPr>
        <w:pStyle w:val="ListParagraph"/>
        <w:numPr>
          <w:ilvl w:val="0"/>
          <w:numId w:val="238"/>
        </w:numPr>
        <w:rPr>
          <w:rFonts w:cs="Times New Roman"/>
        </w:rPr>
      </w:pPr>
      <w:r w:rsidRPr="00E43566">
        <w:rPr>
          <w:rFonts w:cs="Times New Roman"/>
        </w:rPr>
        <w:t>If there is any proximity, its close enough.</w:t>
      </w:r>
    </w:p>
    <w:p w:rsidR="009A18A8" w:rsidRDefault="009A18A8" w:rsidP="003338F9">
      <w:pPr>
        <w:pStyle w:val="ListParagraph"/>
        <w:numPr>
          <w:ilvl w:val="0"/>
          <w:numId w:val="239"/>
        </w:numPr>
        <w:rPr>
          <w:rFonts w:cs="Times New Roman"/>
        </w:rPr>
      </w:pPr>
      <w:r>
        <w:rPr>
          <w:rFonts w:cs="Times New Roman"/>
        </w:rPr>
        <w:t>The only remedy is to strike the whole law.</w:t>
      </w:r>
    </w:p>
    <w:p w:rsidR="009A18A8" w:rsidRDefault="009A18A8" w:rsidP="003338F9">
      <w:pPr>
        <w:pStyle w:val="ListParagraph"/>
        <w:numPr>
          <w:ilvl w:val="0"/>
          <w:numId w:val="239"/>
        </w:numPr>
        <w:rPr>
          <w:rFonts w:cs="Times New Roman"/>
        </w:rPr>
      </w:pPr>
      <w:r w:rsidRPr="00E43566">
        <w:rPr>
          <w:rFonts w:cs="Times New Roman"/>
        </w:rPr>
        <w:t xml:space="preserve">Two ways to </w:t>
      </w:r>
      <w:r>
        <w:rPr>
          <w:rFonts w:cs="Times New Roman"/>
        </w:rPr>
        <w:t>show a mandatory minimum sentence is grossly disproportionate:</w:t>
      </w:r>
    </w:p>
    <w:p w:rsidR="009A18A8" w:rsidRDefault="009A18A8" w:rsidP="003338F9">
      <w:pPr>
        <w:pStyle w:val="ListParagraph"/>
        <w:numPr>
          <w:ilvl w:val="0"/>
          <w:numId w:val="240"/>
        </w:numPr>
        <w:rPr>
          <w:rFonts w:cs="Times New Roman"/>
        </w:rPr>
      </w:pPr>
      <w:r>
        <w:rPr>
          <w:rFonts w:cs="Times New Roman"/>
        </w:rPr>
        <w:t>Individual Approach</w:t>
      </w:r>
    </w:p>
    <w:p w:rsidR="009A18A8" w:rsidRDefault="009A18A8" w:rsidP="003338F9">
      <w:pPr>
        <w:pStyle w:val="ListParagraph"/>
        <w:numPr>
          <w:ilvl w:val="0"/>
          <w:numId w:val="238"/>
        </w:numPr>
        <w:rPr>
          <w:rFonts w:cs="Times New Roman"/>
        </w:rPr>
      </w:pPr>
      <w:r>
        <w:rPr>
          <w:rFonts w:cs="Times New Roman"/>
        </w:rPr>
        <w:t>Determine a sentence according to the general sentencing principles</w:t>
      </w:r>
    </w:p>
    <w:p w:rsidR="009A18A8" w:rsidRDefault="009A18A8" w:rsidP="003338F9">
      <w:pPr>
        <w:pStyle w:val="ListParagraph"/>
        <w:numPr>
          <w:ilvl w:val="0"/>
          <w:numId w:val="238"/>
        </w:numPr>
        <w:rPr>
          <w:rFonts w:cs="Times New Roman"/>
        </w:rPr>
      </w:pPr>
      <w:r>
        <w:rPr>
          <w:rFonts w:cs="Times New Roman"/>
        </w:rPr>
        <w:t>If it is grossly disproportionate to the mandatory minimum, it violates section 12.</w:t>
      </w:r>
    </w:p>
    <w:p w:rsidR="009A18A8" w:rsidRDefault="009A18A8" w:rsidP="003338F9">
      <w:pPr>
        <w:pStyle w:val="ListParagraph"/>
        <w:numPr>
          <w:ilvl w:val="0"/>
          <w:numId w:val="241"/>
        </w:numPr>
        <w:rPr>
          <w:rFonts w:cs="Times New Roman"/>
        </w:rPr>
      </w:pPr>
      <w:r>
        <w:rPr>
          <w:rFonts w:cs="Times New Roman"/>
        </w:rPr>
        <w:t>There should be great disparity between what the sentence would be and what the sentence must be.</w:t>
      </w:r>
    </w:p>
    <w:p w:rsidR="009A18A8" w:rsidRPr="007C5617" w:rsidRDefault="009A18A8" w:rsidP="003338F9">
      <w:pPr>
        <w:pStyle w:val="ListParagraph"/>
        <w:numPr>
          <w:ilvl w:val="0"/>
          <w:numId w:val="243"/>
        </w:numPr>
        <w:rPr>
          <w:rFonts w:cs="Times New Roman"/>
        </w:rPr>
      </w:pPr>
      <w:r>
        <w:rPr>
          <w:rFonts w:cs="Times New Roman"/>
          <w:i/>
        </w:rPr>
        <w:t>Latimer: extenuating circumstances; exemplary background; lots of mitigating factors; very sympathetic</w:t>
      </w:r>
    </w:p>
    <w:p w:rsidR="009A18A8" w:rsidRPr="007C5617" w:rsidRDefault="009A18A8" w:rsidP="003338F9">
      <w:pPr>
        <w:pStyle w:val="ListParagraph"/>
        <w:numPr>
          <w:ilvl w:val="0"/>
          <w:numId w:val="241"/>
        </w:numPr>
        <w:rPr>
          <w:rFonts w:cs="Times New Roman"/>
        </w:rPr>
      </w:pPr>
      <w:r>
        <w:rPr>
          <w:rFonts w:cs="Times New Roman"/>
          <w:i/>
        </w:rPr>
        <w:t>Aggravating factors: lack of remorse; vulnerability; premeditated; attempted to cover it up; position of trust</w:t>
      </w:r>
    </w:p>
    <w:p w:rsidR="009A18A8" w:rsidRPr="00E43566" w:rsidRDefault="009A18A8" w:rsidP="003338F9">
      <w:pPr>
        <w:pStyle w:val="ListParagraph"/>
        <w:numPr>
          <w:ilvl w:val="0"/>
          <w:numId w:val="241"/>
        </w:numPr>
        <w:rPr>
          <w:rFonts w:cs="Times New Roman"/>
        </w:rPr>
      </w:pPr>
      <w:r>
        <w:rPr>
          <w:rFonts w:cs="Times New Roman"/>
          <w:i/>
        </w:rPr>
        <w:t>The court was not willing to down a mandatory minimum sentence for murder: the offence requires subjective foresight of death.</w:t>
      </w:r>
    </w:p>
    <w:p w:rsidR="009A18A8" w:rsidRDefault="009A18A8" w:rsidP="003338F9">
      <w:pPr>
        <w:pStyle w:val="ListParagraph"/>
        <w:numPr>
          <w:ilvl w:val="0"/>
          <w:numId w:val="240"/>
        </w:numPr>
        <w:rPr>
          <w:rFonts w:cs="Times New Roman"/>
        </w:rPr>
      </w:pPr>
      <w:r>
        <w:rPr>
          <w:rFonts w:cs="Times New Roman"/>
        </w:rPr>
        <w:t>Reasonable Hypothetical</w:t>
      </w:r>
    </w:p>
    <w:p w:rsidR="009A18A8" w:rsidRDefault="009A18A8" w:rsidP="003338F9">
      <w:pPr>
        <w:pStyle w:val="ListParagraph"/>
        <w:numPr>
          <w:ilvl w:val="0"/>
          <w:numId w:val="242"/>
        </w:numPr>
        <w:rPr>
          <w:rFonts w:cs="Times New Roman"/>
        </w:rPr>
      </w:pPr>
      <w:r>
        <w:rPr>
          <w:rFonts w:cs="Times New Roman"/>
        </w:rPr>
        <w:t>If there are reasonable scenarios caught by the law that would result in sentences that are grossly disproportionate.</w:t>
      </w:r>
    </w:p>
    <w:p w:rsidR="009A18A8" w:rsidRDefault="009A18A8" w:rsidP="003338F9">
      <w:pPr>
        <w:pStyle w:val="ListParagraph"/>
        <w:numPr>
          <w:ilvl w:val="0"/>
          <w:numId w:val="242"/>
        </w:numPr>
        <w:rPr>
          <w:rFonts w:cs="Times New Roman"/>
        </w:rPr>
      </w:pPr>
      <w:r>
        <w:rPr>
          <w:rFonts w:cs="Times New Roman"/>
        </w:rPr>
        <w:t xml:space="preserve">Policy: practicality – it is very difficult to run </w:t>
      </w:r>
      <w:r>
        <w:rPr>
          <w:rFonts w:cs="Times New Roman"/>
          <w:i/>
        </w:rPr>
        <w:t>Charter</w:t>
      </w:r>
      <w:r>
        <w:rPr>
          <w:rFonts w:cs="Times New Roman"/>
        </w:rPr>
        <w:t xml:space="preserve"> cases; why wait for an individual to fit the circumstances.</w:t>
      </w:r>
    </w:p>
    <w:p w:rsidR="009A18A8" w:rsidRPr="004647A8" w:rsidRDefault="009A18A8" w:rsidP="003338F9">
      <w:pPr>
        <w:pStyle w:val="ListParagraph"/>
        <w:numPr>
          <w:ilvl w:val="0"/>
          <w:numId w:val="242"/>
        </w:numPr>
        <w:rPr>
          <w:rFonts w:cs="Times New Roman"/>
        </w:rPr>
      </w:pPr>
      <w:r>
        <w:rPr>
          <w:rFonts w:cs="Times New Roman"/>
          <w:i/>
        </w:rPr>
        <w:t>Nur: had a loaded gun; numerous reasonable hypotheticals where the mandartory minimum would be grossly disproportionate; expired license; not transported properly; different laws in different provinces; etc.</w:t>
      </w:r>
    </w:p>
    <w:p w:rsidR="009A18A8" w:rsidRPr="009F570F" w:rsidRDefault="009A18A8" w:rsidP="003338F9">
      <w:pPr>
        <w:pStyle w:val="ListParagraph"/>
        <w:numPr>
          <w:ilvl w:val="0"/>
          <w:numId w:val="242"/>
        </w:numPr>
        <w:rPr>
          <w:rFonts w:cs="Times New Roman"/>
        </w:rPr>
      </w:pPr>
      <w:r>
        <w:rPr>
          <w:rFonts w:cs="Times New Roman"/>
          <w:i/>
        </w:rPr>
        <w:t xml:space="preserve">Smith: seven years for importing narcotics; even if a person just had one joint for personal use; the law was way too broad; the purpose of the mandatory minimum sentence was for trafficking but this was disregarded as irrelevant. </w:t>
      </w:r>
    </w:p>
    <w:p w:rsidR="009A18A8" w:rsidRDefault="009A18A8" w:rsidP="009A18A8">
      <w:pPr>
        <w:rPr>
          <w:rFonts w:cs="Times New Roman"/>
        </w:rPr>
      </w:pPr>
    </w:p>
    <w:p w:rsidR="009A18A8" w:rsidRDefault="009A18A8" w:rsidP="009A18A8">
      <w:pPr>
        <w:rPr>
          <w:rFonts w:cs="Times New Roman"/>
          <w:i/>
        </w:rPr>
      </w:pPr>
      <w:r>
        <w:rPr>
          <w:rFonts w:cs="Times New Roman"/>
          <w:i/>
        </w:rPr>
        <w:lastRenderedPageBreak/>
        <w:t>Adamo</w:t>
      </w:r>
    </w:p>
    <w:p w:rsidR="009A18A8" w:rsidRDefault="009A18A8" w:rsidP="003338F9">
      <w:pPr>
        <w:pStyle w:val="ListParagraph"/>
        <w:numPr>
          <w:ilvl w:val="0"/>
          <w:numId w:val="244"/>
        </w:numPr>
        <w:rPr>
          <w:rFonts w:cs="Times New Roman"/>
        </w:rPr>
      </w:pPr>
      <w:r>
        <w:rPr>
          <w:rFonts w:cs="Times New Roman"/>
        </w:rPr>
        <w:t>Convicted of firearm possession charges.</w:t>
      </w:r>
    </w:p>
    <w:p w:rsidR="009A18A8" w:rsidRDefault="009A18A8" w:rsidP="003338F9">
      <w:pPr>
        <w:pStyle w:val="ListParagraph"/>
        <w:numPr>
          <w:ilvl w:val="0"/>
          <w:numId w:val="244"/>
        </w:numPr>
        <w:rPr>
          <w:rFonts w:cs="Times New Roman"/>
        </w:rPr>
      </w:pPr>
      <w:r>
        <w:rPr>
          <w:rFonts w:cs="Times New Roman"/>
        </w:rPr>
        <w:t>Has mental disabilities but they are not sufficient to be NCRMD.</w:t>
      </w:r>
    </w:p>
    <w:p w:rsidR="009A18A8" w:rsidRDefault="009A18A8" w:rsidP="003338F9">
      <w:pPr>
        <w:pStyle w:val="ListParagraph"/>
        <w:numPr>
          <w:ilvl w:val="0"/>
          <w:numId w:val="245"/>
        </w:numPr>
        <w:rPr>
          <w:rFonts w:cs="Times New Roman"/>
        </w:rPr>
      </w:pPr>
      <w:r>
        <w:rPr>
          <w:rFonts w:cs="Times New Roman"/>
        </w:rPr>
        <w:t>But sentencing is also based on culpability; his blameworthiness is limited</w:t>
      </w:r>
    </w:p>
    <w:p w:rsidR="009A18A8" w:rsidRDefault="009A18A8" w:rsidP="003338F9">
      <w:pPr>
        <w:pStyle w:val="ListParagraph"/>
        <w:numPr>
          <w:ilvl w:val="0"/>
          <w:numId w:val="245"/>
        </w:numPr>
        <w:rPr>
          <w:rFonts w:cs="Times New Roman"/>
        </w:rPr>
      </w:pPr>
      <w:r>
        <w:rPr>
          <w:rFonts w:cs="Times New Roman"/>
        </w:rPr>
        <w:t>Untreated mental illness can create a danger to society</w:t>
      </w:r>
    </w:p>
    <w:p w:rsidR="009A18A8" w:rsidRDefault="009A18A8" w:rsidP="003338F9">
      <w:pPr>
        <w:pStyle w:val="ListParagraph"/>
        <w:numPr>
          <w:ilvl w:val="0"/>
          <w:numId w:val="245"/>
        </w:numPr>
        <w:rPr>
          <w:rFonts w:cs="Times New Roman"/>
        </w:rPr>
      </w:pPr>
      <w:r>
        <w:rPr>
          <w:rFonts w:cs="Times New Roman"/>
        </w:rPr>
        <w:t>FASD may fall within this category: impaired judgement; inability to foresee consequences; but not enough to go to prison</w:t>
      </w:r>
    </w:p>
    <w:p w:rsidR="009A18A8" w:rsidRDefault="009A18A8" w:rsidP="003338F9">
      <w:pPr>
        <w:pStyle w:val="ListParagraph"/>
        <w:numPr>
          <w:ilvl w:val="0"/>
          <w:numId w:val="246"/>
        </w:numPr>
        <w:rPr>
          <w:rFonts w:cs="Times New Roman"/>
        </w:rPr>
      </w:pPr>
      <w:r>
        <w:rPr>
          <w:rFonts w:cs="Times New Roman"/>
        </w:rPr>
        <w:t>Individuals suffering from FASD are 19x more likely to go to prison; 35% of Aborginals in the system suffer from FASD</w:t>
      </w:r>
    </w:p>
    <w:p w:rsidR="009A18A8" w:rsidRDefault="009A18A8" w:rsidP="003338F9">
      <w:pPr>
        <w:pStyle w:val="ListParagraph"/>
        <w:numPr>
          <w:ilvl w:val="0"/>
          <w:numId w:val="247"/>
        </w:numPr>
        <w:rPr>
          <w:rFonts w:cs="Times New Roman"/>
        </w:rPr>
      </w:pPr>
      <w:r>
        <w:rPr>
          <w:rFonts w:cs="Times New Roman"/>
        </w:rPr>
        <w:t>Offence: there was no evidence he was about to use the gun; not readily accessible</w:t>
      </w:r>
    </w:p>
    <w:p w:rsidR="009A18A8" w:rsidRDefault="009A18A8" w:rsidP="003338F9">
      <w:pPr>
        <w:pStyle w:val="ListParagraph"/>
        <w:numPr>
          <w:ilvl w:val="0"/>
          <w:numId w:val="247"/>
        </w:numPr>
        <w:rPr>
          <w:rFonts w:cs="Times New Roman"/>
        </w:rPr>
      </w:pPr>
      <w:r>
        <w:rPr>
          <w:rFonts w:cs="Times New Roman"/>
        </w:rPr>
        <w:t>Offender: criminal record; unemployable; living with mother; strict bail conditions; not a reasonable risk</w:t>
      </w:r>
    </w:p>
    <w:p w:rsidR="009A18A8" w:rsidRDefault="009A18A8" w:rsidP="003338F9">
      <w:pPr>
        <w:pStyle w:val="ListParagraph"/>
        <w:numPr>
          <w:ilvl w:val="0"/>
          <w:numId w:val="248"/>
        </w:numPr>
        <w:rPr>
          <w:rFonts w:cs="Times New Roman"/>
        </w:rPr>
      </w:pPr>
      <w:r>
        <w:rPr>
          <w:rFonts w:cs="Times New Roman"/>
        </w:rPr>
        <w:t>Has a brain injury from a gang beating; serious cognitive dysfunction</w:t>
      </w:r>
    </w:p>
    <w:p w:rsidR="009A18A8" w:rsidRDefault="009A18A8" w:rsidP="003338F9">
      <w:pPr>
        <w:pStyle w:val="ListParagraph"/>
        <w:numPr>
          <w:ilvl w:val="0"/>
          <w:numId w:val="248"/>
        </w:numPr>
        <w:rPr>
          <w:rFonts w:cs="Times New Roman"/>
        </w:rPr>
      </w:pPr>
      <w:r>
        <w:rPr>
          <w:rFonts w:cs="Times New Roman"/>
        </w:rPr>
        <w:t xml:space="preserve">There was no ongoing treatment or care for his condition; failure of society </w:t>
      </w:r>
    </w:p>
    <w:p w:rsidR="009A18A8" w:rsidRDefault="009A18A8" w:rsidP="003338F9">
      <w:pPr>
        <w:pStyle w:val="ListParagraph"/>
        <w:numPr>
          <w:ilvl w:val="0"/>
          <w:numId w:val="248"/>
        </w:numPr>
        <w:rPr>
          <w:rFonts w:cs="Times New Roman"/>
        </w:rPr>
      </w:pPr>
      <w:r>
        <w:rPr>
          <w:rFonts w:cs="Times New Roman"/>
        </w:rPr>
        <w:t>He has been cooperative with treatment since the offence</w:t>
      </w:r>
    </w:p>
    <w:p w:rsidR="009A18A8" w:rsidRDefault="009A18A8" w:rsidP="003338F9">
      <w:pPr>
        <w:pStyle w:val="ListParagraph"/>
        <w:numPr>
          <w:ilvl w:val="0"/>
          <w:numId w:val="249"/>
        </w:numPr>
        <w:rPr>
          <w:rFonts w:cs="Times New Roman"/>
        </w:rPr>
      </w:pPr>
      <w:r>
        <w:rPr>
          <w:rFonts w:cs="Times New Roman"/>
        </w:rPr>
        <w:t>Judge concludes there should be a six month sentence; mandatory is 3.</w:t>
      </w:r>
    </w:p>
    <w:p w:rsidR="009A18A8" w:rsidRDefault="009A18A8" w:rsidP="003338F9">
      <w:pPr>
        <w:pStyle w:val="ListParagraph"/>
        <w:numPr>
          <w:ilvl w:val="0"/>
          <w:numId w:val="249"/>
        </w:numPr>
        <w:rPr>
          <w:rFonts w:cs="Times New Roman"/>
        </w:rPr>
      </w:pPr>
      <w:r>
        <w:rPr>
          <w:rFonts w:cs="Times New Roman"/>
        </w:rPr>
        <w:t>Section 12:</w:t>
      </w:r>
    </w:p>
    <w:p w:rsidR="009A18A8" w:rsidRDefault="009A18A8" w:rsidP="003338F9">
      <w:pPr>
        <w:pStyle w:val="ListParagraph"/>
        <w:numPr>
          <w:ilvl w:val="0"/>
          <w:numId w:val="250"/>
        </w:numPr>
        <w:rPr>
          <w:rFonts w:cs="Times New Roman"/>
        </w:rPr>
      </w:pPr>
      <w:r>
        <w:rPr>
          <w:rFonts w:cs="Times New Roman"/>
        </w:rPr>
        <w:t>Fails on the individualized approach</w:t>
      </w:r>
    </w:p>
    <w:p w:rsidR="009A18A8" w:rsidRDefault="009A18A8" w:rsidP="003338F9">
      <w:pPr>
        <w:pStyle w:val="ListParagraph"/>
        <w:numPr>
          <w:ilvl w:val="0"/>
          <w:numId w:val="251"/>
        </w:numPr>
        <w:rPr>
          <w:rFonts w:cs="Times New Roman"/>
        </w:rPr>
      </w:pPr>
      <w:r>
        <w:rPr>
          <w:rFonts w:cs="Times New Roman"/>
        </w:rPr>
        <w:t>Section 15:</w:t>
      </w:r>
    </w:p>
    <w:p w:rsidR="009A18A8" w:rsidRDefault="009A18A8" w:rsidP="003338F9">
      <w:pPr>
        <w:pStyle w:val="ListParagraph"/>
        <w:numPr>
          <w:ilvl w:val="0"/>
          <w:numId w:val="250"/>
        </w:numPr>
        <w:rPr>
          <w:rFonts w:cs="Times New Roman"/>
        </w:rPr>
      </w:pPr>
      <w:r>
        <w:rPr>
          <w:rFonts w:cs="Times New Roman"/>
        </w:rPr>
        <w:t>The mandatory minimum sentence has the effect of perpetuating and worsening the disadvantage of mentally disabled persons, who, while criminally responsible for their actions, have a lesser degree of moral blameworthiness due to their mental disability.</w:t>
      </w:r>
    </w:p>
    <w:p w:rsidR="009A18A8" w:rsidRDefault="009A18A8" w:rsidP="003338F9">
      <w:pPr>
        <w:pStyle w:val="ListParagraph"/>
        <w:numPr>
          <w:ilvl w:val="0"/>
          <w:numId w:val="251"/>
        </w:numPr>
        <w:rPr>
          <w:rFonts w:cs="Times New Roman"/>
        </w:rPr>
      </w:pPr>
      <w:r>
        <w:rPr>
          <w:rFonts w:cs="Times New Roman"/>
        </w:rPr>
        <w:t>Section 7:</w:t>
      </w:r>
    </w:p>
    <w:p w:rsidR="009A18A8" w:rsidRDefault="009A18A8" w:rsidP="003338F9">
      <w:pPr>
        <w:pStyle w:val="ListParagraph"/>
        <w:numPr>
          <w:ilvl w:val="0"/>
          <w:numId w:val="250"/>
        </w:numPr>
        <w:rPr>
          <w:rFonts w:cs="Times New Roman"/>
        </w:rPr>
      </w:pPr>
      <w:r>
        <w:rPr>
          <w:rFonts w:cs="Times New Roman"/>
        </w:rPr>
        <w:t>S 12 gross disproportionality gets incorporated into a s7 overbreadth analysis.</w:t>
      </w:r>
    </w:p>
    <w:p w:rsidR="009A18A8" w:rsidRDefault="009A18A8" w:rsidP="003338F9">
      <w:pPr>
        <w:pStyle w:val="ListParagraph"/>
        <w:numPr>
          <w:ilvl w:val="0"/>
          <w:numId w:val="250"/>
        </w:numPr>
        <w:rPr>
          <w:rFonts w:cs="Times New Roman"/>
        </w:rPr>
      </w:pPr>
      <w:r>
        <w:rPr>
          <w:rFonts w:cs="Times New Roman"/>
        </w:rPr>
        <w:t>Here the attack is on gross disproportionality with moral blameworthiness:</w:t>
      </w:r>
    </w:p>
    <w:p w:rsidR="009A18A8" w:rsidRPr="00E5786A" w:rsidRDefault="009A18A8" w:rsidP="003338F9">
      <w:pPr>
        <w:pStyle w:val="ListParagraph"/>
        <w:numPr>
          <w:ilvl w:val="0"/>
          <w:numId w:val="246"/>
        </w:numPr>
        <w:rPr>
          <w:rFonts w:cs="Times New Roman"/>
        </w:rPr>
      </w:pPr>
      <w:r>
        <w:rPr>
          <w:rFonts w:cs="Times New Roman"/>
          <w:i/>
        </w:rPr>
        <w:t>Vaillancourt: need full mens rea for murder; high level of moral blameworthiness</w:t>
      </w:r>
    </w:p>
    <w:p w:rsidR="009A18A8" w:rsidRDefault="009A18A8" w:rsidP="003338F9">
      <w:pPr>
        <w:pStyle w:val="ListParagraph"/>
        <w:numPr>
          <w:ilvl w:val="0"/>
          <w:numId w:val="246"/>
        </w:numPr>
        <w:rPr>
          <w:rFonts w:cs="Times New Roman"/>
        </w:rPr>
      </w:pPr>
      <w:r>
        <w:rPr>
          <w:rFonts w:cs="Times New Roman"/>
          <w:i/>
        </w:rPr>
        <w:t>Creighton/DeSousa: more flexibility in sentencing with regards to culpability</w:t>
      </w:r>
    </w:p>
    <w:p w:rsidR="009A18A8" w:rsidRDefault="009A18A8" w:rsidP="003338F9">
      <w:pPr>
        <w:pStyle w:val="ListParagraph"/>
        <w:numPr>
          <w:ilvl w:val="0"/>
          <w:numId w:val="252"/>
        </w:numPr>
        <w:rPr>
          <w:rFonts w:cs="Times New Roman"/>
        </w:rPr>
      </w:pPr>
      <w:r>
        <w:rPr>
          <w:rFonts w:cs="Times New Roman"/>
        </w:rPr>
        <w:t>Here, because of the significantly lower culpability, the sentence is grossly disproportionate.</w:t>
      </w:r>
    </w:p>
    <w:p w:rsidR="009A18A8" w:rsidRDefault="009A18A8" w:rsidP="009A18A8">
      <w:pPr>
        <w:rPr>
          <w:rFonts w:cs="Times New Roman"/>
        </w:rPr>
      </w:pPr>
    </w:p>
    <w:p w:rsidR="009A18A8" w:rsidRDefault="009A18A8" w:rsidP="009A18A8">
      <w:pPr>
        <w:rPr>
          <w:rFonts w:cs="Times New Roman"/>
          <w:b/>
        </w:rPr>
      </w:pPr>
      <w:r>
        <w:rPr>
          <w:rFonts w:cs="Times New Roman"/>
          <w:b/>
        </w:rPr>
        <w:t>Aboriginal Sentencing</w:t>
      </w:r>
    </w:p>
    <w:p w:rsidR="009A18A8" w:rsidRDefault="009A18A8" w:rsidP="009A18A8">
      <w:pPr>
        <w:rPr>
          <w:rFonts w:cs="Times New Roman"/>
          <w:b/>
        </w:rPr>
      </w:pPr>
    </w:p>
    <w:p w:rsidR="009A18A8" w:rsidRPr="002A753E" w:rsidRDefault="009A18A8" w:rsidP="009A18A8">
      <w:pPr>
        <w:rPr>
          <w:rFonts w:eastAsia="Times New Roman" w:cs="Times New Roman"/>
          <w:b/>
          <w:szCs w:val="24"/>
          <w:lang w:eastAsia="en-CA"/>
        </w:rPr>
      </w:pPr>
      <w:r>
        <w:rPr>
          <w:rFonts w:eastAsia="Times New Roman" w:cs="Times New Roman"/>
          <w:b/>
          <w:szCs w:val="24"/>
          <w:lang w:eastAsia="en-CA"/>
        </w:rPr>
        <w:t xml:space="preserve">718.2 </w:t>
      </w:r>
      <w:r w:rsidRPr="000E4139">
        <w:rPr>
          <w:rFonts w:eastAsia="Times New Roman" w:cs="Times New Roman"/>
          <w:b/>
          <w:szCs w:val="24"/>
          <w:lang w:eastAsia="en-CA"/>
        </w:rPr>
        <w:t>(</w:t>
      </w:r>
      <w:r w:rsidRPr="00A16E1D">
        <w:rPr>
          <w:rFonts w:eastAsia="Times New Roman" w:cs="Times New Roman"/>
          <w:b/>
          <w:i/>
          <w:iCs/>
          <w:szCs w:val="24"/>
          <w:lang w:eastAsia="en-CA"/>
        </w:rPr>
        <w:t>e</w:t>
      </w:r>
      <w:r w:rsidRPr="000E4139">
        <w:rPr>
          <w:rFonts w:eastAsia="Times New Roman" w:cs="Times New Roman"/>
          <w:b/>
          <w:szCs w:val="24"/>
          <w:lang w:eastAsia="en-CA"/>
        </w:rPr>
        <w:t>)</w:t>
      </w:r>
      <w:r w:rsidRPr="000E4139">
        <w:rPr>
          <w:rFonts w:eastAsia="Times New Roman" w:cs="Times New Roman"/>
          <w:szCs w:val="24"/>
          <w:lang w:eastAsia="en-CA"/>
        </w:rPr>
        <w:t xml:space="preserve"> all available sanctions other than imprisonment that are reasonable in the circumstances should be considered for all offenders, with </w:t>
      </w:r>
      <w:r w:rsidRPr="000E4139">
        <w:rPr>
          <w:rFonts w:eastAsia="Times New Roman" w:cs="Times New Roman"/>
          <w:b/>
          <w:szCs w:val="24"/>
          <w:lang w:eastAsia="en-CA"/>
        </w:rPr>
        <w:t>particular attention to the circumstances of aboriginal offenders.</w:t>
      </w:r>
    </w:p>
    <w:p w:rsidR="009A18A8" w:rsidRDefault="009A18A8" w:rsidP="009A18A8">
      <w:pPr>
        <w:rPr>
          <w:rFonts w:cs="Times New Roman"/>
          <w:b/>
        </w:rPr>
      </w:pPr>
    </w:p>
    <w:p w:rsidR="009A18A8" w:rsidRDefault="009A18A8" w:rsidP="009A18A8">
      <w:pPr>
        <w:rPr>
          <w:rFonts w:cs="Times New Roman"/>
          <w:i/>
        </w:rPr>
      </w:pPr>
      <w:r>
        <w:rPr>
          <w:rFonts w:cs="Times New Roman"/>
          <w:i/>
        </w:rPr>
        <w:t>Gladue</w:t>
      </w:r>
    </w:p>
    <w:p w:rsidR="009A18A8" w:rsidRPr="001B0EA5" w:rsidRDefault="009A18A8" w:rsidP="003338F9">
      <w:pPr>
        <w:pStyle w:val="ListParagraph"/>
        <w:numPr>
          <w:ilvl w:val="0"/>
          <w:numId w:val="251"/>
        </w:numPr>
        <w:rPr>
          <w:rFonts w:cs="Times New Roman"/>
          <w:i/>
        </w:rPr>
      </w:pPr>
      <w:r>
        <w:rPr>
          <w:rFonts w:cs="Times New Roman"/>
        </w:rPr>
        <w:t>The provision is remedial, not just codifying the common law.</w:t>
      </w:r>
    </w:p>
    <w:p w:rsidR="009A18A8" w:rsidRPr="00044F7F" w:rsidRDefault="009A18A8" w:rsidP="003338F9">
      <w:pPr>
        <w:pStyle w:val="ListParagraph"/>
        <w:numPr>
          <w:ilvl w:val="0"/>
          <w:numId w:val="251"/>
        </w:numPr>
        <w:rPr>
          <w:rFonts w:cs="Times New Roman"/>
          <w:i/>
        </w:rPr>
      </w:pPr>
      <w:r>
        <w:rPr>
          <w:rFonts w:cs="Times New Roman"/>
        </w:rPr>
        <w:t>Statutory interpretation: look to the atmosphere at the time this provision was enacted.</w:t>
      </w:r>
    </w:p>
    <w:p w:rsidR="009A18A8" w:rsidRDefault="009A18A8" w:rsidP="003338F9">
      <w:pPr>
        <w:pStyle w:val="ListParagraph"/>
        <w:numPr>
          <w:ilvl w:val="0"/>
          <w:numId w:val="252"/>
        </w:numPr>
        <w:rPr>
          <w:rFonts w:cs="Times New Roman"/>
        </w:rPr>
      </w:pPr>
      <w:r>
        <w:rPr>
          <w:rFonts w:cs="Times New Roman"/>
        </w:rPr>
        <w:t>Canada is a world leader in incarceration rates.</w:t>
      </w:r>
    </w:p>
    <w:p w:rsidR="009A18A8" w:rsidRDefault="009A18A8" w:rsidP="003338F9">
      <w:pPr>
        <w:pStyle w:val="ListParagraph"/>
        <w:numPr>
          <w:ilvl w:val="0"/>
          <w:numId w:val="253"/>
        </w:numPr>
        <w:rPr>
          <w:rFonts w:cs="Times New Roman"/>
        </w:rPr>
      </w:pPr>
      <w:r>
        <w:rPr>
          <w:rFonts w:cs="Times New Roman"/>
        </w:rPr>
        <w:t>This provision is an attempt to put less people in prison.</w:t>
      </w:r>
    </w:p>
    <w:p w:rsidR="009A18A8" w:rsidRDefault="009A18A8" w:rsidP="003338F9">
      <w:pPr>
        <w:pStyle w:val="ListParagraph"/>
        <w:numPr>
          <w:ilvl w:val="0"/>
          <w:numId w:val="253"/>
        </w:numPr>
        <w:rPr>
          <w:rFonts w:cs="Times New Roman"/>
        </w:rPr>
      </w:pPr>
      <w:r>
        <w:rPr>
          <w:rFonts w:cs="Times New Roman"/>
        </w:rPr>
        <w:t>Read it together with (d)</w:t>
      </w:r>
    </w:p>
    <w:p w:rsidR="009A18A8" w:rsidRDefault="009A18A8" w:rsidP="003338F9">
      <w:pPr>
        <w:pStyle w:val="ListParagraph"/>
        <w:numPr>
          <w:ilvl w:val="0"/>
          <w:numId w:val="252"/>
        </w:numPr>
        <w:rPr>
          <w:rFonts w:cs="Times New Roman"/>
        </w:rPr>
      </w:pPr>
      <w:r>
        <w:rPr>
          <w:rFonts w:cs="Times New Roman"/>
        </w:rPr>
        <w:t>Imprisonment is not successful at serving the traditional sentencing goals of separation, deterrence, denunciation and rehabilitation.</w:t>
      </w:r>
    </w:p>
    <w:p w:rsidR="009A18A8" w:rsidRDefault="009A18A8" w:rsidP="003338F9">
      <w:pPr>
        <w:pStyle w:val="ListParagraph"/>
        <w:numPr>
          <w:ilvl w:val="0"/>
          <w:numId w:val="252"/>
        </w:numPr>
        <w:rPr>
          <w:rFonts w:cs="Times New Roman"/>
        </w:rPr>
      </w:pPr>
      <w:r>
        <w:rPr>
          <w:rFonts w:cs="Times New Roman"/>
        </w:rPr>
        <w:t>Over-incarceration of Aboriginal peoples: “crisis” in the criminal justice system.</w:t>
      </w:r>
    </w:p>
    <w:p w:rsidR="009A18A8" w:rsidRDefault="009A18A8" w:rsidP="003338F9">
      <w:pPr>
        <w:pStyle w:val="ListParagraph"/>
        <w:numPr>
          <w:ilvl w:val="0"/>
          <w:numId w:val="253"/>
        </w:numPr>
        <w:rPr>
          <w:rFonts w:cs="Times New Roman"/>
        </w:rPr>
      </w:pPr>
      <w:r>
        <w:rPr>
          <w:rFonts w:cs="Times New Roman"/>
        </w:rPr>
        <w:t>The provision is responding to this crisis.</w:t>
      </w:r>
    </w:p>
    <w:p w:rsidR="009A18A8" w:rsidRDefault="009A18A8" w:rsidP="003338F9">
      <w:pPr>
        <w:pStyle w:val="ListParagraph"/>
        <w:numPr>
          <w:ilvl w:val="0"/>
          <w:numId w:val="251"/>
        </w:numPr>
        <w:rPr>
          <w:rFonts w:cs="Times New Roman"/>
        </w:rPr>
      </w:pPr>
      <w:r>
        <w:rPr>
          <w:rFonts w:cs="Times New Roman"/>
        </w:rPr>
        <w:t>Causes of the crisis:</w:t>
      </w:r>
    </w:p>
    <w:p w:rsidR="009A18A8" w:rsidRPr="00044F7F" w:rsidRDefault="009A18A8" w:rsidP="003338F9">
      <w:pPr>
        <w:pStyle w:val="ListParagraph"/>
        <w:numPr>
          <w:ilvl w:val="0"/>
          <w:numId w:val="254"/>
        </w:numPr>
        <w:rPr>
          <w:rFonts w:cs="Times New Roman"/>
        </w:rPr>
      </w:pPr>
      <w:r>
        <w:rPr>
          <w:rFonts w:cs="Times New Roman"/>
        </w:rPr>
        <w:lastRenderedPageBreak/>
        <w:t xml:space="preserve">Racism: noted in the </w:t>
      </w:r>
      <w:r>
        <w:rPr>
          <w:rFonts w:cs="Times New Roman"/>
          <w:i/>
        </w:rPr>
        <w:t>Marshall</w:t>
      </w:r>
      <w:r>
        <w:rPr>
          <w:rFonts w:cs="Times New Roman"/>
        </w:rPr>
        <w:t xml:space="preserve"> </w:t>
      </w:r>
      <w:r>
        <w:rPr>
          <w:rFonts w:cs="Times New Roman"/>
          <w:i/>
        </w:rPr>
        <w:t>Commission</w:t>
      </w:r>
    </w:p>
    <w:p w:rsidR="009A18A8" w:rsidRDefault="009A18A8" w:rsidP="003338F9">
      <w:pPr>
        <w:pStyle w:val="ListParagraph"/>
        <w:numPr>
          <w:ilvl w:val="0"/>
          <w:numId w:val="253"/>
        </w:numPr>
        <w:rPr>
          <w:rFonts w:cs="Times New Roman"/>
        </w:rPr>
      </w:pPr>
      <w:r>
        <w:rPr>
          <w:rFonts w:cs="Times New Roman"/>
        </w:rPr>
        <w:t>Especially dangerous when a person is unaware of their bias.</w:t>
      </w:r>
    </w:p>
    <w:p w:rsidR="009A18A8" w:rsidRDefault="009A18A8" w:rsidP="003338F9">
      <w:pPr>
        <w:pStyle w:val="ListParagraph"/>
        <w:numPr>
          <w:ilvl w:val="0"/>
          <w:numId w:val="253"/>
        </w:numPr>
        <w:rPr>
          <w:rFonts w:cs="Times New Roman"/>
        </w:rPr>
      </w:pPr>
      <w:r>
        <w:rPr>
          <w:rFonts w:cs="Times New Roman"/>
        </w:rPr>
        <w:t>There is now screening of jurors to prevent this.</w:t>
      </w:r>
    </w:p>
    <w:p w:rsidR="009A18A8" w:rsidRDefault="009A18A8" w:rsidP="003338F9">
      <w:pPr>
        <w:pStyle w:val="ListParagraph"/>
        <w:numPr>
          <w:ilvl w:val="0"/>
          <w:numId w:val="254"/>
        </w:numPr>
        <w:rPr>
          <w:rFonts w:cs="Times New Roman"/>
        </w:rPr>
      </w:pPr>
      <w:r>
        <w:rPr>
          <w:rFonts w:cs="Times New Roman"/>
        </w:rPr>
        <w:t>Socio-economic barriers</w:t>
      </w:r>
    </w:p>
    <w:p w:rsidR="009A18A8" w:rsidRDefault="009A18A8" w:rsidP="003338F9">
      <w:pPr>
        <w:pStyle w:val="ListParagraph"/>
        <w:numPr>
          <w:ilvl w:val="0"/>
          <w:numId w:val="255"/>
        </w:numPr>
        <w:rPr>
          <w:rFonts w:cs="Times New Roman"/>
        </w:rPr>
      </w:pPr>
      <w:r>
        <w:rPr>
          <w:rFonts w:cs="Times New Roman"/>
        </w:rPr>
        <w:t>Residential schools</w:t>
      </w:r>
    </w:p>
    <w:p w:rsidR="009A18A8" w:rsidRDefault="009A18A8" w:rsidP="003338F9">
      <w:pPr>
        <w:pStyle w:val="ListParagraph"/>
        <w:numPr>
          <w:ilvl w:val="0"/>
          <w:numId w:val="255"/>
        </w:numPr>
        <w:rPr>
          <w:rFonts w:cs="Times New Roman"/>
        </w:rPr>
      </w:pPr>
      <w:r>
        <w:rPr>
          <w:rFonts w:cs="Times New Roman"/>
        </w:rPr>
        <w:t>60s scoop</w:t>
      </w:r>
    </w:p>
    <w:p w:rsidR="009A18A8" w:rsidRDefault="009A18A8" w:rsidP="003338F9">
      <w:pPr>
        <w:pStyle w:val="ListParagraph"/>
        <w:numPr>
          <w:ilvl w:val="0"/>
          <w:numId w:val="255"/>
        </w:numPr>
        <w:rPr>
          <w:rFonts w:cs="Times New Roman"/>
        </w:rPr>
      </w:pPr>
      <w:r>
        <w:rPr>
          <w:rFonts w:cs="Times New Roman"/>
        </w:rPr>
        <w:t>Poverty</w:t>
      </w:r>
    </w:p>
    <w:p w:rsidR="009A18A8" w:rsidRDefault="009A18A8" w:rsidP="003338F9">
      <w:pPr>
        <w:pStyle w:val="ListParagraph"/>
        <w:numPr>
          <w:ilvl w:val="0"/>
          <w:numId w:val="251"/>
        </w:numPr>
        <w:rPr>
          <w:rFonts w:cs="Times New Roman"/>
        </w:rPr>
      </w:pPr>
      <w:r>
        <w:rPr>
          <w:rFonts w:cs="Times New Roman"/>
        </w:rPr>
        <w:t xml:space="preserve">Furthermore, 718 (e) and (f) focus on restorative goals: </w:t>
      </w:r>
    </w:p>
    <w:p w:rsidR="009A18A8" w:rsidRDefault="009A18A8" w:rsidP="003338F9">
      <w:pPr>
        <w:pStyle w:val="ListParagraph"/>
        <w:numPr>
          <w:ilvl w:val="0"/>
          <w:numId w:val="254"/>
        </w:numPr>
        <w:rPr>
          <w:rFonts w:cs="Times New Roman"/>
        </w:rPr>
      </w:pPr>
      <w:r>
        <w:rPr>
          <w:rFonts w:cs="Times New Roman"/>
        </w:rPr>
        <w:t xml:space="preserve">Repairing the harms suffered by victims; </w:t>
      </w:r>
    </w:p>
    <w:p w:rsidR="009A18A8" w:rsidRDefault="009A18A8" w:rsidP="003338F9">
      <w:pPr>
        <w:pStyle w:val="ListParagraph"/>
        <w:numPr>
          <w:ilvl w:val="0"/>
          <w:numId w:val="254"/>
        </w:numPr>
        <w:rPr>
          <w:rFonts w:cs="Times New Roman"/>
        </w:rPr>
      </w:pPr>
      <w:r>
        <w:rPr>
          <w:rFonts w:cs="Times New Roman"/>
        </w:rPr>
        <w:t>Promoting a sense of responsibility and acknowledgement on the part of the offender; and</w:t>
      </w:r>
    </w:p>
    <w:p w:rsidR="009A18A8" w:rsidRDefault="009A18A8" w:rsidP="003338F9">
      <w:pPr>
        <w:pStyle w:val="ListParagraph"/>
        <w:numPr>
          <w:ilvl w:val="0"/>
          <w:numId w:val="254"/>
        </w:numPr>
        <w:rPr>
          <w:rFonts w:cs="Times New Roman"/>
        </w:rPr>
      </w:pPr>
      <w:r>
        <w:rPr>
          <w:rFonts w:cs="Times New Roman"/>
        </w:rPr>
        <w:t>Attempting to rehabilitate the offender.</w:t>
      </w:r>
    </w:p>
    <w:p w:rsidR="009A18A8" w:rsidRDefault="009A18A8" w:rsidP="003338F9">
      <w:pPr>
        <w:pStyle w:val="ListParagraph"/>
        <w:numPr>
          <w:ilvl w:val="0"/>
          <w:numId w:val="256"/>
        </w:numPr>
        <w:rPr>
          <w:rFonts w:cs="Times New Roman"/>
        </w:rPr>
      </w:pPr>
      <w:r>
        <w:rPr>
          <w:rFonts w:cs="Times New Roman"/>
        </w:rPr>
        <w:t>These are all premises on understanding the harm you have caused.</w:t>
      </w:r>
    </w:p>
    <w:p w:rsidR="009A18A8" w:rsidRDefault="009A18A8" w:rsidP="003338F9">
      <w:pPr>
        <w:pStyle w:val="ListParagraph"/>
        <w:numPr>
          <w:ilvl w:val="0"/>
          <w:numId w:val="256"/>
        </w:numPr>
        <w:rPr>
          <w:rFonts w:cs="Times New Roman"/>
        </w:rPr>
      </w:pPr>
      <w:r>
        <w:rPr>
          <w:rFonts w:cs="Times New Roman"/>
        </w:rPr>
        <w:t>Sentencing circles: hear from victim and members of the community.</w:t>
      </w:r>
    </w:p>
    <w:p w:rsidR="009A18A8" w:rsidRDefault="009A18A8" w:rsidP="003338F9">
      <w:pPr>
        <w:pStyle w:val="ListParagraph"/>
        <w:numPr>
          <w:ilvl w:val="0"/>
          <w:numId w:val="257"/>
        </w:numPr>
        <w:rPr>
          <w:rFonts w:cs="Times New Roman"/>
        </w:rPr>
      </w:pPr>
      <w:r>
        <w:rPr>
          <w:rFonts w:cs="Times New Roman"/>
        </w:rPr>
        <w:t>Get insight</w:t>
      </w:r>
    </w:p>
    <w:p w:rsidR="009A18A8" w:rsidRDefault="009A18A8" w:rsidP="003338F9">
      <w:pPr>
        <w:pStyle w:val="ListParagraph"/>
        <w:numPr>
          <w:ilvl w:val="0"/>
          <w:numId w:val="257"/>
        </w:numPr>
        <w:rPr>
          <w:rFonts w:cs="Times New Roman"/>
        </w:rPr>
      </w:pPr>
      <w:r>
        <w:rPr>
          <w:rFonts w:cs="Times New Roman"/>
        </w:rPr>
        <w:t>Difficult process but impactful</w:t>
      </w:r>
    </w:p>
    <w:p w:rsidR="009A18A8" w:rsidRDefault="009A18A8" w:rsidP="003338F9">
      <w:pPr>
        <w:pStyle w:val="ListParagraph"/>
        <w:numPr>
          <w:ilvl w:val="0"/>
          <w:numId w:val="251"/>
        </w:numPr>
        <w:rPr>
          <w:rFonts w:cs="Times New Roman"/>
        </w:rPr>
      </w:pPr>
      <w:r>
        <w:rPr>
          <w:rFonts w:cs="Times New Roman"/>
        </w:rPr>
        <w:t>So this provision allows the court to take into account:</w:t>
      </w:r>
    </w:p>
    <w:p w:rsidR="009A18A8" w:rsidRDefault="009A18A8" w:rsidP="003338F9">
      <w:pPr>
        <w:pStyle w:val="ListParagraph"/>
        <w:numPr>
          <w:ilvl w:val="0"/>
          <w:numId w:val="258"/>
        </w:numPr>
        <w:rPr>
          <w:rFonts w:cs="Times New Roman"/>
        </w:rPr>
      </w:pPr>
      <w:r>
        <w:rPr>
          <w:rFonts w:cs="Times New Roman"/>
        </w:rPr>
        <w:t>The unique or systemic factors that played a role in bringing the particular Aboriginal offender before the court; and</w:t>
      </w:r>
    </w:p>
    <w:p w:rsidR="009A18A8" w:rsidRDefault="009A18A8" w:rsidP="003338F9">
      <w:pPr>
        <w:pStyle w:val="ListParagraph"/>
        <w:numPr>
          <w:ilvl w:val="0"/>
          <w:numId w:val="259"/>
        </w:numPr>
        <w:rPr>
          <w:rFonts w:cs="Times New Roman"/>
        </w:rPr>
      </w:pPr>
      <w:r>
        <w:rPr>
          <w:rFonts w:cs="Times New Roman"/>
        </w:rPr>
        <w:t>Culpability changes from case to case.</w:t>
      </w:r>
    </w:p>
    <w:p w:rsidR="009A18A8" w:rsidRDefault="009A18A8" w:rsidP="003338F9">
      <w:pPr>
        <w:pStyle w:val="ListParagraph"/>
        <w:numPr>
          <w:ilvl w:val="0"/>
          <w:numId w:val="259"/>
        </w:numPr>
        <w:rPr>
          <w:rFonts w:cs="Times New Roman"/>
        </w:rPr>
      </w:pPr>
      <w:r>
        <w:rPr>
          <w:rFonts w:cs="Times New Roman"/>
        </w:rPr>
        <w:t>Society bears part of this responsibility.</w:t>
      </w:r>
    </w:p>
    <w:p w:rsidR="009A18A8" w:rsidRDefault="009A18A8" w:rsidP="003338F9">
      <w:pPr>
        <w:pStyle w:val="ListParagraph"/>
        <w:numPr>
          <w:ilvl w:val="0"/>
          <w:numId w:val="258"/>
        </w:numPr>
        <w:rPr>
          <w:rFonts w:cs="Times New Roman"/>
        </w:rPr>
      </w:pPr>
      <w:r>
        <w:rPr>
          <w:rFonts w:cs="Times New Roman"/>
        </w:rPr>
        <w:t>The types of sentencing procedures and sanctions which may be appropriate in the circumstances for the offender because of his or her particular Aboriginal heritage or connection.</w:t>
      </w:r>
    </w:p>
    <w:p w:rsidR="009A18A8" w:rsidRDefault="009A18A8" w:rsidP="003338F9">
      <w:pPr>
        <w:pStyle w:val="ListParagraph"/>
        <w:numPr>
          <w:ilvl w:val="0"/>
          <w:numId w:val="260"/>
        </w:numPr>
        <w:rPr>
          <w:rFonts w:cs="Times New Roman"/>
        </w:rPr>
      </w:pPr>
      <w:r>
        <w:rPr>
          <w:rFonts w:cs="Times New Roman"/>
          <w:i/>
        </w:rPr>
        <w:t xml:space="preserve">Gladue </w:t>
      </w:r>
      <w:r>
        <w:rPr>
          <w:rFonts w:cs="Times New Roman"/>
        </w:rPr>
        <w:t>report</w:t>
      </w:r>
    </w:p>
    <w:p w:rsidR="009A18A8" w:rsidRDefault="009A18A8" w:rsidP="003338F9">
      <w:pPr>
        <w:pStyle w:val="ListParagraph"/>
        <w:numPr>
          <w:ilvl w:val="0"/>
          <w:numId w:val="260"/>
        </w:numPr>
        <w:rPr>
          <w:rFonts w:cs="Times New Roman"/>
        </w:rPr>
      </w:pPr>
      <w:r>
        <w:rPr>
          <w:rFonts w:cs="Times New Roman"/>
        </w:rPr>
        <w:t>Why are they a good candidate for a restorative approach?</w:t>
      </w:r>
    </w:p>
    <w:p w:rsidR="009A18A8" w:rsidRPr="009A18A8" w:rsidRDefault="009A18A8" w:rsidP="003338F9">
      <w:pPr>
        <w:pStyle w:val="ListParagraph"/>
        <w:numPr>
          <w:ilvl w:val="0"/>
          <w:numId w:val="260"/>
        </w:numPr>
        <w:rPr>
          <w:rFonts w:cs="Times New Roman"/>
        </w:rPr>
      </w:pPr>
      <w:r w:rsidRPr="009A18A8">
        <w:rPr>
          <w:rFonts w:cs="Times New Roman"/>
        </w:rPr>
        <w:t>The court gives the judge a set of questions to consider.</w:t>
      </w:r>
    </w:p>
    <w:sectPr w:rsidR="009A18A8" w:rsidRPr="009A18A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8F9" w:rsidRDefault="003338F9" w:rsidP="009D08DA">
      <w:r>
        <w:separator/>
      </w:r>
    </w:p>
  </w:endnote>
  <w:endnote w:type="continuationSeparator" w:id="0">
    <w:p w:rsidR="003338F9" w:rsidRDefault="003338F9" w:rsidP="009D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627419"/>
      <w:docPartObj>
        <w:docPartGallery w:val="Page Numbers (Bottom of Page)"/>
        <w:docPartUnique/>
      </w:docPartObj>
    </w:sdtPr>
    <w:sdtEndPr>
      <w:rPr>
        <w:noProof/>
      </w:rPr>
    </w:sdtEndPr>
    <w:sdtContent>
      <w:p w:rsidR="009D08DA" w:rsidRDefault="009D08DA">
        <w:pPr>
          <w:pStyle w:val="Footer"/>
          <w:jc w:val="center"/>
        </w:pPr>
        <w:r>
          <w:fldChar w:fldCharType="begin"/>
        </w:r>
        <w:r>
          <w:instrText xml:space="preserve"> PAGE   \* MERGEFORMAT </w:instrText>
        </w:r>
        <w:r>
          <w:fldChar w:fldCharType="separate"/>
        </w:r>
        <w:r w:rsidR="009A18A8">
          <w:rPr>
            <w:noProof/>
          </w:rPr>
          <w:t>26</w:t>
        </w:r>
        <w:r>
          <w:rPr>
            <w:noProof/>
          </w:rPr>
          <w:fldChar w:fldCharType="end"/>
        </w:r>
      </w:p>
    </w:sdtContent>
  </w:sdt>
  <w:p w:rsidR="009D08DA" w:rsidRDefault="009D08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8F9" w:rsidRDefault="003338F9" w:rsidP="009D08DA">
      <w:r>
        <w:separator/>
      </w:r>
    </w:p>
  </w:footnote>
  <w:footnote w:type="continuationSeparator" w:id="0">
    <w:p w:rsidR="003338F9" w:rsidRDefault="003338F9" w:rsidP="009D0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0A6"/>
    <w:multiLevelType w:val="hybridMultilevel"/>
    <w:tmpl w:val="D04C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173B1"/>
    <w:multiLevelType w:val="hybridMultilevel"/>
    <w:tmpl w:val="934C705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2D31801"/>
    <w:multiLevelType w:val="hybridMultilevel"/>
    <w:tmpl w:val="1098F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2FD63F2"/>
    <w:multiLevelType w:val="hybridMultilevel"/>
    <w:tmpl w:val="90DA7B6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032E3615"/>
    <w:multiLevelType w:val="hybridMultilevel"/>
    <w:tmpl w:val="F036126C"/>
    <w:lvl w:ilvl="0" w:tplc="10090001">
      <w:start w:val="1"/>
      <w:numFmt w:val="bullet"/>
      <w:lvlText w:val=""/>
      <w:lvlJc w:val="left"/>
      <w:pPr>
        <w:ind w:left="720" w:hanging="360"/>
      </w:pPr>
      <w:rPr>
        <w:rFonts w:ascii="Symbol" w:hAnsi="Symbol" w:hint="default"/>
      </w:rPr>
    </w:lvl>
    <w:lvl w:ilvl="1" w:tplc="17D4793C">
      <w:numFmt w:val="bullet"/>
      <w:lvlText w:val="-"/>
      <w:lvlJc w:val="left"/>
      <w:pPr>
        <w:ind w:left="1440" w:hanging="360"/>
      </w:pPr>
      <w:rPr>
        <w:rFonts w:ascii="Calibri" w:eastAsiaTheme="minorHAnsi" w:hAnsi="Calibri" w:cs="Times New Roman" w:hint="default"/>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3395391"/>
    <w:multiLevelType w:val="hybridMultilevel"/>
    <w:tmpl w:val="46E41702"/>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286" w:hanging="360"/>
      </w:pPr>
      <w:rPr>
        <w:rFonts w:ascii="Courier New" w:hAnsi="Courier New" w:cs="Courier New" w:hint="default"/>
      </w:rPr>
    </w:lvl>
    <w:lvl w:ilvl="2" w:tplc="10090005" w:tentative="1">
      <w:start w:val="1"/>
      <w:numFmt w:val="bullet"/>
      <w:lvlText w:val=""/>
      <w:lvlJc w:val="left"/>
      <w:pPr>
        <w:ind w:left="2006" w:hanging="360"/>
      </w:pPr>
      <w:rPr>
        <w:rFonts w:ascii="Wingdings" w:hAnsi="Wingdings" w:hint="default"/>
      </w:rPr>
    </w:lvl>
    <w:lvl w:ilvl="3" w:tplc="10090001" w:tentative="1">
      <w:start w:val="1"/>
      <w:numFmt w:val="bullet"/>
      <w:lvlText w:val=""/>
      <w:lvlJc w:val="left"/>
      <w:pPr>
        <w:ind w:left="2726" w:hanging="360"/>
      </w:pPr>
      <w:rPr>
        <w:rFonts w:ascii="Symbol" w:hAnsi="Symbol" w:hint="default"/>
      </w:rPr>
    </w:lvl>
    <w:lvl w:ilvl="4" w:tplc="10090003" w:tentative="1">
      <w:start w:val="1"/>
      <w:numFmt w:val="bullet"/>
      <w:lvlText w:val="o"/>
      <w:lvlJc w:val="left"/>
      <w:pPr>
        <w:ind w:left="3446" w:hanging="360"/>
      </w:pPr>
      <w:rPr>
        <w:rFonts w:ascii="Courier New" w:hAnsi="Courier New" w:cs="Courier New" w:hint="default"/>
      </w:rPr>
    </w:lvl>
    <w:lvl w:ilvl="5" w:tplc="10090005" w:tentative="1">
      <w:start w:val="1"/>
      <w:numFmt w:val="bullet"/>
      <w:lvlText w:val=""/>
      <w:lvlJc w:val="left"/>
      <w:pPr>
        <w:ind w:left="4166" w:hanging="360"/>
      </w:pPr>
      <w:rPr>
        <w:rFonts w:ascii="Wingdings" w:hAnsi="Wingdings" w:hint="default"/>
      </w:rPr>
    </w:lvl>
    <w:lvl w:ilvl="6" w:tplc="10090001" w:tentative="1">
      <w:start w:val="1"/>
      <w:numFmt w:val="bullet"/>
      <w:lvlText w:val=""/>
      <w:lvlJc w:val="left"/>
      <w:pPr>
        <w:ind w:left="4886" w:hanging="360"/>
      </w:pPr>
      <w:rPr>
        <w:rFonts w:ascii="Symbol" w:hAnsi="Symbol" w:hint="default"/>
      </w:rPr>
    </w:lvl>
    <w:lvl w:ilvl="7" w:tplc="10090003" w:tentative="1">
      <w:start w:val="1"/>
      <w:numFmt w:val="bullet"/>
      <w:lvlText w:val="o"/>
      <w:lvlJc w:val="left"/>
      <w:pPr>
        <w:ind w:left="5606" w:hanging="360"/>
      </w:pPr>
      <w:rPr>
        <w:rFonts w:ascii="Courier New" w:hAnsi="Courier New" w:cs="Courier New" w:hint="default"/>
      </w:rPr>
    </w:lvl>
    <w:lvl w:ilvl="8" w:tplc="10090005" w:tentative="1">
      <w:start w:val="1"/>
      <w:numFmt w:val="bullet"/>
      <w:lvlText w:val=""/>
      <w:lvlJc w:val="left"/>
      <w:pPr>
        <w:ind w:left="6326" w:hanging="360"/>
      </w:pPr>
      <w:rPr>
        <w:rFonts w:ascii="Wingdings" w:hAnsi="Wingdings" w:hint="default"/>
      </w:rPr>
    </w:lvl>
  </w:abstractNum>
  <w:abstractNum w:abstractNumId="6">
    <w:nsid w:val="034C2841"/>
    <w:multiLevelType w:val="hybridMultilevel"/>
    <w:tmpl w:val="D8B05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3D248D5"/>
    <w:multiLevelType w:val="hybridMultilevel"/>
    <w:tmpl w:val="97C4AD28"/>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8">
    <w:nsid w:val="045A175E"/>
    <w:multiLevelType w:val="hybridMultilevel"/>
    <w:tmpl w:val="3B76962C"/>
    <w:lvl w:ilvl="0" w:tplc="10090003">
      <w:start w:val="1"/>
      <w:numFmt w:val="bullet"/>
      <w:lvlText w:val="o"/>
      <w:lvlJc w:val="left"/>
      <w:pPr>
        <w:ind w:left="1505" w:hanging="360"/>
      </w:pPr>
      <w:rPr>
        <w:rFonts w:ascii="Courier New" w:hAnsi="Courier New" w:cs="Courier New" w:hint="default"/>
      </w:rPr>
    </w:lvl>
    <w:lvl w:ilvl="1" w:tplc="10090003" w:tentative="1">
      <w:start w:val="1"/>
      <w:numFmt w:val="bullet"/>
      <w:lvlText w:val="o"/>
      <w:lvlJc w:val="left"/>
      <w:pPr>
        <w:ind w:left="2225" w:hanging="360"/>
      </w:pPr>
      <w:rPr>
        <w:rFonts w:ascii="Courier New" w:hAnsi="Courier New" w:cs="Courier New" w:hint="default"/>
      </w:rPr>
    </w:lvl>
    <w:lvl w:ilvl="2" w:tplc="10090005" w:tentative="1">
      <w:start w:val="1"/>
      <w:numFmt w:val="bullet"/>
      <w:lvlText w:val=""/>
      <w:lvlJc w:val="left"/>
      <w:pPr>
        <w:ind w:left="2945" w:hanging="360"/>
      </w:pPr>
      <w:rPr>
        <w:rFonts w:ascii="Wingdings" w:hAnsi="Wingdings" w:hint="default"/>
      </w:rPr>
    </w:lvl>
    <w:lvl w:ilvl="3" w:tplc="10090001" w:tentative="1">
      <w:start w:val="1"/>
      <w:numFmt w:val="bullet"/>
      <w:lvlText w:val=""/>
      <w:lvlJc w:val="left"/>
      <w:pPr>
        <w:ind w:left="3665" w:hanging="360"/>
      </w:pPr>
      <w:rPr>
        <w:rFonts w:ascii="Symbol" w:hAnsi="Symbol" w:hint="default"/>
      </w:rPr>
    </w:lvl>
    <w:lvl w:ilvl="4" w:tplc="10090003" w:tentative="1">
      <w:start w:val="1"/>
      <w:numFmt w:val="bullet"/>
      <w:lvlText w:val="o"/>
      <w:lvlJc w:val="left"/>
      <w:pPr>
        <w:ind w:left="4385" w:hanging="360"/>
      </w:pPr>
      <w:rPr>
        <w:rFonts w:ascii="Courier New" w:hAnsi="Courier New" w:cs="Courier New" w:hint="default"/>
      </w:rPr>
    </w:lvl>
    <w:lvl w:ilvl="5" w:tplc="10090005" w:tentative="1">
      <w:start w:val="1"/>
      <w:numFmt w:val="bullet"/>
      <w:lvlText w:val=""/>
      <w:lvlJc w:val="left"/>
      <w:pPr>
        <w:ind w:left="5105" w:hanging="360"/>
      </w:pPr>
      <w:rPr>
        <w:rFonts w:ascii="Wingdings" w:hAnsi="Wingdings" w:hint="default"/>
      </w:rPr>
    </w:lvl>
    <w:lvl w:ilvl="6" w:tplc="10090001" w:tentative="1">
      <w:start w:val="1"/>
      <w:numFmt w:val="bullet"/>
      <w:lvlText w:val=""/>
      <w:lvlJc w:val="left"/>
      <w:pPr>
        <w:ind w:left="5825" w:hanging="360"/>
      </w:pPr>
      <w:rPr>
        <w:rFonts w:ascii="Symbol" w:hAnsi="Symbol" w:hint="default"/>
      </w:rPr>
    </w:lvl>
    <w:lvl w:ilvl="7" w:tplc="10090003" w:tentative="1">
      <w:start w:val="1"/>
      <w:numFmt w:val="bullet"/>
      <w:lvlText w:val="o"/>
      <w:lvlJc w:val="left"/>
      <w:pPr>
        <w:ind w:left="6545" w:hanging="360"/>
      </w:pPr>
      <w:rPr>
        <w:rFonts w:ascii="Courier New" w:hAnsi="Courier New" w:cs="Courier New" w:hint="default"/>
      </w:rPr>
    </w:lvl>
    <w:lvl w:ilvl="8" w:tplc="10090005" w:tentative="1">
      <w:start w:val="1"/>
      <w:numFmt w:val="bullet"/>
      <w:lvlText w:val=""/>
      <w:lvlJc w:val="left"/>
      <w:pPr>
        <w:ind w:left="7265" w:hanging="360"/>
      </w:pPr>
      <w:rPr>
        <w:rFonts w:ascii="Wingdings" w:hAnsi="Wingdings" w:hint="default"/>
      </w:rPr>
    </w:lvl>
  </w:abstractNum>
  <w:abstractNum w:abstractNumId="9">
    <w:nsid w:val="048D4F1E"/>
    <w:multiLevelType w:val="hybridMultilevel"/>
    <w:tmpl w:val="CB645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04AC5DAC"/>
    <w:multiLevelType w:val="hybridMultilevel"/>
    <w:tmpl w:val="D630A8B8"/>
    <w:lvl w:ilvl="0" w:tplc="10090005">
      <w:start w:val="1"/>
      <w:numFmt w:val="bullet"/>
      <w:lvlText w:val=""/>
      <w:lvlJc w:val="left"/>
      <w:pPr>
        <w:ind w:left="2344" w:hanging="360"/>
      </w:pPr>
      <w:rPr>
        <w:rFonts w:ascii="Wingdings" w:hAnsi="Wingdings" w:hint="default"/>
      </w:rPr>
    </w:lvl>
    <w:lvl w:ilvl="1" w:tplc="10090003" w:tentative="1">
      <w:start w:val="1"/>
      <w:numFmt w:val="bullet"/>
      <w:lvlText w:val="o"/>
      <w:lvlJc w:val="left"/>
      <w:pPr>
        <w:ind w:left="3064" w:hanging="360"/>
      </w:pPr>
      <w:rPr>
        <w:rFonts w:ascii="Courier New" w:hAnsi="Courier New" w:cs="Courier New" w:hint="default"/>
      </w:rPr>
    </w:lvl>
    <w:lvl w:ilvl="2" w:tplc="10090005" w:tentative="1">
      <w:start w:val="1"/>
      <w:numFmt w:val="bullet"/>
      <w:lvlText w:val=""/>
      <w:lvlJc w:val="left"/>
      <w:pPr>
        <w:ind w:left="3784" w:hanging="360"/>
      </w:pPr>
      <w:rPr>
        <w:rFonts w:ascii="Wingdings" w:hAnsi="Wingdings" w:hint="default"/>
      </w:rPr>
    </w:lvl>
    <w:lvl w:ilvl="3" w:tplc="10090001" w:tentative="1">
      <w:start w:val="1"/>
      <w:numFmt w:val="bullet"/>
      <w:lvlText w:val=""/>
      <w:lvlJc w:val="left"/>
      <w:pPr>
        <w:ind w:left="4504" w:hanging="360"/>
      </w:pPr>
      <w:rPr>
        <w:rFonts w:ascii="Symbol" w:hAnsi="Symbol" w:hint="default"/>
      </w:rPr>
    </w:lvl>
    <w:lvl w:ilvl="4" w:tplc="10090003" w:tentative="1">
      <w:start w:val="1"/>
      <w:numFmt w:val="bullet"/>
      <w:lvlText w:val="o"/>
      <w:lvlJc w:val="left"/>
      <w:pPr>
        <w:ind w:left="5224" w:hanging="360"/>
      </w:pPr>
      <w:rPr>
        <w:rFonts w:ascii="Courier New" w:hAnsi="Courier New" w:cs="Courier New" w:hint="default"/>
      </w:rPr>
    </w:lvl>
    <w:lvl w:ilvl="5" w:tplc="10090005" w:tentative="1">
      <w:start w:val="1"/>
      <w:numFmt w:val="bullet"/>
      <w:lvlText w:val=""/>
      <w:lvlJc w:val="left"/>
      <w:pPr>
        <w:ind w:left="5944" w:hanging="360"/>
      </w:pPr>
      <w:rPr>
        <w:rFonts w:ascii="Wingdings" w:hAnsi="Wingdings" w:hint="default"/>
      </w:rPr>
    </w:lvl>
    <w:lvl w:ilvl="6" w:tplc="10090001" w:tentative="1">
      <w:start w:val="1"/>
      <w:numFmt w:val="bullet"/>
      <w:lvlText w:val=""/>
      <w:lvlJc w:val="left"/>
      <w:pPr>
        <w:ind w:left="6664" w:hanging="360"/>
      </w:pPr>
      <w:rPr>
        <w:rFonts w:ascii="Symbol" w:hAnsi="Symbol" w:hint="default"/>
      </w:rPr>
    </w:lvl>
    <w:lvl w:ilvl="7" w:tplc="10090003" w:tentative="1">
      <w:start w:val="1"/>
      <w:numFmt w:val="bullet"/>
      <w:lvlText w:val="o"/>
      <w:lvlJc w:val="left"/>
      <w:pPr>
        <w:ind w:left="7384" w:hanging="360"/>
      </w:pPr>
      <w:rPr>
        <w:rFonts w:ascii="Courier New" w:hAnsi="Courier New" w:cs="Courier New" w:hint="default"/>
      </w:rPr>
    </w:lvl>
    <w:lvl w:ilvl="8" w:tplc="10090005" w:tentative="1">
      <w:start w:val="1"/>
      <w:numFmt w:val="bullet"/>
      <w:lvlText w:val=""/>
      <w:lvlJc w:val="left"/>
      <w:pPr>
        <w:ind w:left="8104" w:hanging="360"/>
      </w:pPr>
      <w:rPr>
        <w:rFonts w:ascii="Wingdings" w:hAnsi="Wingdings" w:hint="default"/>
      </w:rPr>
    </w:lvl>
  </w:abstractNum>
  <w:abstractNum w:abstractNumId="11">
    <w:nsid w:val="059E33E9"/>
    <w:multiLevelType w:val="hybridMultilevel"/>
    <w:tmpl w:val="54B07AD2"/>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nsid w:val="05D27E61"/>
    <w:multiLevelType w:val="hybridMultilevel"/>
    <w:tmpl w:val="3E6C0F2C"/>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13">
    <w:nsid w:val="05D73D3A"/>
    <w:multiLevelType w:val="hybridMultilevel"/>
    <w:tmpl w:val="4DDEC4F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06035F0C"/>
    <w:multiLevelType w:val="hybridMultilevel"/>
    <w:tmpl w:val="F5EE37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nsid w:val="0614558F"/>
    <w:multiLevelType w:val="hybridMultilevel"/>
    <w:tmpl w:val="48266FD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061D47A8"/>
    <w:multiLevelType w:val="hybridMultilevel"/>
    <w:tmpl w:val="E6BE9D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06B0497C"/>
    <w:multiLevelType w:val="hybridMultilevel"/>
    <w:tmpl w:val="FC4C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AA74AA9"/>
    <w:multiLevelType w:val="hybridMultilevel"/>
    <w:tmpl w:val="CABE8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AF913A3"/>
    <w:multiLevelType w:val="hybridMultilevel"/>
    <w:tmpl w:val="6D583DFA"/>
    <w:lvl w:ilvl="0" w:tplc="10090005">
      <w:start w:val="1"/>
      <w:numFmt w:val="bullet"/>
      <w:lvlText w:val=""/>
      <w:lvlJc w:val="left"/>
      <w:pPr>
        <w:ind w:left="2202" w:hanging="360"/>
      </w:pPr>
      <w:rPr>
        <w:rFonts w:ascii="Wingdings" w:hAnsi="Wingdings" w:hint="default"/>
      </w:rPr>
    </w:lvl>
    <w:lvl w:ilvl="1" w:tplc="10090003" w:tentative="1">
      <w:start w:val="1"/>
      <w:numFmt w:val="bullet"/>
      <w:lvlText w:val="o"/>
      <w:lvlJc w:val="left"/>
      <w:pPr>
        <w:ind w:left="2922" w:hanging="360"/>
      </w:pPr>
      <w:rPr>
        <w:rFonts w:ascii="Courier New" w:hAnsi="Courier New" w:cs="Courier New" w:hint="default"/>
      </w:rPr>
    </w:lvl>
    <w:lvl w:ilvl="2" w:tplc="10090005" w:tentative="1">
      <w:start w:val="1"/>
      <w:numFmt w:val="bullet"/>
      <w:lvlText w:val=""/>
      <w:lvlJc w:val="left"/>
      <w:pPr>
        <w:ind w:left="3642" w:hanging="360"/>
      </w:pPr>
      <w:rPr>
        <w:rFonts w:ascii="Wingdings" w:hAnsi="Wingdings" w:hint="default"/>
      </w:rPr>
    </w:lvl>
    <w:lvl w:ilvl="3" w:tplc="10090001" w:tentative="1">
      <w:start w:val="1"/>
      <w:numFmt w:val="bullet"/>
      <w:lvlText w:val=""/>
      <w:lvlJc w:val="left"/>
      <w:pPr>
        <w:ind w:left="4362" w:hanging="360"/>
      </w:pPr>
      <w:rPr>
        <w:rFonts w:ascii="Symbol" w:hAnsi="Symbol" w:hint="default"/>
      </w:rPr>
    </w:lvl>
    <w:lvl w:ilvl="4" w:tplc="10090003" w:tentative="1">
      <w:start w:val="1"/>
      <w:numFmt w:val="bullet"/>
      <w:lvlText w:val="o"/>
      <w:lvlJc w:val="left"/>
      <w:pPr>
        <w:ind w:left="5082" w:hanging="360"/>
      </w:pPr>
      <w:rPr>
        <w:rFonts w:ascii="Courier New" w:hAnsi="Courier New" w:cs="Courier New" w:hint="default"/>
      </w:rPr>
    </w:lvl>
    <w:lvl w:ilvl="5" w:tplc="10090005" w:tentative="1">
      <w:start w:val="1"/>
      <w:numFmt w:val="bullet"/>
      <w:lvlText w:val=""/>
      <w:lvlJc w:val="left"/>
      <w:pPr>
        <w:ind w:left="5802" w:hanging="360"/>
      </w:pPr>
      <w:rPr>
        <w:rFonts w:ascii="Wingdings" w:hAnsi="Wingdings" w:hint="default"/>
      </w:rPr>
    </w:lvl>
    <w:lvl w:ilvl="6" w:tplc="10090001" w:tentative="1">
      <w:start w:val="1"/>
      <w:numFmt w:val="bullet"/>
      <w:lvlText w:val=""/>
      <w:lvlJc w:val="left"/>
      <w:pPr>
        <w:ind w:left="6522" w:hanging="360"/>
      </w:pPr>
      <w:rPr>
        <w:rFonts w:ascii="Symbol" w:hAnsi="Symbol" w:hint="default"/>
      </w:rPr>
    </w:lvl>
    <w:lvl w:ilvl="7" w:tplc="10090003" w:tentative="1">
      <w:start w:val="1"/>
      <w:numFmt w:val="bullet"/>
      <w:lvlText w:val="o"/>
      <w:lvlJc w:val="left"/>
      <w:pPr>
        <w:ind w:left="7242" w:hanging="360"/>
      </w:pPr>
      <w:rPr>
        <w:rFonts w:ascii="Courier New" w:hAnsi="Courier New" w:cs="Courier New" w:hint="default"/>
      </w:rPr>
    </w:lvl>
    <w:lvl w:ilvl="8" w:tplc="10090005" w:tentative="1">
      <w:start w:val="1"/>
      <w:numFmt w:val="bullet"/>
      <w:lvlText w:val=""/>
      <w:lvlJc w:val="left"/>
      <w:pPr>
        <w:ind w:left="7962" w:hanging="360"/>
      </w:pPr>
      <w:rPr>
        <w:rFonts w:ascii="Wingdings" w:hAnsi="Wingdings" w:hint="default"/>
      </w:rPr>
    </w:lvl>
  </w:abstractNum>
  <w:abstractNum w:abstractNumId="20">
    <w:nsid w:val="0B2B278C"/>
    <w:multiLevelType w:val="hybridMultilevel"/>
    <w:tmpl w:val="8FECCB1E"/>
    <w:lvl w:ilvl="0" w:tplc="04090011">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3">
      <w:start w:val="1"/>
      <w:numFmt w:val="bullet"/>
      <w:lvlText w:val="o"/>
      <w:lvlJc w:val="left"/>
      <w:pPr>
        <w:ind w:left="144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7B1170"/>
    <w:multiLevelType w:val="hybridMultilevel"/>
    <w:tmpl w:val="61F8F39C"/>
    <w:lvl w:ilvl="0" w:tplc="10090003">
      <w:start w:val="1"/>
      <w:numFmt w:val="bullet"/>
      <w:lvlText w:val="o"/>
      <w:lvlJc w:val="left"/>
      <w:pPr>
        <w:ind w:left="2769" w:hanging="360"/>
      </w:pPr>
      <w:rPr>
        <w:rFonts w:ascii="Courier New" w:hAnsi="Courier New" w:cs="Courier New" w:hint="default"/>
      </w:rPr>
    </w:lvl>
    <w:lvl w:ilvl="1" w:tplc="10090003" w:tentative="1">
      <w:start w:val="1"/>
      <w:numFmt w:val="bullet"/>
      <w:lvlText w:val="o"/>
      <w:lvlJc w:val="left"/>
      <w:pPr>
        <w:ind w:left="3489" w:hanging="360"/>
      </w:pPr>
      <w:rPr>
        <w:rFonts w:ascii="Courier New" w:hAnsi="Courier New" w:cs="Courier New" w:hint="default"/>
      </w:rPr>
    </w:lvl>
    <w:lvl w:ilvl="2" w:tplc="10090005" w:tentative="1">
      <w:start w:val="1"/>
      <w:numFmt w:val="bullet"/>
      <w:lvlText w:val=""/>
      <w:lvlJc w:val="left"/>
      <w:pPr>
        <w:ind w:left="4209" w:hanging="360"/>
      </w:pPr>
      <w:rPr>
        <w:rFonts w:ascii="Wingdings" w:hAnsi="Wingdings" w:hint="default"/>
      </w:rPr>
    </w:lvl>
    <w:lvl w:ilvl="3" w:tplc="10090001" w:tentative="1">
      <w:start w:val="1"/>
      <w:numFmt w:val="bullet"/>
      <w:lvlText w:val=""/>
      <w:lvlJc w:val="left"/>
      <w:pPr>
        <w:ind w:left="4929" w:hanging="360"/>
      </w:pPr>
      <w:rPr>
        <w:rFonts w:ascii="Symbol" w:hAnsi="Symbol" w:hint="default"/>
      </w:rPr>
    </w:lvl>
    <w:lvl w:ilvl="4" w:tplc="10090003" w:tentative="1">
      <w:start w:val="1"/>
      <w:numFmt w:val="bullet"/>
      <w:lvlText w:val="o"/>
      <w:lvlJc w:val="left"/>
      <w:pPr>
        <w:ind w:left="5649" w:hanging="360"/>
      </w:pPr>
      <w:rPr>
        <w:rFonts w:ascii="Courier New" w:hAnsi="Courier New" w:cs="Courier New" w:hint="default"/>
      </w:rPr>
    </w:lvl>
    <w:lvl w:ilvl="5" w:tplc="10090005" w:tentative="1">
      <w:start w:val="1"/>
      <w:numFmt w:val="bullet"/>
      <w:lvlText w:val=""/>
      <w:lvlJc w:val="left"/>
      <w:pPr>
        <w:ind w:left="6369" w:hanging="360"/>
      </w:pPr>
      <w:rPr>
        <w:rFonts w:ascii="Wingdings" w:hAnsi="Wingdings" w:hint="default"/>
      </w:rPr>
    </w:lvl>
    <w:lvl w:ilvl="6" w:tplc="10090001" w:tentative="1">
      <w:start w:val="1"/>
      <w:numFmt w:val="bullet"/>
      <w:lvlText w:val=""/>
      <w:lvlJc w:val="left"/>
      <w:pPr>
        <w:ind w:left="7089" w:hanging="360"/>
      </w:pPr>
      <w:rPr>
        <w:rFonts w:ascii="Symbol" w:hAnsi="Symbol" w:hint="default"/>
      </w:rPr>
    </w:lvl>
    <w:lvl w:ilvl="7" w:tplc="10090003" w:tentative="1">
      <w:start w:val="1"/>
      <w:numFmt w:val="bullet"/>
      <w:lvlText w:val="o"/>
      <w:lvlJc w:val="left"/>
      <w:pPr>
        <w:ind w:left="7809" w:hanging="360"/>
      </w:pPr>
      <w:rPr>
        <w:rFonts w:ascii="Courier New" w:hAnsi="Courier New" w:cs="Courier New" w:hint="default"/>
      </w:rPr>
    </w:lvl>
    <w:lvl w:ilvl="8" w:tplc="10090005" w:tentative="1">
      <w:start w:val="1"/>
      <w:numFmt w:val="bullet"/>
      <w:lvlText w:val=""/>
      <w:lvlJc w:val="left"/>
      <w:pPr>
        <w:ind w:left="8529" w:hanging="360"/>
      </w:pPr>
      <w:rPr>
        <w:rFonts w:ascii="Wingdings" w:hAnsi="Wingdings" w:hint="default"/>
      </w:rPr>
    </w:lvl>
  </w:abstractNum>
  <w:abstractNum w:abstractNumId="22">
    <w:nsid w:val="0B9204CA"/>
    <w:multiLevelType w:val="hybridMultilevel"/>
    <w:tmpl w:val="FDD0E28A"/>
    <w:lvl w:ilvl="0" w:tplc="10090005">
      <w:start w:val="1"/>
      <w:numFmt w:val="bullet"/>
      <w:lvlText w:val=""/>
      <w:lvlJc w:val="left"/>
      <w:pPr>
        <w:ind w:left="2072" w:hanging="360"/>
      </w:pPr>
      <w:rPr>
        <w:rFonts w:ascii="Wingdings" w:hAnsi="Wingdings" w:hint="default"/>
      </w:rPr>
    </w:lvl>
    <w:lvl w:ilvl="1" w:tplc="10090003" w:tentative="1">
      <w:start w:val="1"/>
      <w:numFmt w:val="bullet"/>
      <w:lvlText w:val="o"/>
      <w:lvlJc w:val="left"/>
      <w:pPr>
        <w:ind w:left="2792" w:hanging="360"/>
      </w:pPr>
      <w:rPr>
        <w:rFonts w:ascii="Courier New" w:hAnsi="Courier New" w:cs="Courier New" w:hint="default"/>
      </w:rPr>
    </w:lvl>
    <w:lvl w:ilvl="2" w:tplc="10090005" w:tentative="1">
      <w:start w:val="1"/>
      <w:numFmt w:val="bullet"/>
      <w:lvlText w:val=""/>
      <w:lvlJc w:val="left"/>
      <w:pPr>
        <w:ind w:left="3512" w:hanging="360"/>
      </w:pPr>
      <w:rPr>
        <w:rFonts w:ascii="Wingdings" w:hAnsi="Wingdings" w:hint="default"/>
      </w:rPr>
    </w:lvl>
    <w:lvl w:ilvl="3" w:tplc="10090001" w:tentative="1">
      <w:start w:val="1"/>
      <w:numFmt w:val="bullet"/>
      <w:lvlText w:val=""/>
      <w:lvlJc w:val="left"/>
      <w:pPr>
        <w:ind w:left="4232" w:hanging="360"/>
      </w:pPr>
      <w:rPr>
        <w:rFonts w:ascii="Symbol" w:hAnsi="Symbol" w:hint="default"/>
      </w:rPr>
    </w:lvl>
    <w:lvl w:ilvl="4" w:tplc="10090003" w:tentative="1">
      <w:start w:val="1"/>
      <w:numFmt w:val="bullet"/>
      <w:lvlText w:val="o"/>
      <w:lvlJc w:val="left"/>
      <w:pPr>
        <w:ind w:left="4952" w:hanging="360"/>
      </w:pPr>
      <w:rPr>
        <w:rFonts w:ascii="Courier New" w:hAnsi="Courier New" w:cs="Courier New" w:hint="default"/>
      </w:rPr>
    </w:lvl>
    <w:lvl w:ilvl="5" w:tplc="10090005" w:tentative="1">
      <w:start w:val="1"/>
      <w:numFmt w:val="bullet"/>
      <w:lvlText w:val=""/>
      <w:lvlJc w:val="left"/>
      <w:pPr>
        <w:ind w:left="5672" w:hanging="360"/>
      </w:pPr>
      <w:rPr>
        <w:rFonts w:ascii="Wingdings" w:hAnsi="Wingdings" w:hint="default"/>
      </w:rPr>
    </w:lvl>
    <w:lvl w:ilvl="6" w:tplc="10090001" w:tentative="1">
      <w:start w:val="1"/>
      <w:numFmt w:val="bullet"/>
      <w:lvlText w:val=""/>
      <w:lvlJc w:val="left"/>
      <w:pPr>
        <w:ind w:left="6392" w:hanging="360"/>
      </w:pPr>
      <w:rPr>
        <w:rFonts w:ascii="Symbol" w:hAnsi="Symbol" w:hint="default"/>
      </w:rPr>
    </w:lvl>
    <w:lvl w:ilvl="7" w:tplc="10090003" w:tentative="1">
      <w:start w:val="1"/>
      <w:numFmt w:val="bullet"/>
      <w:lvlText w:val="o"/>
      <w:lvlJc w:val="left"/>
      <w:pPr>
        <w:ind w:left="7112" w:hanging="360"/>
      </w:pPr>
      <w:rPr>
        <w:rFonts w:ascii="Courier New" w:hAnsi="Courier New" w:cs="Courier New" w:hint="default"/>
      </w:rPr>
    </w:lvl>
    <w:lvl w:ilvl="8" w:tplc="10090005" w:tentative="1">
      <w:start w:val="1"/>
      <w:numFmt w:val="bullet"/>
      <w:lvlText w:val=""/>
      <w:lvlJc w:val="left"/>
      <w:pPr>
        <w:ind w:left="7832" w:hanging="360"/>
      </w:pPr>
      <w:rPr>
        <w:rFonts w:ascii="Wingdings" w:hAnsi="Wingdings" w:hint="default"/>
      </w:rPr>
    </w:lvl>
  </w:abstractNum>
  <w:abstractNum w:abstractNumId="23">
    <w:nsid w:val="0BD64FD5"/>
    <w:multiLevelType w:val="hybridMultilevel"/>
    <w:tmpl w:val="468CBAA8"/>
    <w:lvl w:ilvl="0" w:tplc="04090011">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72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E063DD1"/>
    <w:multiLevelType w:val="hybridMultilevel"/>
    <w:tmpl w:val="76F051C8"/>
    <w:lvl w:ilvl="0" w:tplc="10090003">
      <w:start w:val="1"/>
      <w:numFmt w:val="bullet"/>
      <w:lvlText w:val="o"/>
      <w:lvlJc w:val="left"/>
      <w:pPr>
        <w:ind w:left="1919" w:hanging="360"/>
      </w:pPr>
      <w:rPr>
        <w:rFonts w:ascii="Courier New" w:hAnsi="Courier New" w:cs="Courier New" w:hint="default"/>
      </w:rPr>
    </w:lvl>
    <w:lvl w:ilvl="1" w:tplc="10090003" w:tentative="1">
      <w:start w:val="1"/>
      <w:numFmt w:val="bullet"/>
      <w:lvlText w:val="o"/>
      <w:lvlJc w:val="left"/>
      <w:pPr>
        <w:ind w:left="2639" w:hanging="360"/>
      </w:pPr>
      <w:rPr>
        <w:rFonts w:ascii="Courier New" w:hAnsi="Courier New" w:cs="Courier New" w:hint="default"/>
      </w:rPr>
    </w:lvl>
    <w:lvl w:ilvl="2" w:tplc="10090005" w:tentative="1">
      <w:start w:val="1"/>
      <w:numFmt w:val="bullet"/>
      <w:lvlText w:val=""/>
      <w:lvlJc w:val="left"/>
      <w:pPr>
        <w:ind w:left="3359" w:hanging="360"/>
      </w:pPr>
      <w:rPr>
        <w:rFonts w:ascii="Wingdings" w:hAnsi="Wingdings" w:hint="default"/>
      </w:rPr>
    </w:lvl>
    <w:lvl w:ilvl="3" w:tplc="10090001" w:tentative="1">
      <w:start w:val="1"/>
      <w:numFmt w:val="bullet"/>
      <w:lvlText w:val=""/>
      <w:lvlJc w:val="left"/>
      <w:pPr>
        <w:ind w:left="4079" w:hanging="360"/>
      </w:pPr>
      <w:rPr>
        <w:rFonts w:ascii="Symbol" w:hAnsi="Symbol" w:hint="default"/>
      </w:rPr>
    </w:lvl>
    <w:lvl w:ilvl="4" w:tplc="10090003" w:tentative="1">
      <w:start w:val="1"/>
      <w:numFmt w:val="bullet"/>
      <w:lvlText w:val="o"/>
      <w:lvlJc w:val="left"/>
      <w:pPr>
        <w:ind w:left="4799" w:hanging="360"/>
      </w:pPr>
      <w:rPr>
        <w:rFonts w:ascii="Courier New" w:hAnsi="Courier New" w:cs="Courier New" w:hint="default"/>
      </w:rPr>
    </w:lvl>
    <w:lvl w:ilvl="5" w:tplc="10090005" w:tentative="1">
      <w:start w:val="1"/>
      <w:numFmt w:val="bullet"/>
      <w:lvlText w:val=""/>
      <w:lvlJc w:val="left"/>
      <w:pPr>
        <w:ind w:left="5519" w:hanging="360"/>
      </w:pPr>
      <w:rPr>
        <w:rFonts w:ascii="Wingdings" w:hAnsi="Wingdings" w:hint="default"/>
      </w:rPr>
    </w:lvl>
    <w:lvl w:ilvl="6" w:tplc="10090001" w:tentative="1">
      <w:start w:val="1"/>
      <w:numFmt w:val="bullet"/>
      <w:lvlText w:val=""/>
      <w:lvlJc w:val="left"/>
      <w:pPr>
        <w:ind w:left="6239" w:hanging="360"/>
      </w:pPr>
      <w:rPr>
        <w:rFonts w:ascii="Symbol" w:hAnsi="Symbol" w:hint="default"/>
      </w:rPr>
    </w:lvl>
    <w:lvl w:ilvl="7" w:tplc="10090003" w:tentative="1">
      <w:start w:val="1"/>
      <w:numFmt w:val="bullet"/>
      <w:lvlText w:val="o"/>
      <w:lvlJc w:val="left"/>
      <w:pPr>
        <w:ind w:left="6959" w:hanging="360"/>
      </w:pPr>
      <w:rPr>
        <w:rFonts w:ascii="Courier New" w:hAnsi="Courier New" w:cs="Courier New" w:hint="default"/>
      </w:rPr>
    </w:lvl>
    <w:lvl w:ilvl="8" w:tplc="10090005" w:tentative="1">
      <w:start w:val="1"/>
      <w:numFmt w:val="bullet"/>
      <w:lvlText w:val=""/>
      <w:lvlJc w:val="left"/>
      <w:pPr>
        <w:ind w:left="7679" w:hanging="360"/>
      </w:pPr>
      <w:rPr>
        <w:rFonts w:ascii="Wingdings" w:hAnsi="Wingdings" w:hint="default"/>
      </w:rPr>
    </w:lvl>
  </w:abstractNum>
  <w:abstractNum w:abstractNumId="25">
    <w:nsid w:val="0E3E0E3F"/>
    <w:multiLevelType w:val="hybridMultilevel"/>
    <w:tmpl w:val="7F22AC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0F072E47"/>
    <w:multiLevelType w:val="hybridMultilevel"/>
    <w:tmpl w:val="0054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FBF52FE"/>
    <w:multiLevelType w:val="hybridMultilevel"/>
    <w:tmpl w:val="27020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109B3226"/>
    <w:multiLevelType w:val="hybridMultilevel"/>
    <w:tmpl w:val="460CC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0D735B7"/>
    <w:multiLevelType w:val="hybridMultilevel"/>
    <w:tmpl w:val="06BE066E"/>
    <w:lvl w:ilvl="0" w:tplc="10090005">
      <w:start w:val="1"/>
      <w:numFmt w:val="bullet"/>
      <w:lvlText w:val=""/>
      <w:lvlJc w:val="left"/>
      <w:pPr>
        <w:ind w:left="1635" w:hanging="360"/>
      </w:pPr>
      <w:rPr>
        <w:rFonts w:ascii="Wingdings" w:hAnsi="Wingdings" w:hint="default"/>
      </w:rPr>
    </w:lvl>
    <w:lvl w:ilvl="1" w:tplc="10090019" w:tentative="1">
      <w:start w:val="1"/>
      <w:numFmt w:val="lowerLetter"/>
      <w:lvlText w:val="%2."/>
      <w:lvlJc w:val="left"/>
      <w:pPr>
        <w:ind w:left="2355" w:hanging="360"/>
      </w:pPr>
    </w:lvl>
    <w:lvl w:ilvl="2" w:tplc="1009001B" w:tentative="1">
      <w:start w:val="1"/>
      <w:numFmt w:val="lowerRoman"/>
      <w:lvlText w:val="%3."/>
      <w:lvlJc w:val="right"/>
      <w:pPr>
        <w:ind w:left="3075" w:hanging="180"/>
      </w:pPr>
    </w:lvl>
    <w:lvl w:ilvl="3" w:tplc="1009000F" w:tentative="1">
      <w:start w:val="1"/>
      <w:numFmt w:val="decimal"/>
      <w:lvlText w:val="%4."/>
      <w:lvlJc w:val="left"/>
      <w:pPr>
        <w:ind w:left="3795" w:hanging="360"/>
      </w:pPr>
    </w:lvl>
    <w:lvl w:ilvl="4" w:tplc="10090019" w:tentative="1">
      <w:start w:val="1"/>
      <w:numFmt w:val="lowerLetter"/>
      <w:lvlText w:val="%5."/>
      <w:lvlJc w:val="left"/>
      <w:pPr>
        <w:ind w:left="4515" w:hanging="360"/>
      </w:pPr>
    </w:lvl>
    <w:lvl w:ilvl="5" w:tplc="1009001B" w:tentative="1">
      <w:start w:val="1"/>
      <w:numFmt w:val="lowerRoman"/>
      <w:lvlText w:val="%6."/>
      <w:lvlJc w:val="right"/>
      <w:pPr>
        <w:ind w:left="5235" w:hanging="180"/>
      </w:pPr>
    </w:lvl>
    <w:lvl w:ilvl="6" w:tplc="1009000F" w:tentative="1">
      <w:start w:val="1"/>
      <w:numFmt w:val="decimal"/>
      <w:lvlText w:val="%7."/>
      <w:lvlJc w:val="left"/>
      <w:pPr>
        <w:ind w:left="5955" w:hanging="360"/>
      </w:pPr>
    </w:lvl>
    <w:lvl w:ilvl="7" w:tplc="10090019" w:tentative="1">
      <w:start w:val="1"/>
      <w:numFmt w:val="lowerLetter"/>
      <w:lvlText w:val="%8."/>
      <w:lvlJc w:val="left"/>
      <w:pPr>
        <w:ind w:left="6675" w:hanging="360"/>
      </w:pPr>
    </w:lvl>
    <w:lvl w:ilvl="8" w:tplc="1009001B" w:tentative="1">
      <w:start w:val="1"/>
      <w:numFmt w:val="lowerRoman"/>
      <w:lvlText w:val="%9."/>
      <w:lvlJc w:val="right"/>
      <w:pPr>
        <w:ind w:left="7395" w:hanging="180"/>
      </w:pPr>
    </w:lvl>
  </w:abstractNum>
  <w:abstractNum w:abstractNumId="30">
    <w:nsid w:val="114E1E26"/>
    <w:multiLevelType w:val="hybridMultilevel"/>
    <w:tmpl w:val="E44CC7FC"/>
    <w:lvl w:ilvl="0" w:tplc="0D70D598">
      <w:start w:val="1"/>
      <w:numFmt w:val="decimal"/>
      <w:lvlText w:val="%1)"/>
      <w:lvlJc w:val="left"/>
      <w:pPr>
        <w:ind w:left="1210" w:hanging="360"/>
      </w:pPr>
      <w:rPr>
        <w:rFonts w:cstheme="minorBidi" w:hint="default"/>
      </w:rPr>
    </w:lvl>
    <w:lvl w:ilvl="1" w:tplc="10090019" w:tentative="1">
      <w:start w:val="1"/>
      <w:numFmt w:val="lowerLetter"/>
      <w:lvlText w:val="%2."/>
      <w:lvlJc w:val="left"/>
      <w:pPr>
        <w:ind w:left="1930" w:hanging="360"/>
      </w:pPr>
    </w:lvl>
    <w:lvl w:ilvl="2" w:tplc="1009001B" w:tentative="1">
      <w:start w:val="1"/>
      <w:numFmt w:val="lowerRoman"/>
      <w:lvlText w:val="%3."/>
      <w:lvlJc w:val="right"/>
      <w:pPr>
        <w:ind w:left="2650" w:hanging="180"/>
      </w:pPr>
    </w:lvl>
    <w:lvl w:ilvl="3" w:tplc="1009000F" w:tentative="1">
      <w:start w:val="1"/>
      <w:numFmt w:val="decimal"/>
      <w:lvlText w:val="%4."/>
      <w:lvlJc w:val="left"/>
      <w:pPr>
        <w:ind w:left="3370" w:hanging="360"/>
      </w:pPr>
    </w:lvl>
    <w:lvl w:ilvl="4" w:tplc="10090019" w:tentative="1">
      <w:start w:val="1"/>
      <w:numFmt w:val="lowerLetter"/>
      <w:lvlText w:val="%5."/>
      <w:lvlJc w:val="left"/>
      <w:pPr>
        <w:ind w:left="4090" w:hanging="360"/>
      </w:pPr>
    </w:lvl>
    <w:lvl w:ilvl="5" w:tplc="1009001B" w:tentative="1">
      <w:start w:val="1"/>
      <w:numFmt w:val="lowerRoman"/>
      <w:lvlText w:val="%6."/>
      <w:lvlJc w:val="right"/>
      <w:pPr>
        <w:ind w:left="4810" w:hanging="180"/>
      </w:pPr>
    </w:lvl>
    <w:lvl w:ilvl="6" w:tplc="1009000F" w:tentative="1">
      <w:start w:val="1"/>
      <w:numFmt w:val="decimal"/>
      <w:lvlText w:val="%7."/>
      <w:lvlJc w:val="left"/>
      <w:pPr>
        <w:ind w:left="5530" w:hanging="360"/>
      </w:pPr>
    </w:lvl>
    <w:lvl w:ilvl="7" w:tplc="10090019" w:tentative="1">
      <w:start w:val="1"/>
      <w:numFmt w:val="lowerLetter"/>
      <w:lvlText w:val="%8."/>
      <w:lvlJc w:val="left"/>
      <w:pPr>
        <w:ind w:left="6250" w:hanging="360"/>
      </w:pPr>
    </w:lvl>
    <w:lvl w:ilvl="8" w:tplc="1009001B" w:tentative="1">
      <w:start w:val="1"/>
      <w:numFmt w:val="lowerRoman"/>
      <w:lvlText w:val="%9."/>
      <w:lvlJc w:val="right"/>
      <w:pPr>
        <w:ind w:left="6970" w:hanging="180"/>
      </w:pPr>
    </w:lvl>
  </w:abstractNum>
  <w:abstractNum w:abstractNumId="31">
    <w:nsid w:val="11FA4D73"/>
    <w:multiLevelType w:val="hybridMultilevel"/>
    <w:tmpl w:val="13F04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120045AA"/>
    <w:multiLevelType w:val="hybridMultilevel"/>
    <w:tmpl w:val="246E0634"/>
    <w:lvl w:ilvl="0" w:tplc="10090003">
      <w:start w:val="1"/>
      <w:numFmt w:val="bullet"/>
      <w:lvlText w:val="o"/>
      <w:lvlJc w:val="left"/>
      <w:pPr>
        <w:ind w:left="1494" w:hanging="360"/>
      </w:pPr>
      <w:rPr>
        <w:rFonts w:ascii="Courier New" w:hAnsi="Courier New" w:cs="Courier New"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33">
    <w:nsid w:val="123B0606"/>
    <w:multiLevelType w:val="hybridMultilevel"/>
    <w:tmpl w:val="A346456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nsid w:val="12B71C21"/>
    <w:multiLevelType w:val="hybridMultilevel"/>
    <w:tmpl w:val="4B5A4C1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nsid w:val="14257433"/>
    <w:multiLevelType w:val="hybridMultilevel"/>
    <w:tmpl w:val="2DCC57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14A377D4"/>
    <w:multiLevelType w:val="hybridMultilevel"/>
    <w:tmpl w:val="C85E537E"/>
    <w:lvl w:ilvl="0" w:tplc="10090003">
      <w:start w:val="1"/>
      <w:numFmt w:val="bullet"/>
      <w:lvlText w:val="o"/>
      <w:lvlJc w:val="left"/>
      <w:pPr>
        <w:ind w:left="1068" w:hanging="360"/>
      </w:pPr>
      <w:rPr>
        <w:rFonts w:ascii="Courier New" w:hAnsi="Courier New" w:cs="Courier New" w:hint="default"/>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37">
    <w:nsid w:val="151173F0"/>
    <w:multiLevelType w:val="hybridMultilevel"/>
    <w:tmpl w:val="FE5A7ECC"/>
    <w:lvl w:ilvl="0" w:tplc="10090005">
      <w:start w:val="1"/>
      <w:numFmt w:val="bullet"/>
      <w:lvlText w:val=""/>
      <w:lvlJc w:val="left"/>
      <w:pPr>
        <w:ind w:left="1919" w:hanging="360"/>
      </w:pPr>
      <w:rPr>
        <w:rFonts w:ascii="Wingdings" w:hAnsi="Wingdings" w:hint="default"/>
      </w:rPr>
    </w:lvl>
    <w:lvl w:ilvl="1" w:tplc="10090003" w:tentative="1">
      <w:start w:val="1"/>
      <w:numFmt w:val="bullet"/>
      <w:lvlText w:val="o"/>
      <w:lvlJc w:val="left"/>
      <w:pPr>
        <w:ind w:left="2639" w:hanging="360"/>
      </w:pPr>
      <w:rPr>
        <w:rFonts w:ascii="Courier New" w:hAnsi="Courier New" w:cs="Courier New" w:hint="default"/>
      </w:rPr>
    </w:lvl>
    <w:lvl w:ilvl="2" w:tplc="10090005" w:tentative="1">
      <w:start w:val="1"/>
      <w:numFmt w:val="bullet"/>
      <w:lvlText w:val=""/>
      <w:lvlJc w:val="left"/>
      <w:pPr>
        <w:ind w:left="3359" w:hanging="360"/>
      </w:pPr>
      <w:rPr>
        <w:rFonts w:ascii="Wingdings" w:hAnsi="Wingdings" w:hint="default"/>
      </w:rPr>
    </w:lvl>
    <w:lvl w:ilvl="3" w:tplc="10090001" w:tentative="1">
      <w:start w:val="1"/>
      <w:numFmt w:val="bullet"/>
      <w:lvlText w:val=""/>
      <w:lvlJc w:val="left"/>
      <w:pPr>
        <w:ind w:left="4079" w:hanging="360"/>
      </w:pPr>
      <w:rPr>
        <w:rFonts w:ascii="Symbol" w:hAnsi="Symbol" w:hint="default"/>
      </w:rPr>
    </w:lvl>
    <w:lvl w:ilvl="4" w:tplc="10090003" w:tentative="1">
      <w:start w:val="1"/>
      <w:numFmt w:val="bullet"/>
      <w:lvlText w:val="o"/>
      <w:lvlJc w:val="left"/>
      <w:pPr>
        <w:ind w:left="4799" w:hanging="360"/>
      </w:pPr>
      <w:rPr>
        <w:rFonts w:ascii="Courier New" w:hAnsi="Courier New" w:cs="Courier New" w:hint="default"/>
      </w:rPr>
    </w:lvl>
    <w:lvl w:ilvl="5" w:tplc="10090005" w:tentative="1">
      <w:start w:val="1"/>
      <w:numFmt w:val="bullet"/>
      <w:lvlText w:val=""/>
      <w:lvlJc w:val="left"/>
      <w:pPr>
        <w:ind w:left="5519" w:hanging="360"/>
      </w:pPr>
      <w:rPr>
        <w:rFonts w:ascii="Wingdings" w:hAnsi="Wingdings" w:hint="default"/>
      </w:rPr>
    </w:lvl>
    <w:lvl w:ilvl="6" w:tplc="10090001" w:tentative="1">
      <w:start w:val="1"/>
      <w:numFmt w:val="bullet"/>
      <w:lvlText w:val=""/>
      <w:lvlJc w:val="left"/>
      <w:pPr>
        <w:ind w:left="6239" w:hanging="360"/>
      </w:pPr>
      <w:rPr>
        <w:rFonts w:ascii="Symbol" w:hAnsi="Symbol" w:hint="default"/>
      </w:rPr>
    </w:lvl>
    <w:lvl w:ilvl="7" w:tplc="10090003" w:tentative="1">
      <w:start w:val="1"/>
      <w:numFmt w:val="bullet"/>
      <w:lvlText w:val="o"/>
      <w:lvlJc w:val="left"/>
      <w:pPr>
        <w:ind w:left="6959" w:hanging="360"/>
      </w:pPr>
      <w:rPr>
        <w:rFonts w:ascii="Courier New" w:hAnsi="Courier New" w:cs="Courier New" w:hint="default"/>
      </w:rPr>
    </w:lvl>
    <w:lvl w:ilvl="8" w:tplc="10090005" w:tentative="1">
      <w:start w:val="1"/>
      <w:numFmt w:val="bullet"/>
      <w:lvlText w:val=""/>
      <w:lvlJc w:val="left"/>
      <w:pPr>
        <w:ind w:left="7679" w:hanging="360"/>
      </w:pPr>
      <w:rPr>
        <w:rFonts w:ascii="Wingdings" w:hAnsi="Wingdings" w:hint="default"/>
      </w:rPr>
    </w:lvl>
  </w:abstractNum>
  <w:abstractNum w:abstractNumId="38">
    <w:nsid w:val="152C71F8"/>
    <w:multiLevelType w:val="hybridMultilevel"/>
    <w:tmpl w:val="F15ACBF6"/>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39">
    <w:nsid w:val="15825DCF"/>
    <w:multiLevelType w:val="hybridMultilevel"/>
    <w:tmpl w:val="295AE996"/>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40">
    <w:nsid w:val="15A21DE8"/>
    <w:multiLevelType w:val="hybridMultilevel"/>
    <w:tmpl w:val="64C414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919"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15D42ACC"/>
    <w:multiLevelType w:val="hybridMultilevel"/>
    <w:tmpl w:val="165AC7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15E34945"/>
    <w:multiLevelType w:val="hybridMultilevel"/>
    <w:tmpl w:val="9A6481A0"/>
    <w:lvl w:ilvl="0" w:tplc="10090003">
      <w:start w:val="1"/>
      <w:numFmt w:val="bullet"/>
      <w:lvlText w:val="o"/>
      <w:lvlJc w:val="left"/>
      <w:pPr>
        <w:ind w:left="1068" w:hanging="360"/>
      </w:pPr>
      <w:rPr>
        <w:rFonts w:ascii="Courier New" w:hAnsi="Courier New" w:cs="Courier New" w:hint="default"/>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43">
    <w:nsid w:val="15F16B44"/>
    <w:multiLevelType w:val="hybridMultilevel"/>
    <w:tmpl w:val="7F2E7A7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785"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163A5AD1"/>
    <w:multiLevelType w:val="hybridMultilevel"/>
    <w:tmpl w:val="E6BE9D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165C695B"/>
    <w:multiLevelType w:val="hybridMultilevel"/>
    <w:tmpl w:val="528AF22E"/>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73A52DF"/>
    <w:multiLevelType w:val="hybridMultilevel"/>
    <w:tmpl w:val="A64A18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17AA0496"/>
    <w:multiLevelType w:val="hybridMultilevel"/>
    <w:tmpl w:val="FD8ECF76"/>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BA2DA06">
      <w:start w:val="1"/>
      <w:numFmt w:val="decimal"/>
      <w:lvlText w:val="%4)"/>
      <w:lvlJc w:val="left"/>
      <w:pPr>
        <w:ind w:left="2880" w:hanging="360"/>
      </w:pPr>
      <w:rPr>
        <w:rFonts w:asciiTheme="minorHAnsi" w:eastAsiaTheme="minorEastAsia" w:hAnsiTheme="minorHAnsi" w:cstheme="minorBidi"/>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8C61392"/>
    <w:multiLevelType w:val="hybridMultilevel"/>
    <w:tmpl w:val="378085E2"/>
    <w:lvl w:ilvl="0" w:tplc="10090001">
      <w:start w:val="1"/>
      <w:numFmt w:val="bullet"/>
      <w:lvlText w:val=""/>
      <w:lvlJc w:val="left"/>
      <w:pPr>
        <w:ind w:left="1352" w:hanging="360"/>
      </w:pPr>
      <w:rPr>
        <w:rFonts w:ascii="Symbol" w:hAnsi="Symbol"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49">
    <w:nsid w:val="19352EEB"/>
    <w:multiLevelType w:val="hybridMultilevel"/>
    <w:tmpl w:val="7AE8A756"/>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50">
    <w:nsid w:val="1937004A"/>
    <w:multiLevelType w:val="hybridMultilevel"/>
    <w:tmpl w:val="4B0EDC06"/>
    <w:lvl w:ilvl="0" w:tplc="10090003">
      <w:start w:val="1"/>
      <w:numFmt w:val="bullet"/>
      <w:lvlText w:val="o"/>
      <w:lvlJc w:val="left"/>
      <w:pPr>
        <w:ind w:left="3087" w:hanging="360"/>
      </w:pPr>
      <w:rPr>
        <w:rFonts w:ascii="Courier New" w:hAnsi="Courier New" w:cs="Courier New" w:hint="default"/>
      </w:rPr>
    </w:lvl>
    <w:lvl w:ilvl="1" w:tplc="10090003" w:tentative="1">
      <w:start w:val="1"/>
      <w:numFmt w:val="bullet"/>
      <w:lvlText w:val="o"/>
      <w:lvlJc w:val="left"/>
      <w:pPr>
        <w:ind w:left="3807" w:hanging="360"/>
      </w:pPr>
      <w:rPr>
        <w:rFonts w:ascii="Courier New" w:hAnsi="Courier New" w:cs="Courier New" w:hint="default"/>
      </w:rPr>
    </w:lvl>
    <w:lvl w:ilvl="2" w:tplc="10090005" w:tentative="1">
      <w:start w:val="1"/>
      <w:numFmt w:val="bullet"/>
      <w:lvlText w:val=""/>
      <w:lvlJc w:val="left"/>
      <w:pPr>
        <w:ind w:left="4527" w:hanging="360"/>
      </w:pPr>
      <w:rPr>
        <w:rFonts w:ascii="Wingdings" w:hAnsi="Wingdings" w:hint="default"/>
      </w:rPr>
    </w:lvl>
    <w:lvl w:ilvl="3" w:tplc="10090001" w:tentative="1">
      <w:start w:val="1"/>
      <w:numFmt w:val="bullet"/>
      <w:lvlText w:val=""/>
      <w:lvlJc w:val="left"/>
      <w:pPr>
        <w:ind w:left="5247" w:hanging="360"/>
      </w:pPr>
      <w:rPr>
        <w:rFonts w:ascii="Symbol" w:hAnsi="Symbol" w:hint="default"/>
      </w:rPr>
    </w:lvl>
    <w:lvl w:ilvl="4" w:tplc="10090003" w:tentative="1">
      <w:start w:val="1"/>
      <w:numFmt w:val="bullet"/>
      <w:lvlText w:val="o"/>
      <w:lvlJc w:val="left"/>
      <w:pPr>
        <w:ind w:left="5967" w:hanging="360"/>
      </w:pPr>
      <w:rPr>
        <w:rFonts w:ascii="Courier New" w:hAnsi="Courier New" w:cs="Courier New" w:hint="default"/>
      </w:rPr>
    </w:lvl>
    <w:lvl w:ilvl="5" w:tplc="10090005" w:tentative="1">
      <w:start w:val="1"/>
      <w:numFmt w:val="bullet"/>
      <w:lvlText w:val=""/>
      <w:lvlJc w:val="left"/>
      <w:pPr>
        <w:ind w:left="6687" w:hanging="360"/>
      </w:pPr>
      <w:rPr>
        <w:rFonts w:ascii="Wingdings" w:hAnsi="Wingdings" w:hint="default"/>
      </w:rPr>
    </w:lvl>
    <w:lvl w:ilvl="6" w:tplc="10090001" w:tentative="1">
      <w:start w:val="1"/>
      <w:numFmt w:val="bullet"/>
      <w:lvlText w:val=""/>
      <w:lvlJc w:val="left"/>
      <w:pPr>
        <w:ind w:left="7407" w:hanging="360"/>
      </w:pPr>
      <w:rPr>
        <w:rFonts w:ascii="Symbol" w:hAnsi="Symbol" w:hint="default"/>
      </w:rPr>
    </w:lvl>
    <w:lvl w:ilvl="7" w:tplc="10090003" w:tentative="1">
      <w:start w:val="1"/>
      <w:numFmt w:val="bullet"/>
      <w:lvlText w:val="o"/>
      <w:lvlJc w:val="left"/>
      <w:pPr>
        <w:ind w:left="8127" w:hanging="360"/>
      </w:pPr>
      <w:rPr>
        <w:rFonts w:ascii="Courier New" w:hAnsi="Courier New" w:cs="Courier New" w:hint="default"/>
      </w:rPr>
    </w:lvl>
    <w:lvl w:ilvl="8" w:tplc="10090005" w:tentative="1">
      <w:start w:val="1"/>
      <w:numFmt w:val="bullet"/>
      <w:lvlText w:val=""/>
      <w:lvlJc w:val="left"/>
      <w:pPr>
        <w:ind w:left="8847" w:hanging="360"/>
      </w:pPr>
      <w:rPr>
        <w:rFonts w:ascii="Wingdings" w:hAnsi="Wingdings" w:hint="default"/>
      </w:rPr>
    </w:lvl>
  </w:abstractNum>
  <w:abstractNum w:abstractNumId="51">
    <w:nsid w:val="1A4A2D00"/>
    <w:multiLevelType w:val="hybridMultilevel"/>
    <w:tmpl w:val="3208C34C"/>
    <w:lvl w:ilvl="0" w:tplc="10090003">
      <w:start w:val="1"/>
      <w:numFmt w:val="bullet"/>
      <w:lvlText w:val="o"/>
      <w:lvlJc w:val="left"/>
      <w:pPr>
        <w:ind w:left="1494" w:hanging="360"/>
      </w:pPr>
      <w:rPr>
        <w:rFonts w:ascii="Courier New" w:hAnsi="Courier New" w:cs="Courier New"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52">
    <w:nsid w:val="1AF60114"/>
    <w:multiLevelType w:val="hybridMultilevel"/>
    <w:tmpl w:val="40428716"/>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53">
    <w:nsid w:val="1C4E1642"/>
    <w:multiLevelType w:val="hybridMultilevel"/>
    <w:tmpl w:val="31084ED2"/>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3">
      <w:start w:val="1"/>
      <w:numFmt w:val="bullet"/>
      <w:lvlText w:val="o"/>
      <w:lvlJc w:val="left"/>
      <w:pPr>
        <w:ind w:left="144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CB341E4"/>
    <w:multiLevelType w:val="hybridMultilevel"/>
    <w:tmpl w:val="48D8F37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5">
    <w:nsid w:val="1E5007DF"/>
    <w:multiLevelType w:val="hybridMultilevel"/>
    <w:tmpl w:val="BDA016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nsid w:val="1FE379A4"/>
    <w:multiLevelType w:val="hybridMultilevel"/>
    <w:tmpl w:val="C1CA07BC"/>
    <w:lvl w:ilvl="0" w:tplc="10090003">
      <w:start w:val="1"/>
      <w:numFmt w:val="bullet"/>
      <w:lvlText w:val="o"/>
      <w:lvlJc w:val="left"/>
      <w:pPr>
        <w:ind w:left="1494" w:hanging="360"/>
      </w:pPr>
      <w:rPr>
        <w:rFonts w:ascii="Courier New" w:hAnsi="Courier New" w:cs="Courier New"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57">
    <w:nsid w:val="205F2278"/>
    <w:multiLevelType w:val="hybridMultilevel"/>
    <w:tmpl w:val="B298F776"/>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58">
    <w:nsid w:val="21393E54"/>
    <w:multiLevelType w:val="hybridMultilevel"/>
    <w:tmpl w:val="A5D6A6B8"/>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59">
    <w:nsid w:val="218E71F0"/>
    <w:multiLevelType w:val="hybridMultilevel"/>
    <w:tmpl w:val="C53C0B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0">
    <w:nsid w:val="21B1302B"/>
    <w:multiLevelType w:val="hybridMultilevel"/>
    <w:tmpl w:val="580671B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1">
    <w:nsid w:val="21DB0EBB"/>
    <w:multiLevelType w:val="hybridMultilevel"/>
    <w:tmpl w:val="29308314"/>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62">
    <w:nsid w:val="22CC24D1"/>
    <w:multiLevelType w:val="hybridMultilevel"/>
    <w:tmpl w:val="E1B802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nsid w:val="232A497C"/>
    <w:multiLevelType w:val="hybridMultilevel"/>
    <w:tmpl w:val="99DE83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23A531F4"/>
    <w:multiLevelType w:val="hybridMultilevel"/>
    <w:tmpl w:val="EB70D1E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5">
    <w:nsid w:val="243548E6"/>
    <w:multiLevelType w:val="hybridMultilevel"/>
    <w:tmpl w:val="145EB8EA"/>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66">
    <w:nsid w:val="244222E3"/>
    <w:multiLevelType w:val="hybridMultilevel"/>
    <w:tmpl w:val="C7E2B308"/>
    <w:lvl w:ilvl="0" w:tplc="10090003">
      <w:start w:val="1"/>
      <w:numFmt w:val="bullet"/>
      <w:lvlText w:val="o"/>
      <w:lvlJc w:val="left"/>
      <w:pPr>
        <w:ind w:left="2344" w:hanging="360"/>
      </w:pPr>
      <w:rPr>
        <w:rFonts w:ascii="Courier New" w:hAnsi="Courier New" w:cs="Courier New" w:hint="default"/>
      </w:rPr>
    </w:lvl>
    <w:lvl w:ilvl="1" w:tplc="10090019" w:tentative="1">
      <w:start w:val="1"/>
      <w:numFmt w:val="lowerLetter"/>
      <w:lvlText w:val="%2."/>
      <w:lvlJc w:val="left"/>
      <w:pPr>
        <w:ind w:left="3064" w:hanging="360"/>
      </w:pPr>
    </w:lvl>
    <w:lvl w:ilvl="2" w:tplc="1009001B" w:tentative="1">
      <w:start w:val="1"/>
      <w:numFmt w:val="lowerRoman"/>
      <w:lvlText w:val="%3."/>
      <w:lvlJc w:val="right"/>
      <w:pPr>
        <w:ind w:left="3784" w:hanging="180"/>
      </w:pPr>
    </w:lvl>
    <w:lvl w:ilvl="3" w:tplc="1009000F" w:tentative="1">
      <w:start w:val="1"/>
      <w:numFmt w:val="decimal"/>
      <w:lvlText w:val="%4."/>
      <w:lvlJc w:val="left"/>
      <w:pPr>
        <w:ind w:left="4504" w:hanging="360"/>
      </w:pPr>
    </w:lvl>
    <w:lvl w:ilvl="4" w:tplc="10090019" w:tentative="1">
      <w:start w:val="1"/>
      <w:numFmt w:val="lowerLetter"/>
      <w:lvlText w:val="%5."/>
      <w:lvlJc w:val="left"/>
      <w:pPr>
        <w:ind w:left="5224" w:hanging="360"/>
      </w:pPr>
    </w:lvl>
    <w:lvl w:ilvl="5" w:tplc="1009001B" w:tentative="1">
      <w:start w:val="1"/>
      <w:numFmt w:val="lowerRoman"/>
      <w:lvlText w:val="%6."/>
      <w:lvlJc w:val="right"/>
      <w:pPr>
        <w:ind w:left="5944" w:hanging="180"/>
      </w:pPr>
    </w:lvl>
    <w:lvl w:ilvl="6" w:tplc="1009000F" w:tentative="1">
      <w:start w:val="1"/>
      <w:numFmt w:val="decimal"/>
      <w:lvlText w:val="%7."/>
      <w:lvlJc w:val="left"/>
      <w:pPr>
        <w:ind w:left="6664" w:hanging="360"/>
      </w:pPr>
    </w:lvl>
    <w:lvl w:ilvl="7" w:tplc="10090019" w:tentative="1">
      <w:start w:val="1"/>
      <w:numFmt w:val="lowerLetter"/>
      <w:lvlText w:val="%8."/>
      <w:lvlJc w:val="left"/>
      <w:pPr>
        <w:ind w:left="7384" w:hanging="360"/>
      </w:pPr>
    </w:lvl>
    <w:lvl w:ilvl="8" w:tplc="1009001B" w:tentative="1">
      <w:start w:val="1"/>
      <w:numFmt w:val="lowerRoman"/>
      <w:lvlText w:val="%9."/>
      <w:lvlJc w:val="right"/>
      <w:pPr>
        <w:ind w:left="8104" w:hanging="180"/>
      </w:pPr>
    </w:lvl>
  </w:abstractNum>
  <w:abstractNum w:abstractNumId="67">
    <w:nsid w:val="249408D4"/>
    <w:multiLevelType w:val="hybridMultilevel"/>
    <w:tmpl w:val="CDF00110"/>
    <w:lvl w:ilvl="0" w:tplc="10090001">
      <w:start w:val="1"/>
      <w:numFmt w:val="bullet"/>
      <w:lvlText w:val=""/>
      <w:lvlJc w:val="left"/>
      <w:pPr>
        <w:ind w:left="643" w:hanging="360"/>
      </w:pPr>
      <w:rPr>
        <w:rFonts w:ascii="Symbol" w:hAnsi="Symbol" w:hint="default"/>
      </w:rPr>
    </w:lvl>
    <w:lvl w:ilvl="1" w:tplc="10090003" w:tentative="1">
      <w:start w:val="1"/>
      <w:numFmt w:val="bullet"/>
      <w:lvlText w:val="o"/>
      <w:lvlJc w:val="left"/>
      <w:pPr>
        <w:ind w:left="1363" w:hanging="360"/>
      </w:pPr>
      <w:rPr>
        <w:rFonts w:ascii="Courier New" w:hAnsi="Courier New" w:cs="Courier New" w:hint="default"/>
      </w:rPr>
    </w:lvl>
    <w:lvl w:ilvl="2" w:tplc="10090005" w:tentative="1">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68">
    <w:nsid w:val="25574518"/>
    <w:multiLevelType w:val="hybridMultilevel"/>
    <w:tmpl w:val="F056C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9">
    <w:nsid w:val="264E366C"/>
    <w:multiLevelType w:val="hybridMultilevel"/>
    <w:tmpl w:val="CC1A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7407F44"/>
    <w:multiLevelType w:val="hybridMultilevel"/>
    <w:tmpl w:val="BDAAA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nsid w:val="27A47F86"/>
    <w:multiLevelType w:val="hybridMultilevel"/>
    <w:tmpl w:val="C2B2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7D7284E"/>
    <w:multiLevelType w:val="hybridMultilevel"/>
    <w:tmpl w:val="E0CEE76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352"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nsid w:val="28463AAF"/>
    <w:multiLevelType w:val="hybridMultilevel"/>
    <w:tmpl w:val="1902A5CA"/>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4">
    <w:nsid w:val="287B298C"/>
    <w:multiLevelType w:val="hybridMultilevel"/>
    <w:tmpl w:val="B13A8A6A"/>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75">
    <w:nsid w:val="29BA0656"/>
    <w:multiLevelType w:val="hybridMultilevel"/>
    <w:tmpl w:val="9A9CBA74"/>
    <w:lvl w:ilvl="0" w:tplc="FB742C9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6">
    <w:nsid w:val="29BF4DAB"/>
    <w:multiLevelType w:val="hybridMultilevel"/>
    <w:tmpl w:val="E47E60A4"/>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77">
    <w:nsid w:val="2A3C03AA"/>
    <w:multiLevelType w:val="hybridMultilevel"/>
    <w:tmpl w:val="38581B48"/>
    <w:lvl w:ilvl="0" w:tplc="10090011">
      <w:start w:val="1"/>
      <w:numFmt w:val="decimal"/>
      <w:lvlText w:val="%1)"/>
      <w:lvlJc w:val="left"/>
      <w:pPr>
        <w:ind w:left="1068" w:hanging="360"/>
      </w:pPr>
      <w:rPr>
        <w:rFonts w:hint="default"/>
      </w:rPr>
    </w:lvl>
    <w:lvl w:ilvl="1" w:tplc="10090019" w:tentative="1">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78">
    <w:nsid w:val="2A484649"/>
    <w:multiLevelType w:val="hybridMultilevel"/>
    <w:tmpl w:val="DC16B05C"/>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9">
    <w:nsid w:val="2BDE16B4"/>
    <w:multiLevelType w:val="hybridMultilevel"/>
    <w:tmpl w:val="7D42CB52"/>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80">
    <w:nsid w:val="2BE6474B"/>
    <w:multiLevelType w:val="hybridMultilevel"/>
    <w:tmpl w:val="8CF406C8"/>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1">
    <w:nsid w:val="2C02733F"/>
    <w:multiLevelType w:val="hybridMultilevel"/>
    <w:tmpl w:val="4040359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3">
      <w:start w:val="1"/>
      <w:numFmt w:val="bullet"/>
      <w:lvlText w:val="o"/>
      <w:lvlJc w:val="left"/>
      <w:pPr>
        <w:ind w:left="144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C9E532E"/>
    <w:multiLevelType w:val="hybridMultilevel"/>
    <w:tmpl w:val="9C60BA64"/>
    <w:lvl w:ilvl="0" w:tplc="10090003">
      <w:start w:val="1"/>
      <w:numFmt w:val="bullet"/>
      <w:lvlText w:val="o"/>
      <w:lvlJc w:val="left"/>
      <w:pPr>
        <w:ind w:left="1647" w:hanging="360"/>
      </w:pPr>
      <w:rPr>
        <w:rFonts w:ascii="Courier New" w:hAnsi="Courier New" w:cs="Courier New" w:hint="default"/>
      </w:rPr>
    </w:lvl>
    <w:lvl w:ilvl="1" w:tplc="10090003" w:tentative="1">
      <w:start w:val="1"/>
      <w:numFmt w:val="bullet"/>
      <w:lvlText w:val="o"/>
      <w:lvlJc w:val="left"/>
      <w:pPr>
        <w:ind w:left="2367" w:hanging="360"/>
      </w:pPr>
      <w:rPr>
        <w:rFonts w:ascii="Courier New" w:hAnsi="Courier New" w:cs="Courier New" w:hint="default"/>
      </w:rPr>
    </w:lvl>
    <w:lvl w:ilvl="2" w:tplc="10090005" w:tentative="1">
      <w:start w:val="1"/>
      <w:numFmt w:val="bullet"/>
      <w:lvlText w:val=""/>
      <w:lvlJc w:val="left"/>
      <w:pPr>
        <w:ind w:left="3087" w:hanging="360"/>
      </w:pPr>
      <w:rPr>
        <w:rFonts w:ascii="Wingdings" w:hAnsi="Wingdings" w:hint="default"/>
      </w:rPr>
    </w:lvl>
    <w:lvl w:ilvl="3" w:tplc="10090001" w:tentative="1">
      <w:start w:val="1"/>
      <w:numFmt w:val="bullet"/>
      <w:lvlText w:val=""/>
      <w:lvlJc w:val="left"/>
      <w:pPr>
        <w:ind w:left="3807" w:hanging="360"/>
      </w:pPr>
      <w:rPr>
        <w:rFonts w:ascii="Symbol" w:hAnsi="Symbol" w:hint="default"/>
      </w:rPr>
    </w:lvl>
    <w:lvl w:ilvl="4" w:tplc="10090003" w:tentative="1">
      <w:start w:val="1"/>
      <w:numFmt w:val="bullet"/>
      <w:lvlText w:val="o"/>
      <w:lvlJc w:val="left"/>
      <w:pPr>
        <w:ind w:left="4527" w:hanging="360"/>
      </w:pPr>
      <w:rPr>
        <w:rFonts w:ascii="Courier New" w:hAnsi="Courier New" w:cs="Courier New" w:hint="default"/>
      </w:rPr>
    </w:lvl>
    <w:lvl w:ilvl="5" w:tplc="10090005" w:tentative="1">
      <w:start w:val="1"/>
      <w:numFmt w:val="bullet"/>
      <w:lvlText w:val=""/>
      <w:lvlJc w:val="left"/>
      <w:pPr>
        <w:ind w:left="5247" w:hanging="360"/>
      </w:pPr>
      <w:rPr>
        <w:rFonts w:ascii="Wingdings" w:hAnsi="Wingdings" w:hint="default"/>
      </w:rPr>
    </w:lvl>
    <w:lvl w:ilvl="6" w:tplc="10090001" w:tentative="1">
      <w:start w:val="1"/>
      <w:numFmt w:val="bullet"/>
      <w:lvlText w:val=""/>
      <w:lvlJc w:val="left"/>
      <w:pPr>
        <w:ind w:left="5967" w:hanging="360"/>
      </w:pPr>
      <w:rPr>
        <w:rFonts w:ascii="Symbol" w:hAnsi="Symbol" w:hint="default"/>
      </w:rPr>
    </w:lvl>
    <w:lvl w:ilvl="7" w:tplc="10090003" w:tentative="1">
      <w:start w:val="1"/>
      <w:numFmt w:val="bullet"/>
      <w:lvlText w:val="o"/>
      <w:lvlJc w:val="left"/>
      <w:pPr>
        <w:ind w:left="6687" w:hanging="360"/>
      </w:pPr>
      <w:rPr>
        <w:rFonts w:ascii="Courier New" w:hAnsi="Courier New" w:cs="Courier New" w:hint="default"/>
      </w:rPr>
    </w:lvl>
    <w:lvl w:ilvl="8" w:tplc="10090005" w:tentative="1">
      <w:start w:val="1"/>
      <w:numFmt w:val="bullet"/>
      <w:lvlText w:val=""/>
      <w:lvlJc w:val="left"/>
      <w:pPr>
        <w:ind w:left="7407" w:hanging="360"/>
      </w:pPr>
      <w:rPr>
        <w:rFonts w:ascii="Wingdings" w:hAnsi="Wingdings" w:hint="default"/>
      </w:rPr>
    </w:lvl>
  </w:abstractNum>
  <w:abstractNum w:abstractNumId="83">
    <w:nsid w:val="2D5546B3"/>
    <w:multiLevelType w:val="hybridMultilevel"/>
    <w:tmpl w:val="563A4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nsid w:val="2E6B0727"/>
    <w:multiLevelType w:val="hybridMultilevel"/>
    <w:tmpl w:val="EABA7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nsid w:val="2E77487D"/>
    <w:multiLevelType w:val="hybridMultilevel"/>
    <w:tmpl w:val="933E5012"/>
    <w:lvl w:ilvl="0" w:tplc="04090001">
      <w:start w:val="1"/>
      <w:numFmt w:val="bullet"/>
      <w:lvlText w:val=""/>
      <w:lvlJc w:val="left"/>
      <w:pPr>
        <w:ind w:left="720" w:hanging="360"/>
      </w:pPr>
      <w:rPr>
        <w:rFonts w:ascii="Symbol" w:hAnsi="Symbol" w:hint="default"/>
        <w:i w:val="0"/>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2EF05BAA"/>
    <w:multiLevelType w:val="hybridMultilevel"/>
    <w:tmpl w:val="E8A80DFC"/>
    <w:lvl w:ilvl="0" w:tplc="10090003">
      <w:start w:val="1"/>
      <w:numFmt w:val="bullet"/>
      <w:lvlText w:val="o"/>
      <w:lvlJc w:val="left"/>
      <w:pPr>
        <w:ind w:left="2344" w:hanging="360"/>
      </w:pPr>
      <w:rPr>
        <w:rFonts w:ascii="Courier New" w:hAnsi="Courier New" w:cs="Courier New" w:hint="default"/>
      </w:rPr>
    </w:lvl>
    <w:lvl w:ilvl="1" w:tplc="10090019" w:tentative="1">
      <w:start w:val="1"/>
      <w:numFmt w:val="lowerLetter"/>
      <w:lvlText w:val="%2."/>
      <w:lvlJc w:val="left"/>
      <w:pPr>
        <w:ind w:left="3064" w:hanging="360"/>
      </w:pPr>
    </w:lvl>
    <w:lvl w:ilvl="2" w:tplc="1009001B" w:tentative="1">
      <w:start w:val="1"/>
      <w:numFmt w:val="lowerRoman"/>
      <w:lvlText w:val="%3."/>
      <w:lvlJc w:val="right"/>
      <w:pPr>
        <w:ind w:left="3784" w:hanging="180"/>
      </w:pPr>
    </w:lvl>
    <w:lvl w:ilvl="3" w:tplc="1009000F" w:tentative="1">
      <w:start w:val="1"/>
      <w:numFmt w:val="decimal"/>
      <w:lvlText w:val="%4."/>
      <w:lvlJc w:val="left"/>
      <w:pPr>
        <w:ind w:left="4504" w:hanging="360"/>
      </w:pPr>
    </w:lvl>
    <w:lvl w:ilvl="4" w:tplc="10090019" w:tentative="1">
      <w:start w:val="1"/>
      <w:numFmt w:val="lowerLetter"/>
      <w:lvlText w:val="%5."/>
      <w:lvlJc w:val="left"/>
      <w:pPr>
        <w:ind w:left="5224" w:hanging="360"/>
      </w:pPr>
    </w:lvl>
    <w:lvl w:ilvl="5" w:tplc="1009001B" w:tentative="1">
      <w:start w:val="1"/>
      <w:numFmt w:val="lowerRoman"/>
      <w:lvlText w:val="%6."/>
      <w:lvlJc w:val="right"/>
      <w:pPr>
        <w:ind w:left="5944" w:hanging="180"/>
      </w:pPr>
    </w:lvl>
    <w:lvl w:ilvl="6" w:tplc="1009000F" w:tentative="1">
      <w:start w:val="1"/>
      <w:numFmt w:val="decimal"/>
      <w:lvlText w:val="%7."/>
      <w:lvlJc w:val="left"/>
      <w:pPr>
        <w:ind w:left="6664" w:hanging="360"/>
      </w:pPr>
    </w:lvl>
    <w:lvl w:ilvl="7" w:tplc="10090019" w:tentative="1">
      <w:start w:val="1"/>
      <w:numFmt w:val="lowerLetter"/>
      <w:lvlText w:val="%8."/>
      <w:lvlJc w:val="left"/>
      <w:pPr>
        <w:ind w:left="7384" w:hanging="360"/>
      </w:pPr>
    </w:lvl>
    <w:lvl w:ilvl="8" w:tplc="1009001B" w:tentative="1">
      <w:start w:val="1"/>
      <w:numFmt w:val="lowerRoman"/>
      <w:lvlText w:val="%9."/>
      <w:lvlJc w:val="right"/>
      <w:pPr>
        <w:ind w:left="8104" w:hanging="180"/>
      </w:pPr>
    </w:lvl>
  </w:abstractNum>
  <w:abstractNum w:abstractNumId="87">
    <w:nsid w:val="2F3A07A3"/>
    <w:multiLevelType w:val="hybridMultilevel"/>
    <w:tmpl w:val="62DAC020"/>
    <w:lvl w:ilvl="0" w:tplc="10090005">
      <w:start w:val="1"/>
      <w:numFmt w:val="bullet"/>
      <w:lvlText w:val=""/>
      <w:lvlJc w:val="left"/>
      <w:pPr>
        <w:ind w:left="1635" w:hanging="360"/>
      </w:pPr>
      <w:rPr>
        <w:rFonts w:ascii="Wingdings" w:hAnsi="Wingdings" w:hint="default"/>
      </w:rPr>
    </w:lvl>
    <w:lvl w:ilvl="1" w:tplc="10090003" w:tentative="1">
      <w:start w:val="1"/>
      <w:numFmt w:val="bullet"/>
      <w:lvlText w:val="o"/>
      <w:lvlJc w:val="left"/>
      <w:pPr>
        <w:ind w:left="2355" w:hanging="360"/>
      </w:pPr>
      <w:rPr>
        <w:rFonts w:ascii="Courier New" w:hAnsi="Courier New" w:cs="Courier New" w:hint="default"/>
      </w:rPr>
    </w:lvl>
    <w:lvl w:ilvl="2" w:tplc="10090005" w:tentative="1">
      <w:start w:val="1"/>
      <w:numFmt w:val="bullet"/>
      <w:lvlText w:val=""/>
      <w:lvlJc w:val="left"/>
      <w:pPr>
        <w:ind w:left="3075" w:hanging="360"/>
      </w:pPr>
      <w:rPr>
        <w:rFonts w:ascii="Wingdings" w:hAnsi="Wingdings" w:hint="default"/>
      </w:rPr>
    </w:lvl>
    <w:lvl w:ilvl="3" w:tplc="10090001" w:tentative="1">
      <w:start w:val="1"/>
      <w:numFmt w:val="bullet"/>
      <w:lvlText w:val=""/>
      <w:lvlJc w:val="left"/>
      <w:pPr>
        <w:ind w:left="3795" w:hanging="360"/>
      </w:pPr>
      <w:rPr>
        <w:rFonts w:ascii="Symbol" w:hAnsi="Symbol" w:hint="default"/>
      </w:rPr>
    </w:lvl>
    <w:lvl w:ilvl="4" w:tplc="10090003" w:tentative="1">
      <w:start w:val="1"/>
      <w:numFmt w:val="bullet"/>
      <w:lvlText w:val="o"/>
      <w:lvlJc w:val="left"/>
      <w:pPr>
        <w:ind w:left="4515" w:hanging="360"/>
      </w:pPr>
      <w:rPr>
        <w:rFonts w:ascii="Courier New" w:hAnsi="Courier New" w:cs="Courier New" w:hint="default"/>
      </w:rPr>
    </w:lvl>
    <w:lvl w:ilvl="5" w:tplc="10090005" w:tentative="1">
      <w:start w:val="1"/>
      <w:numFmt w:val="bullet"/>
      <w:lvlText w:val=""/>
      <w:lvlJc w:val="left"/>
      <w:pPr>
        <w:ind w:left="5235" w:hanging="360"/>
      </w:pPr>
      <w:rPr>
        <w:rFonts w:ascii="Wingdings" w:hAnsi="Wingdings" w:hint="default"/>
      </w:rPr>
    </w:lvl>
    <w:lvl w:ilvl="6" w:tplc="10090001" w:tentative="1">
      <w:start w:val="1"/>
      <w:numFmt w:val="bullet"/>
      <w:lvlText w:val=""/>
      <w:lvlJc w:val="left"/>
      <w:pPr>
        <w:ind w:left="5955" w:hanging="360"/>
      </w:pPr>
      <w:rPr>
        <w:rFonts w:ascii="Symbol" w:hAnsi="Symbol" w:hint="default"/>
      </w:rPr>
    </w:lvl>
    <w:lvl w:ilvl="7" w:tplc="10090003" w:tentative="1">
      <w:start w:val="1"/>
      <w:numFmt w:val="bullet"/>
      <w:lvlText w:val="o"/>
      <w:lvlJc w:val="left"/>
      <w:pPr>
        <w:ind w:left="6675" w:hanging="360"/>
      </w:pPr>
      <w:rPr>
        <w:rFonts w:ascii="Courier New" w:hAnsi="Courier New" w:cs="Courier New" w:hint="default"/>
      </w:rPr>
    </w:lvl>
    <w:lvl w:ilvl="8" w:tplc="10090005" w:tentative="1">
      <w:start w:val="1"/>
      <w:numFmt w:val="bullet"/>
      <w:lvlText w:val=""/>
      <w:lvlJc w:val="left"/>
      <w:pPr>
        <w:ind w:left="7395" w:hanging="360"/>
      </w:pPr>
      <w:rPr>
        <w:rFonts w:ascii="Wingdings" w:hAnsi="Wingdings" w:hint="default"/>
      </w:rPr>
    </w:lvl>
  </w:abstractNum>
  <w:abstractNum w:abstractNumId="88">
    <w:nsid w:val="2F673499"/>
    <w:multiLevelType w:val="hybridMultilevel"/>
    <w:tmpl w:val="175A58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nsid w:val="2FAA3B0D"/>
    <w:multiLevelType w:val="hybridMultilevel"/>
    <w:tmpl w:val="75106B88"/>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90">
    <w:nsid w:val="2FAD4DC6"/>
    <w:multiLevelType w:val="hybridMultilevel"/>
    <w:tmpl w:val="EBC44496"/>
    <w:lvl w:ilvl="0" w:tplc="10090003">
      <w:start w:val="1"/>
      <w:numFmt w:val="bullet"/>
      <w:lvlText w:val="o"/>
      <w:lvlJc w:val="left"/>
      <w:pPr>
        <w:ind w:left="1494" w:hanging="360"/>
      </w:pPr>
      <w:rPr>
        <w:rFonts w:ascii="Courier New" w:hAnsi="Courier New" w:cs="Courier New"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91">
    <w:nsid w:val="30196CC5"/>
    <w:multiLevelType w:val="hybridMultilevel"/>
    <w:tmpl w:val="3880FD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2">
    <w:nsid w:val="30C106FB"/>
    <w:multiLevelType w:val="hybridMultilevel"/>
    <w:tmpl w:val="5F4A076E"/>
    <w:lvl w:ilvl="0" w:tplc="10090005">
      <w:start w:val="1"/>
      <w:numFmt w:val="bullet"/>
      <w:lvlText w:val=""/>
      <w:lvlJc w:val="left"/>
      <w:pPr>
        <w:ind w:left="1919" w:hanging="360"/>
      </w:pPr>
      <w:rPr>
        <w:rFonts w:ascii="Wingdings" w:hAnsi="Wingdings" w:hint="default"/>
      </w:rPr>
    </w:lvl>
    <w:lvl w:ilvl="1" w:tplc="10090003" w:tentative="1">
      <w:start w:val="1"/>
      <w:numFmt w:val="bullet"/>
      <w:lvlText w:val="o"/>
      <w:lvlJc w:val="left"/>
      <w:pPr>
        <w:ind w:left="2639" w:hanging="360"/>
      </w:pPr>
      <w:rPr>
        <w:rFonts w:ascii="Courier New" w:hAnsi="Courier New" w:cs="Courier New" w:hint="default"/>
      </w:rPr>
    </w:lvl>
    <w:lvl w:ilvl="2" w:tplc="10090005" w:tentative="1">
      <w:start w:val="1"/>
      <w:numFmt w:val="bullet"/>
      <w:lvlText w:val=""/>
      <w:lvlJc w:val="left"/>
      <w:pPr>
        <w:ind w:left="3359" w:hanging="360"/>
      </w:pPr>
      <w:rPr>
        <w:rFonts w:ascii="Wingdings" w:hAnsi="Wingdings" w:hint="default"/>
      </w:rPr>
    </w:lvl>
    <w:lvl w:ilvl="3" w:tplc="10090001" w:tentative="1">
      <w:start w:val="1"/>
      <w:numFmt w:val="bullet"/>
      <w:lvlText w:val=""/>
      <w:lvlJc w:val="left"/>
      <w:pPr>
        <w:ind w:left="4079" w:hanging="360"/>
      </w:pPr>
      <w:rPr>
        <w:rFonts w:ascii="Symbol" w:hAnsi="Symbol" w:hint="default"/>
      </w:rPr>
    </w:lvl>
    <w:lvl w:ilvl="4" w:tplc="10090003" w:tentative="1">
      <w:start w:val="1"/>
      <w:numFmt w:val="bullet"/>
      <w:lvlText w:val="o"/>
      <w:lvlJc w:val="left"/>
      <w:pPr>
        <w:ind w:left="4799" w:hanging="360"/>
      </w:pPr>
      <w:rPr>
        <w:rFonts w:ascii="Courier New" w:hAnsi="Courier New" w:cs="Courier New" w:hint="default"/>
      </w:rPr>
    </w:lvl>
    <w:lvl w:ilvl="5" w:tplc="10090005" w:tentative="1">
      <w:start w:val="1"/>
      <w:numFmt w:val="bullet"/>
      <w:lvlText w:val=""/>
      <w:lvlJc w:val="left"/>
      <w:pPr>
        <w:ind w:left="5519" w:hanging="360"/>
      </w:pPr>
      <w:rPr>
        <w:rFonts w:ascii="Wingdings" w:hAnsi="Wingdings" w:hint="default"/>
      </w:rPr>
    </w:lvl>
    <w:lvl w:ilvl="6" w:tplc="10090001" w:tentative="1">
      <w:start w:val="1"/>
      <w:numFmt w:val="bullet"/>
      <w:lvlText w:val=""/>
      <w:lvlJc w:val="left"/>
      <w:pPr>
        <w:ind w:left="6239" w:hanging="360"/>
      </w:pPr>
      <w:rPr>
        <w:rFonts w:ascii="Symbol" w:hAnsi="Symbol" w:hint="default"/>
      </w:rPr>
    </w:lvl>
    <w:lvl w:ilvl="7" w:tplc="10090003" w:tentative="1">
      <w:start w:val="1"/>
      <w:numFmt w:val="bullet"/>
      <w:lvlText w:val="o"/>
      <w:lvlJc w:val="left"/>
      <w:pPr>
        <w:ind w:left="6959" w:hanging="360"/>
      </w:pPr>
      <w:rPr>
        <w:rFonts w:ascii="Courier New" w:hAnsi="Courier New" w:cs="Courier New" w:hint="default"/>
      </w:rPr>
    </w:lvl>
    <w:lvl w:ilvl="8" w:tplc="10090005" w:tentative="1">
      <w:start w:val="1"/>
      <w:numFmt w:val="bullet"/>
      <w:lvlText w:val=""/>
      <w:lvlJc w:val="left"/>
      <w:pPr>
        <w:ind w:left="7679" w:hanging="360"/>
      </w:pPr>
      <w:rPr>
        <w:rFonts w:ascii="Wingdings" w:hAnsi="Wingdings" w:hint="default"/>
      </w:rPr>
    </w:lvl>
  </w:abstractNum>
  <w:abstractNum w:abstractNumId="93">
    <w:nsid w:val="31025CF6"/>
    <w:multiLevelType w:val="hybridMultilevel"/>
    <w:tmpl w:val="247AB7D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4">
    <w:nsid w:val="310372E8"/>
    <w:multiLevelType w:val="hybridMultilevel"/>
    <w:tmpl w:val="E3A280C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5">
    <w:nsid w:val="312B000B"/>
    <w:multiLevelType w:val="hybridMultilevel"/>
    <w:tmpl w:val="25048D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6">
    <w:nsid w:val="32437C85"/>
    <w:multiLevelType w:val="hybridMultilevel"/>
    <w:tmpl w:val="BC4AE8BC"/>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97">
    <w:nsid w:val="3286785C"/>
    <w:multiLevelType w:val="hybridMultilevel"/>
    <w:tmpl w:val="CFC68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8">
    <w:nsid w:val="32AE07EA"/>
    <w:multiLevelType w:val="hybridMultilevel"/>
    <w:tmpl w:val="7780CE62"/>
    <w:lvl w:ilvl="0" w:tplc="10090005">
      <w:start w:val="1"/>
      <w:numFmt w:val="bullet"/>
      <w:lvlText w:val=""/>
      <w:lvlJc w:val="left"/>
      <w:pPr>
        <w:ind w:left="1920" w:hanging="360"/>
      </w:pPr>
      <w:rPr>
        <w:rFonts w:ascii="Wingdings" w:hAnsi="Wingdings" w:hint="default"/>
      </w:rPr>
    </w:lvl>
    <w:lvl w:ilvl="1" w:tplc="10090003" w:tentative="1">
      <w:start w:val="1"/>
      <w:numFmt w:val="bullet"/>
      <w:lvlText w:val="o"/>
      <w:lvlJc w:val="left"/>
      <w:pPr>
        <w:ind w:left="2640" w:hanging="360"/>
      </w:pPr>
      <w:rPr>
        <w:rFonts w:ascii="Courier New" w:hAnsi="Courier New" w:cs="Courier New" w:hint="default"/>
      </w:rPr>
    </w:lvl>
    <w:lvl w:ilvl="2" w:tplc="10090005" w:tentative="1">
      <w:start w:val="1"/>
      <w:numFmt w:val="bullet"/>
      <w:lvlText w:val=""/>
      <w:lvlJc w:val="left"/>
      <w:pPr>
        <w:ind w:left="3360" w:hanging="360"/>
      </w:pPr>
      <w:rPr>
        <w:rFonts w:ascii="Wingdings" w:hAnsi="Wingdings" w:hint="default"/>
      </w:rPr>
    </w:lvl>
    <w:lvl w:ilvl="3" w:tplc="10090001" w:tentative="1">
      <w:start w:val="1"/>
      <w:numFmt w:val="bullet"/>
      <w:lvlText w:val=""/>
      <w:lvlJc w:val="left"/>
      <w:pPr>
        <w:ind w:left="4080" w:hanging="360"/>
      </w:pPr>
      <w:rPr>
        <w:rFonts w:ascii="Symbol" w:hAnsi="Symbol" w:hint="default"/>
      </w:rPr>
    </w:lvl>
    <w:lvl w:ilvl="4" w:tplc="10090003" w:tentative="1">
      <w:start w:val="1"/>
      <w:numFmt w:val="bullet"/>
      <w:lvlText w:val="o"/>
      <w:lvlJc w:val="left"/>
      <w:pPr>
        <w:ind w:left="4800" w:hanging="360"/>
      </w:pPr>
      <w:rPr>
        <w:rFonts w:ascii="Courier New" w:hAnsi="Courier New" w:cs="Courier New" w:hint="default"/>
      </w:rPr>
    </w:lvl>
    <w:lvl w:ilvl="5" w:tplc="10090005" w:tentative="1">
      <w:start w:val="1"/>
      <w:numFmt w:val="bullet"/>
      <w:lvlText w:val=""/>
      <w:lvlJc w:val="left"/>
      <w:pPr>
        <w:ind w:left="5520" w:hanging="360"/>
      </w:pPr>
      <w:rPr>
        <w:rFonts w:ascii="Wingdings" w:hAnsi="Wingdings" w:hint="default"/>
      </w:rPr>
    </w:lvl>
    <w:lvl w:ilvl="6" w:tplc="10090001" w:tentative="1">
      <w:start w:val="1"/>
      <w:numFmt w:val="bullet"/>
      <w:lvlText w:val=""/>
      <w:lvlJc w:val="left"/>
      <w:pPr>
        <w:ind w:left="6240" w:hanging="360"/>
      </w:pPr>
      <w:rPr>
        <w:rFonts w:ascii="Symbol" w:hAnsi="Symbol" w:hint="default"/>
      </w:rPr>
    </w:lvl>
    <w:lvl w:ilvl="7" w:tplc="10090003" w:tentative="1">
      <w:start w:val="1"/>
      <w:numFmt w:val="bullet"/>
      <w:lvlText w:val="o"/>
      <w:lvlJc w:val="left"/>
      <w:pPr>
        <w:ind w:left="6960" w:hanging="360"/>
      </w:pPr>
      <w:rPr>
        <w:rFonts w:ascii="Courier New" w:hAnsi="Courier New" w:cs="Courier New" w:hint="default"/>
      </w:rPr>
    </w:lvl>
    <w:lvl w:ilvl="8" w:tplc="10090005" w:tentative="1">
      <w:start w:val="1"/>
      <w:numFmt w:val="bullet"/>
      <w:lvlText w:val=""/>
      <w:lvlJc w:val="left"/>
      <w:pPr>
        <w:ind w:left="7680" w:hanging="360"/>
      </w:pPr>
      <w:rPr>
        <w:rFonts w:ascii="Wingdings" w:hAnsi="Wingdings" w:hint="default"/>
      </w:rPr>
    </w:lvl>
  </w:abstractNum>
  <w:abstractNum w:abstractNumId="99">
    <w:nsid w:val="32F34A34"/>
    <w:multiLevelType w:val="hybridMultilevel"/>
    <w:tmpl w:val="03262C72"/>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100">
    <w:nsid w:val="334A5948"/>
    <w:multiLevelType w:val="hybridMultilevel"/>
    <w:tmpl w:val="A1608DC6"/>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01">
    <w:nsid w:val="33D83284"/>
    <w:multiLevelType w:val="hybridMultilevel"/>
    <w:tmpl w:val="24726B5E"/>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2">
    <w:nsid w:val="33F20303"/>
    <w:multiLevelType w:val="hybridMultilevel"/>
    <w:tmpl w:val="9B8A825E"/>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3">
    <w:nsid w:val="35CF0330"/>
    <w:multiLevelType w:val="hybridMultilevel"/>
    <w:tmpl w:val="8256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36B73895"/>
    <w:multiLevelType w:val="hybridMultilevel"/>
    <w:tmpl w:val="0C5226D8"/>
    <w:lvl w:ilvl="0" w:tplc="10090001">
      <w:start w:val="1"/>
      <w:numFmt w:val="bullet"/>
      <w:lvlText w:val=""/>
      <w:lvlJc w:val="left"/>
      <w:pPr>
        <w:ind w:left="135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nsid w:val="37033F28"/>
    <w:multiLevelType w:val="hybridMultilevel"/>
    <w:tmpl w:val="3C944F2C"/>
    <w:lvl w:ilvl="0" w:tplc="10090003">
      <w:start w:val="1"/>
      <w:numFmt w:val="bullet"/>
      <w:lvlText w:val="o"/>
      <w:lvlJc w:val="left"/>
      <w:pPr>
        <w:ind w:left="3064" w:hanging="360"/>
      </w:pPr>
      <w:rPr>
        <w:rFonts w:ascii="Courier New" w:hAnsi="Courier New" w:cs="Courier New" w:hint="default"/>
      </w:rPr>
    </w:lvl>
    <w:lvl w:ilvl="1" w:tplc="10090003" w:tentative="1">
      <w:start w:val="1"/>
      <w:numFmt w:val="bullet"/>
      <w:lvlText w:val="o"/>
      <w:lvlJc w:val="left"/>
      <w:pPr>
        <w:ind w:left="3784" w:hanging="360"/>
      </w:pPr>
      <w:rPr>
        <w:rFonts w:ascii="Courier New" w:hAnsi="Courier New" w:cs="Courier New" w:hint="default"/>
      </w:rPr>
    </w:lvl>
    <w:lvl w:ilvl="2" w:tplc="10090005" w:tentative="1">
      <w:start w:val="1"/>
      <w:numFmt w:val="bullet"/>
      <w:lvlText w:val=""/>
      <w:lvlJc w:val="left"/>
      <w:pPr>
        <w:ind w:left="4504" w:hanging="360"/>
      </w:pPr>
      <w:rPr>
        <w:rFonts w:ascii="Wingdings" w:hAnsi="Wingdings" w:hint="default"/>
      </w:rPr>
    </w:lvl>
    <w:lvl w:ilvl="3" w:tplc="10090001" w:tentative="1">
      <w:start w:val="1"/>
      <w:numFmt w:val="bullet"/>
      <w:lvlText w:val=""/>
      <w:lvlJc w:val="left"/>
      <w:pPr>
        <w:ind w:left="5224" w:hanging="360"/>
      </w:pPr>
      <w:rPr>
        <w:rFonts w:ascii="Symbol" w:hAnsi="Symbol" w:hint="default"/>
      </w:rPr>
    </w:lvl>
    <w:lvl w:ilvl="4" w:tplc="10090003" w:tentative="1">
      <w:start w:val="1"/>
      <w:numFmt w:val="bullet"/>
      <w:lvlText w:val="o"/>
      <w:lvlJc w:val="left"/>
      <w:pPr>
        <w:ind w:left="5944" w:hanging="360"/>
      </w:pPr>
      <w:rPr>
        <w:rFonts w:ascii="Courier New" w:hAnsi="Courier New" w:cs="Courier New" w:hint="default"/>
      </w:rPr>
    </w:lvl>
    <w:lvl w:ilvl="5" w:tplc="10090005" w:tentative="1">
      <w:start w:val="1"/>
      <w:numFmt w:val="bullet"/>
      <w:lvlText w:val=""/>
      <w:lvlJc w:val="left"/>
      <w:pPr>
        <w:ind w:left="6664" w:hanging="360"/>
      </w:pPr>
      <w:rPr>
        <w:rFonts w:ascii="Wingdings" w:hAnsi="Wingdings" w:hint="default"/>
      </w:rPr>
    </w:lvl>
    <w:lvl w:ilvl="6" w:tplc="10090001" w:tentative="1">
      <w:start w:val="1"/>
      <w:numFmt w:val="bullet"/>
      <w:lvlText w:val=""/>
      <w:lvlJc w:val="left"/>
      <w:pPr>
        <w:ind w:left="7384" w:hanging="360"/>
      </w:pPr>
      <w:rPr>
        <w:rFonts w:ascii="Symbol" w:hAnsi="Symbol" w:hint="default"/>
      </w:rPr>
    </w:lvl>
    <w:lvl w:ilvl="7" w:tplc="10090003" w:tentative="1">
      <w:start w:val="1"/>
      <w:numFmt w:val="bullet"/>
      <w:lvlText w:val="o"/>
      <w:lvlJc w:val="left"/>
      <w:pPr>
        <w:ind w:left="8104" w:hanging="360"/>
      </w:pPr>
      <w:rPr>
        <w:rFonts w:ascii="Courier New" w:hAnsi="Courier New" w:cs="Courier New" w:hint="default"/>
      </w:rPr>
    </w:lvl>
    <w:lvl w:ilvl="8" w:tplc="10090005" w:tentative="1">
      <w:start w:val="1"/>
      <w:numFmt w:val="bullet"/>
      <w:lvlText w:val=""/>
      <w:lvlJc w:val="left"/>
      <w:pPr>
        <w:ind w:left="8824" w:hanging="360"/>
      </w:pPr>
      <w:rPr>
        <w:rFonts w:ascii="Wingdings" w:hAnsi="Wingdings" w:hint="default"/>
      </w:rPr>
    </w:lvl>
  </w:abstractNum>
  <w:abstractNum w:abstractNumId="106">
    <w:nsid w:val="373226BB"/>
    <w:multiLevelType w:val="hybridMultilevel"/>
    <w:tmpl w:val="C9DEBCB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7">
    <w:nsid w:val="37CD7885"/>
    <w:multiLevelType w:val="hybridMultilevel"/>
    <w:tmpl w:val="D4D6B748"/>
    <w:lvl w:ilvl="0" w:tplc="10090003">
      <w:start w:val="1"/>
      <w:numFmt w:val="bullet"/>
      <w:lvlText w:val="o"/>
      <w:lvlJc w:val="left"/>
      <w:pPr>
        <w:ind w:left="2880" w:hanging="360"/>
      </w:pPr>
      <w:rPr>
        <w:rFonts w:ascii="Courier New" w:hAnsi="Courier New" w:cs="Courier New"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08">
    <w:nsid w:val="389735E5"/>
    <w:multiLevelType w:val="hybridMultilevel"/>
    <w:tmpl w:val="3DC4D62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1">
      <w:start w:val="1"/>
      <w:numFmt w:val="bullet"/>
      <w:lvlText w:val=""/>
      <w:lvlJc w:val="left"/>
      <w:pPr>
        <w:ind w:left="72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38E27533"/>
    <w:multiLevelType w:val="hybridMultilevel"/>
    <w:tmpl w:val="ED346C44"/>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110">
    <w:nsid w:val="39CD2F7D"/>
    <w:multiLevelType w:val="hybridMultilevel"/>
    <w:tmpl w:val="E948008A"/>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111">
    <w:nsid w:val="39E41CCE"/>
    <w:multiLevelType w:val="hybridMultilevel"/>
    <w:tmpl w:val="74346C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2">
    <w:nsid w:val="3B3D6244"/>
    <w:multiLevelType w:val="hybridMultilevel"/>
    <w:tmpl w:val="C5FC08BA"/>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113">
    <w:nsid w:val="3BD524B2"/>
    <w:multiLevelType w:val="hybridMultilevel"/>
    <w:tmpl w:val="764CCB92"/>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114">
    <w:nsid w:val="3C485DD3"/>
    <w:multiLevelType w:val="hybridMultilevel"/>
    <w:tmpl w:val="3BE63D9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3">
      <w:start w:val="1"/>
      <w:numFmt w:val="bullet"/>
      <w:lvlText w:val="o"/>
      <w:lvlJc w:val="left"/>
      <w:pPr>
        <w:ind w:left="144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C5E137E"/>
    <w:multiLevelType w:val="hybridMultilevel"/>
    <w:tmpl w:val="DDA814A8"/>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116">
    <w:nsid w:val="3E101D85"/>
    <w:multiLevelType w:val="hybridMultilevel"/>
    <w:tmpl w:val="8F924120"/>
    <w:lvl w:ilvl="0" w:tplc="04090011">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3">
      <w:start w:val="1"/>
      <w:numFmt w:val="bullet"/>
      <w:lvlText w:val="o"/>
      <w:lvlJc w:val="left"/>
      <w:pPr>
        <w:ind w:left="144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3E911310"/>
    <w:multiLevelType w:val="hybridMultilevel"/>
    <w:tmpl w:val="F6804266"/>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18">
    <w:nsid w:val="3ED412C2"/>
    <w:multiLevelType w:val="hybridMultilevel"/>
    <w:tmpl w:val="1898C31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3F7D6B60"/>
    <w:multiLevelType w:val="hybridMultilevel"/>
    <w:tmpl w:val="C9DEBCBE"/>
    <w:lvl w:ilvl="0" w:tplc="10090003">
      <w:start w:val="1"/>
      <w:numFmt w:val="bullet"/>
      <w:lvlText w:val="o"/>
      <w:lvlJc w:val="left"/>
      <w:pPr>
        <w:ind w:left="927" w:hanging="360"/>
      </w:pPr>
      <w:rPr>
        <w:rFonts w:ascii="Courier New" w:hAnsi="Courier New" w:cs="Courier New"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20">
    <w:nsid w:val="414E09F9"/>
    <w:multiLevelType w:val="hybridMultilevel"/>
    <w:tmpl w:val="871E0BB6"/>
    <w:lvl w:ilvl="0" w:tplc="10090003">
      <w:start w:val="1"/>
      <w:numFmt w:val="bullet"/>
      <w:lvlText w:val="o"/>
      <w:lvlJc w:val="left"/>
      <w:pPr>
        <w:ind w:left="1494" w:hanging="360"/>
      </w:pPr>
      <w:rPr>
        <w:rFonts w:ascii="Courier New" w:hAnsi="Courier New" w:cs="Courier New"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121">
    <w:nsid w:val="42561E9C"/>
    <w:multiLevelType w:val="hybridMultilevel"/>
    <w:tmpl w:val="10EA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42CF509B"/>
    <w:multiLevelType w:val="hybridMultilevel"/>
    <w:tmpl w:val="456A635E"/>
    <w:lvl w:ilvl="0" w:tplc="10090003">
      <w:start w:val="1"/>
      <w:numFmt w:val="bullet"/>
      <w:lvlText w:val="o"/>
      <w:lvlJc w:val="left"/>
      <w:pPr>
        <w:ind w:left="2355" w:hanging="360"/>
      </w:pPr>
      <w:rPr>
        <w:rFonts w:ascii="Courier New" w:hAnsi="Courier New" w:cs="Courier New" w:hint="default"/>
      </w:rPr>
    </w:lvl>
    <w:lvl w:ilvl="1" w:tplc="10090003" w:tentative="1">
      <w:start w:val="1"/>
      <w:numFmt w:val="bullet"/>
      <w:lvlText w:val="o"/>
      <w:lvlJc w:val="left"/>
      <w:pPr>
        <w:ind w:left="3075" w:hanging="360"/>
      </w:pPr>
      <w:rPr>
        <w:rFonts w:ascii="Courier New" w:hAnsi="Courier New" w:cs="Courier New" w:hint="default"/>
      </w:rPr>
    </w:lvl>
    <w:lvl w:ilvl="2" w:tplc="10090005" w:tentative="1">
      <w:start w:val="1"/>
      <w:numFmt w:val="bullet"/>
      <w:lvlText w:val=""/>
      <w:lvlJc w:val="left"/>
      <w:pPr>
        <w:ind w:left="3795" w:hanging="360"/>
      </w:pPr>
      <w:rPr>
        <w:rFonts w:ascii="Wingdings" w:hAnsi="Wingdings" w:hint="default"/>
      </w:rPr>
    </w:lvl>
    <w:lvl w:ilvl="3" w:tplc="10090001" w:tentative="1">
      <w:start w:val="1"/>
      <w:numFmt w:val="bullet"/>
      <w:lvlText w:val=""/>
      <w:lvlJc w:val="left"/>
      <w:pPr>
        <w:ind w:left="4515" w:hanging="360"/>
      </w:pPr>
      <w:rPr>
        <w:rFonts w:ascii="Symbol" w:hAnsi="Symbol" w:hint="default"/>
      </w:rPr>
    </w:lvl>
    <w:lvl w:ilvl="4" w:tplc="10090003" w:tentative="1">
      <w:start w:val="1"/>
      <w:numFmt w:val="bullet"/>
      <w:lvlText w:val="o"/>
      <w:lvlJc w:val="left"/>
      <w:pPr>
        <w:ind w:left="5235" w:hanging="360"/>
      </w:pPr>
      <w:rPr>
        <w:rFonts w:ascii="Courier New" w:hAnsi="Courier New" w:cs="Courier New" w:hint="default"/>
      </w:rPr>
    </w:lvl>
    <w:lvl w:ilvl="5" w:tplc="10090005" w:tentative="1">
      <w:start w:val="1"/>
      <w:numFmt w:val="bullet"/>
      <w:lvlText w:val=""/>
      <w:lvlJc w:val="left"/>
      <w:pPr>
        <w:ind w:left="5955" w:hanging="360"/>
      </w:pPr>
      <w:rPr>
        <w:rFonts w:ascii="Wingdings" w:hAnsi="Wingdings" w:hint="default"/>
      </w:rPr>
    </w:lvl>
    <w:lvl w:ilvl="6" w:tplc="10090001" w:tentative="1">
      <w:start w:val="1"/>
      <w:numFmt w:val="bullet"/>
      <w:lvlText w:val=""/>
      <w:lvlJc w:val="left"/>
      <w:pPr>
        <w:ind w:left="6675" w:hanging="360"/>
      </w:pPr>
      <w:rPr>
        <w:rFonts w:ascii="Symbol" w:hAnsi="Symbol" w:hint="default"/>
      </w:rPr>
    </w:lvl>
    <w:lvl w:ilvl="7" w:tplc="10090003" w:tentative="1">
      <w:start w:val="1"/>
      <w:numFmt w:val="bullet"/>
      <w:lvlText w:val="o"/>
      <w:lvlJc w:val="left"/>
      <w:pPr>
        <w:ind w:left="7395" w:hanging="360"/>
      </w:pPr>
      <w:rPr>
        <w:rFonts w:ascii="Courier New" w:hAnsi="Courier New" w:cs="Courier New" w:hint="default"/>
      </w:rPr>
    </w:lvl>
    <w:lvl w:ilvl="8" w:tplc="10090005" w:tentative="1">
      <w:start w:val="1"/>
      <w:numFmt w:val="bullet"/>
      <w:lvlText w:val=""/>
      <w:lvlJc w:val="left"/>
      <w:pPr>
        <w:ind w:left="8115" w:hanging="360"/>
      </w:pPr>
      <w:rPr>
        <w:rFonts w:ascii="Wingdings" w:hAnsi="Wingdings" w:hint="default"/>
      </w:rPr>
    </w:lvl>
  </w:abstractNum>
  <w:abstractNum w:abstractNumId="123">
    <w:nsid w:val="431536B5"/>
    <w:multiLevelType w:val="hybridMultilevel"/>
    <w:tmpl w:val="E848B67E"/>
    <w:lvl w:ilvl="0" w:tplc="10090011">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24">
    <w:nsid w:val="43223844"/>
    <w:multiLevelType w:val="hybridMultilevel"/>
    <w:tmpl w:val="706AFF8A"/>
    <w:lvl w:ilvl="0" w:tplc="04090011">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3">
      <w:start w:val="1"/>
      <w:numFmt w:val="bullet"/>
      <w:lvlText w:val="o"/>
      <w:lvlJc w:val="left"/>
      <w:pPr>
        <w:ind w:left="144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438E560A"/>
    <w:multiLevelType w:val="hybridMultilevel"/>
    <w:tmpl w:val="9E2A1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nsid w:val="44A53126"/>
    <w:multiLevelType w:val="hybridMultilevel"/>
    <w:tmpl w:val="FAB6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4F76827"/>
    <w:multiLevelType w:val="hybridMultilevel"/>
    <w:tmpl w:val="E00004C8"/>
    <w:lvl w:ilvl="0" w:tplc="10090003">
      <w:start w:val="1"/>
      <w:numFmt w:val="bullet"/>
      <w:lvlText w:val="o"/>
      <w:lvlJc w:val="left"/>
      <w:pPr>
        <w:ind w:left="1068" w:hanging="360"/>
      </w:pPr>
      <w:rPr>
        <w:rFonts w:ascii="Courier New" w:hAnsi="Courier New" w:cs="Courier New" w:hint="default"/>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128">
    <w:nsid w:val="4556378A"/>
    <w:multiLevelType w:val="hybridMultilevel"/>
    <w:tmpl w:val="E5F6C71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9">
    <w:nsid w:val="45FE66C2"/>
    <w:multiLevelType w:val="hybridMultilevel"/>
    <w:tmpl w:val="B76E9A92"/>
    <w:lvl w:ilvl="0" w:tplc="10090003">
      <w:start w:val="1"/>
      <w:numFmt w:val="bullet"/>
      <w:lvlText w:val="o"/>
      <w:lvlJc w:val="left"/>
      <w:pPr>
        <w:ind w:left="1647" w:hanging="360"/>
      </w:pPr>
      <w:rPr>
        <w:rFonts w:ascii="Courier New" w:hAnsi="Courier New" w:cs="Courier New" w:hint="default"/>
      </w:rPr>
    </w:lvl>
    <w:lvl w:ilvl="1" w:tplc="10090003" w:tentative="1">
      <w:start w:val="1"/>
      <w:numFmt w:val="bullet"/>
      <w:lvlText w:val="o"/>
      <w:lvlJc w:val="left"/>
      <w:pPr>
        <w:ind w:left="2367" w:hanging="360"/>
      </w:pPr>
      <w:rPr>
        <w:rFonts w:ascii="Courier New" w:hAnsi="Courier New" w:cs="Courier New" w:hint="default"/>
      </w:rPr>
    </w:lvl>
    <w:lvl w:ilvl="2" w:tplc="10090005" w:tentative="1">
      <w:start w:val="1"/>
      <w:numFmt w:val="bullet"/>
      <w:lvlText w:val=""/>
      <w:lvlJc w:val="left"/>
      <w:pPr>
        <w:ind w:left="3087" w:hanging="360"/>
      </w:pPr>
      <w:rPr>
        <w:rFonts w:ascii="Wingdings" w:hAnsi="Wingdings" w:hint="default"/>
      </w:rPr>
    </w:lvl>
    <w:lvl w:ilvl="3" w:tplc="10090001" w:tentative="1">
      <w:start w:val="1"/>
      <w:numFmt w:val="bullet"/>
      <w:lvlText w:val=""/>
      <w:lvlJc w:val="left"/>
      <w:pPr>
        <w:ind w:left="3807" w:hanging="360"/>
      </w:pPr>
      <w:rPr>
        <w:rFonts w:ascii="Symbol" w:hAnsi="Symbol" w:hint="default"/>
      </w:rPr>
    </w:lvl>
    <w:lvl w:ilvl="4" w:tplc="10090003" w:tentative="1">
      <w:start w:val="1"/>
      <w:numFmt w:val="bullet"/>
      <w:lvlText w:val="o"/>
      <w:lvlJc w:val="left"/>
      <w:pPr>
        <w:ind w:left="4527" w:hanging="360"/>
      </w:pPr>
      <w:rPr>
        <w:rFonts w:ascii="Courier New" w:hAnsi="Courier New" w:cs="Courier New" w:hint="default"/>
      </w:rPr>
    </w:lvl>
    <w:lvl w:ilvl="5" w:tplc="10090005" w:tentative="1">
      <w:start w:val="1"/>
      <w:numFmt w:val="bullet"/>
      <w:lvlText w:val=""/>
      <w:lvlJc w:val="left"/>
      <w:pPr>
        <w:ind w:left="5247" w:hanging="360"/>
      </w:pPr>
      <w:rPr>
        <w:rFonts w:ascii="Wingdings" w:hAnsi="Wingdings" w:hint="default"/>
      </w:rPr>
    </w:lvl>
    <w:lvl w:ilvl="6" w:tplc="10090001" w:tentative="1">
      <w:start w:val="1"/>
      <w:numFmt w:val="bullet"/>
      <w:lvlText w:val=""/>
      <w:lvlJc w:val="left"/>
      <w:pPr>
        <w:ind w:left="5967" w:hanging="360"/>
      </w:pPr>
      <w:rPr>
        <w:rFonts w:ascii="Symbol" w:hAnsi="Symbol" w:hint="default"/>
      </w:rPr>
    </w:lvl>
    <w:lvl w:ilvl="7" w:tplc="10090003" w:tentative="1">
      <w:start w:val="1"/>
      <w:numFmt w:val="bullet"/>
      <w:lvlText w:val="o"/>
      <w:lvlJc w:val="left"/>
      <w:pPr>
        <w:ind w:left="6687" w:hanging="360"/>
      </w:pPr>
      <w:rPr>
        <w:rFonts w:ascii="Courier New" w:hAnsi="Courier New" w:cs="Courier New" w:hint="default"/>
      </w:rPr>
    </w:lvl>
    <w:lvl w:ilvl="8" w:tplc="10090005" w:tentative="1">
      <w:start w:val="1"/>
      <w:numFmt w:val="bullet"/>
      <w:lvlText w:val=""/>
      <w:lvlJc w:val="left"/>
      <w:pPr>
        <w:ind w:left="7407" w:hanging="360"/>
      </w:pPr>
      <w:rPr>
        <w:rFonts w:ascii="Wingdings" w:hAnsi="Wingdings" w:hint="default"/>
      </w:rPr>
    </w:lvl>
  </w:abstractNum>
  <w:abstractNum w:abstractNumId="130">
    <w:nsid w:val="46F56AD9"/>
    <w:multiLevelType w:val="hybridMultilevel"/>
    <w:tmpl w:val="C8EE0E4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1">
    <w:nsid w:val="471E07E2"/>
    <w:multiLevelType w:val="hybridMultilevel"/>
    <w:tmpl w:val="522825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2">
    <w:nsid w:val="47FD7874"/>
    <w:multiLevelType w:val="hybridMultilevel"/>
    <w:tmpl w:val="FD8ECF76"/>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5BA2DA06">
      <w:start w:val="1"/>
      <w:numFmt w:val="decimal"/>
      <w:lvlText w:val="%4)"/>
      <w:lvlJc w:val="left"/>
      <w:pPr>
        <w:ind w:left="2880" w:hanging="360"/>
      </w:pPr>
      <w:rPr>
        <w:rFonts w:asciiTheme="minorHAnsi" w:eastAsiaTheme="minorEastAsia" w:hAnsiTheme="minorHAnsi" w:cstheme="minorBidi"/>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48884F61"/>
    <w:multiLevelType w:val="hybridMultilevel"/>
    <w:tmpl w:val="24D08F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4">
    <w:nsid w:val="490162FF"/>
    <w:multiLevelType w:val="hybridMultilevel"/>
    <w:tmpl w:val="1CF67DF8"/>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5">
    <w:nsid w:val="492961BF"/>
    <w:multiLevelType w:val="hybridMultilevel"/>
    <w:tmpl w:val="6E52A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49517C04"/>
    <w:multiLevelType w:val="hybridMultilevel"/>
    <w:tmpl w:val="11809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7">
    <w:nsid w:val="49A1670E"/>
    <w:multiLevelType w:val="hybridMultilevel"/>
    <w:tmpl w:val="85822E2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8">
    <w:nsid w:val="49CD7F4F"/>
    <w:multiLevelType w:val="hybridMultilevel"/>
    <w:tmpl w:val="438CBEBE"/>
    <w:lvl w:ilvl="0" w:tplc="10090003">
      <w:start w:val="1"/>
      <w:numFmt w:val="bullet"/>
      <w:lvlText w:val="o"/>
      <w:lvlJc w:val="left"/>
      <w:pPr>
        <w:ind w:left="1919" w:hanging="360"/>
      </w:pPr>
      <w:rPr>
        <w:rFonts w:ascii="Courier New" w:hAnsi="Courier New" w:cs="Courier New" w:hint="default"/>
      </w:rPr>
    </w:lvl>
    <w:lvl w:ilvl="1" w:tplc="10090003" w:tentative="1">
      <w:start w:val="1"/>
      <w:numFmt w:val="bullet"/>
      <w:lvlText w:val="o"/>
      <w:lvlJc w:val="left"/>
      <w:pPr>
        <w:ind w:left="2639" w:hanging="360"/>
      </w:pPr>
      <w:rPr>
        <w:rFonts w:ascii="Courier New" w:hAnsi="Courier New" w:cs="Courier New" w:hint="default"/>
      </w:rPr>
    </w:lvl>
    <w:lvl w:ilvl="2" w:tplc="10090005" w:tentative="1">
      <w:start w:val="1"/>
      <w:numFmt w:val="bullet"/>
      <w:lvlText w:val=""/>
      <w:lvlJc w:val="left"/>
      <w:pPr>
        <w:ind w:left="3359" w:hanging="360"/>
      </w:pPr>
      <w:rPr>
        <w:rFonts w:ascii="Wingdings" w:hAnsi="Wingdings" w:hint="default"/>
      </w:rPr>
    </w:lvl>
    <w:lvl w:ilvl="3" w:tplc="10090001" w:tentative="1">
      <w:start w:val="1"/>
      <w:numFmt w:val="bullet"/>
      <w:lvlText w:val=""/>
      <w:lvlJc w:val="left"/>
      <w:pPr>
        <w:ind w:left="4079" w:hanging="360"/>
      </w:pPr>
      <w:rPr>
        <w:rFonts w:ascii="Symbol" w:hAnsi="Symbol" w:hint="default"/>
      </w:rPr>
    </w:lvl>
    <w:lvl w:ilvl="4" w:tplc="10090003" w:tentative="1">
      <w:start w:val="1"/>
      <w:numFmt w:val="bullet"/>
      <w:lvlText w:val="o"/>
      <w:lvlJc w:val="left"/>
      <w:pPr>
        <w:ind w:left="4799" w:hanging="360"/>
      </w:pPr>
      <w:rPr>
        <w:rFonts w:ascii="Courier New" w:hAnsi="Courier New" w:cs="Courier New" w:hint="default"/>
      </w:rPr>
    </w:lvl>
    <w:lvl w:ilvl="5" w:tplc="10090005" w:tentative="1">
      <w:start w:val="1"/>
      <w:numFmt w:val="bullet"/>
      <w:lvlText w:val=""/>
      <w:lvlJc w:val="left"/>
      <w:pPr>
        <w:ind w:left="5519" w:hanging="360"/>
      </w:pPr>
      <w:rPr>
        <w:rFonts w:ascii="Wingdings" w:hAnsi="Wingdings" w:hint="default"/>
      </w:rPr>
    </w:lvl>
    <w:lvl w:ilvl="6" w:tplc="10090001" w:tentative="1">
      <w:start w:val="1"/>
      <w:numFmt w:val="bullet"/>
      <w:lvlText w:val=""/>
      <w:lvlJc w:val="left"/>
      <w:pPr>
        <w:ind w:left="6239" w:hanging="360"/>
      </w:pPr>
      <w:rPr>
        <w:rFonts w:ascii="Symbol" w:hAnsi="Symbol" w:hint="default"/>
      </w:rPr>
    </w:lvl>
    <w:lvl w:ilvl="7" w:tplc="10090003" w:tentative="1">
      <w:start w:val="1"/>
      <w:numFmt w:val="bullet"/>
      <w:lvlText w:val="o"/>
      <w:lvlJc w:val="left"/>
      <w:pPr>
        <w:ind w:left="6959" w:hanging="360"/>
      </w:pPr>
      <w:rPr>
        <w:rFonts w:ascii="Courier New" w:hAnsi="Courier New" w:cs="Courier New" w:hint="default"/>
      </w:rPr>
    </w:lvl>
    <w:lvl w:ilvl="8" w:tplc="10090005" w:tentative="1">
      <w:start w:val="1"/>
      <w:numFmt w:val="bullet"/>
      <w:lvlText w:val=""/>
      <w:lvlJc w:val="left"/>
      <w:pPr>
        <w:ind w:left="7679" w:hanging="360"/>
      </w:pPr>
      <w:rPr>
        <w:rFonts w:ascii="Wingdings" w:hAnsi="Wingdings" w:hint="default"/>
      </w:rPr>
    </w:lvl>
  </w:abstractNum>
  <w:abstractNum w:abstractNumId="139">
    <w:nsid w:val="4BF77DA2"/>
    <w:multiLevelType w:val="hybridMultilevel"/>
    <w:tmpl w:val="EFCE5858"/>
    <w:lvl w:ilvl="0" w:tplc="10090003">
      <w:start w:val="1"/>
      <w:numFmt w:val="bullet"/>
      <w:lvlText w:val="o"/>
      <w:lvlJc w:val="left"/>
      <w:pPr>
        <w:ind w:left="1068" w:hanging="360"/>
      </w:pPr>
      <w:rPr>
        <w:rFonts w:ascii="Courier New" w:hAnsi="Courier New" w:cs="Courier New" w:hint="default"/>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140">
    <w:nsid w:val="4BF95E32"/>
    <w:multiLevelType w:val="hybridMultilevel"/>
    <w:tmpl w:val="D5D27B9C"/>
    <w:lvl w:ilvl="0" w:tplc="10090003">
      <w:start w:val="1"/>
      <w:numFmt w:val="bullet"/>
      <w:lvlText w:val="o"/>
      <w:lvlJc w:val="left"/>
      <w:pPr>
        <w:ind w:left="1494" w:hanging="360"/>
      </w:pPr>
      <w:rPr>
        <w:rFonts w:ascii="Courier New" w:hAnsi="Courier New" w:cs="Courier New"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141">
    <w:nsid w:val="4C2617BD"/>
    <w:multiLevelType w:val="hybridMultilevel"/>
    <w:tmpl w:val="C8108FD2"/>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1853" w:hanging="360"/>
      </w:pPr>
      <w:rPr>
        <w:rFonts w:ascii="Courier New" w:hAnsi="Courier New" w:cs="Courier New" w:hint="default"/>
      </w:rPr>
    </w:lvl>
    <w:lvl w:ilvl="2" w:tplc="10090005" w:tentative="1">
      <w:start w:val="1"/>
      <w:numFmt w:val="bullet"/>
      <w:lvlText w:val=""/>
      <w:lvlJc w:val="left"/>
      <w:pPr>
        <w:ind w:left="2573" w:hanging="360"/>
      </w:pPr>
      <w:rPr>
        <w:rFonts w:ascii="Wingdings" w:hAnsi="Wingdings" w:hint="default"/>
      </w:rPr>
    </w:lvl>
    <w:lvl w:ilvl="3" w:tplc="10090001" w:tentative="1">
      <w:start w:val="1"/>
      <w:numFmt w:val="bullet"/>
      <w:lvlText w:val=""/>
      <w:lvlJc w:val="left"/>
      <w:pPr>
        <w:ind w:left="3293" w:hanging="360"/>
      </w:pPr>
      <w:rPr>
        <w:rFonts w:ascii="Symbol" w:hAnsi="Symbol" w:hint="default"/>
      </w:rPr>
    </w:lvl>
    <w:lvl w:ilvl="4" w:tplc="10090003" w:tentative="1">
      <w:start w:val="1"/>
      <w:numFmt w:val="bullet"/>
      <w:lvlText w:val="o"/>
      <w:lvlJc w:val="left"/>
      <w:pPr>
        <w:ind w:left="4013" w:hanging="360"/>
      </w:pPr>
      <w:rPr>
        <w:rFonts w:ascii="Courier New" w:hAnsi="Courier New" w:cs="Courier New" w:hint="default"/>
      </w:rPr>
    </w:lvl>
    <w:lvl w:ilvl="5" w:tplc="10090005" w:tentative="1">
      <w:start w:val="1"/>
      <w:numFmt w:val="bullet"/>
      <w:lvlText w:val=""/>
      <w:lvlJc w:val="left"/>
      <w:pPr>
        <w:ind w:left="4733" w:hanging="360"/>
      </w:pPr>
      <w:rPr>
        <w:rFonts w:ascii="Wingdings" w:hAnsi="Wingdings" w:hint="default"/>
      </w:rPr>
    </w:lvl>
    <w:lvl w:ilvl="6" w:tplc="10090001" w:tentative="1">
      <w:start w:val="1"/>
      <w:numFmt w:val="bullet"/>
      <w:lvlText w:val=""/>
      <w:lvlJc w:val="left"/>
      <w:pPr>
        <w:ind w:left="5453" w:hanging="360"/>
      </w:pPr>
      <w:rPr>
        <w:rFonts w:ascii="Symbol" w:hAnsi="Symbol" w:hint="default"/>
      </w:rPr>
    </w:lvl>
    <w:lvl w:ilvl="7" w:tplc="10090003" w:tentative="1">
      <w:start w:val="1"/>
      <w:numFmt w:val="bullet"/>
      <w:lvlText w:val="o"/>
      <w:lvlJc w:val="left"/>
      <w:pPr>
        <w:ind w:left="6173" w:hanging="360"/>
      </w:pPr>
      <w:rPr>
        <w:rFonts w:ascii="Courier New" w:hAnsi="Courier New" w:cs="Courier New" w:hint="default"/>
      </w:rPr>
    </w:lvl>
    <w:lvl w:ilvl="8" w:tplc="10090005" w:tentative="1">
      <w:start w:val="1"/>
      <w:numFmt w:val="bullet"/>
      <w:lvlText w:val=""/>
      <w:lvlJc w:val="left"/>
      <w:pPr>
        <w:ind w:left="6893" w:hanging="360"/>
      </w:pPr>
      <w:rPr>
        <w:rFonts w:ascii="Wingdings" w:hAnsi="Wingdings" w:hint="default"/>
      </w:rPr>
    </w:lvl>
  </w:abstractNum>
  <w:abstractNum w:abstractNumId="142">
    <w:nsid w:val="4CF04902"/>
    <w:multiLevelType w:val="hybridMultilevel"/>
    <w:tmpl w:val="457C37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3">
    <w:nsid w:val="4D65564E"/>
    <w:multiLevelType w:val="hybridMultilevel"/>
    <w:tmpl w:val="2D62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DA873A6"/>
    <w:multiLevelType w:val="hybridMultilevel"/>
    <w:tmpl w:val="09DEFCC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5">
    <w:nsid w:val="4DD648BF"/>
    <w:multiLevelType w:val="hybridMultilevel"/>
    <w:tmpl w:val="E4D08F4A"/>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146">
    <w:nsid w:val="4EB425BB"/>
    <w:multiLevelType w:val="hybridMultilevel"/>
    <w:tmpl w:val="446E8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7">
    <w:nsid w:val="4EDC0578"/>
    <w:multiLevelType w:val="hybridMultilevel"/>
    <w:tmpl w:val="ECD65EEC"/>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48">
    <w:nsid w:val="4EE73BDE"/>
    <w:multiLevelType w:val="hybridMultilevel"/>
    <w:tmpl w:val="A8184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9">
    <w:nsid w:val="4F84394D"/>
    <w:multiLevelType w:val="hybridMultilevel"/>
    <w:tmpl w:val="E1005C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507904E3"/>
    <w:multiLevelType w:val="hybridMultilevel"/>
    <w:tmpl w:val="F5C65D1C"/>
    <w:lvl w:ilvl="0" w:tplc="10090003">
      <w:start w:val="1"/>
      <w:numFmt w:val="bullet"/>
      <w:lvlText w:val="o"/>
      <w:lvlJc w:val="left"/>
      <w:pPr>
        <w:ind w:left="1068" w:hanging="360"/>
      </w:pPr>
      <w:rPr>
        <w:rFonts w:ascii="Courier New" w:hAnsi="Courier New" w:cs="Courier New" w:hint="default"/>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151">
    <w:nsid w:val="50ED5C69"/>
    <w:multiLevelType w:val="hybridMultilevel"/>
    <w:tmpl w:val="5E7C1AD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2">
    <w:nsid w:val="51014E12"/>
    <w:multiLevelType w:val="hybridMultilevel"/>
    <w:tmpl w:val="5A74936A"/>
    <w:lvl w:ilvl="0" w:tplc="10090011">
      <w:start w:val="1"/>
      <w:numFmt w:val="decimal"/>
      <w:lvlText w:val="%1)"/>
      <w:lvlJc w:val="left"/>
      <w:pPr>
        <w:ind w:left="785" w:hanging="360"/>
      </w:pPr>
      <w:rPr>
        <w:rFonts w:hint="default"/>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153">
    <w:nsid w:val="51492E96"/>
    <w:multiLevelType w:val="hybridMultilevel"/>
    <w:tmpl w:val="DFE607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3">
      <w:start w:val="1"/>
      <w:numFmt w:val="bullet"/>
      <w:lvlText w:val="o"/>
      <w:lvlJc w:val="left"/>
      <w:pPr>
        <w:ind w:left="144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5284461D"/>
    <w:multiLevelType w:val="hybridMultilevel"/>
    <w:tmpl w:val="94783A1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3">
      <w:start w:val="1"/>
      <w:numFmt w:val="bullet"/>
      <w:lvlText w:val="o"/>
      <w:lvlJc w:val="left"/>
      <w:pPr>
        <w:ind w:left="144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52B23544"/>
    <w:multiLevelType w:val="hybridMultilevel"/>
    <w:tmpl w:val="85B85E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6">
    <w:nsid w:val="52E8456D"/>
    <w:multiLevelType w:val="hybridMultilevel"/>
    <w:tmpl w:val="7A66135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7">
    <w:nsid w:val="53577F5D"/>
    <w:multiLevelType w:val="hybridMultilevel"/>
    <w:tmpl w:val="EEFA8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8">
    <w:nsid w:val="5394139F"/>
    <w:multiLevelType w:val="multilevel"/>
    <w:tmpl w:val="E6A625D2"/>
    <w:lvl w:ilvl="0">
      <w:start w:val="74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9">
    <w:nsid w:val="54306A74"/>
    <w:multiLevelType w:val="hybridMultilevel"/>
    <w:tmpl w:val="B25281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553472B3"/>
    <w:multiLevelType w:val="hybridMultilevel"/>
    <w:tmpl w:val="50622398"/>
    <w:lvl w:ilvl="0" w:tplc="10090003">
      <w:start w:val="1"/>
      <w:numFmt w:val="bullet"/>
      <w:lvlText w:val="o"/>
      <w:lvlJc w:val="left"/>
      <w:pPr>
        <w:ind w:left="1210" w:hanging="360"/>
      </w:pPr>
      <w:rPr>
        <w:rFonts w:ascii="Courier New" w:hAnsi="Courier New" w:cs="Courier New" w:hint="default"/>
      </w:rPr>
    </w:lvl>
    <w:lvl w:ilvl="1" w:tplc="10090003" w:tentative="1">
      <w:start w:val="1"/>
      <w:numFmt w:val="bullet"/>
      <w:lvlText w:val="o"/>
      <w:lvlJc w:val="left"/>
      <w:pPr>
        <w:ind w:left="1930" w:hanging="360"/>
      </w:pPr>
      <w:rPr>
        <w:rFonts w:ascii="Courier New" w:hAnsi="Courier New" w:cs="Courier New" w:hint="default"/>
      </w:rPr>
    </w:lvl>
    <w:lvl w:ilvl="2" w:tplc="10090005" w:tentative="1">
      <w:start w:val="1"/>
      <w:numFmt w:val="bullet"/>
      <w:lvlText w:val=""/>
      <w:lvlJc w:val="left"/>
      <w:pPr>
        <w:ind w:left="2650" w:hanging="360"/>
      </w:pPr>
      <w:rPr>
        <w:rFonts w:ascii="Wingdings" w:hAnsi="Wingdings" w:hint="default"/>
      </w:rPr>
    </w:lvl>
    <w:lvl w:ilvl="3" w:tplc="10090001" w:tentative="1">
      <w:start w:val="1"/>
      <w:numFmt w:val="bullet"/>
      <w:lvlText w:val=""/>
      <w:lvlJc w:val="left"/>
      <w:pPr>
        <w:ind w:left="3370" w:hanging="360"/>
      </w:pPr>
      <w:rPr>
        <w:rFonts w:ascii="Symbol" w:hAnsi="Symbol" w:hint="default"/>
      </w:rPr>
    </w:lvl>
    <w:lvl w:ilvl="4" w:tplc="10090003" w:tentative="1">
      <w:start w:val="1"/>
      <w:numFmt w:val="bullet"/>
      <w:lvlText w:val="o"/>
      <w:lvlJc w:val="left"/>
      <w:pPr>
        <w:ind w:left="4090" w:hanging="360"/>
      </w:pPr>
      <w:rPr>
        <w:rFonts w:ascii="Courier New" w:hAnsi="Courier New" w:cs="Courier New" w:hint="default"/>
      </w:rPr>
    </w:lvl>
    <w:lvl w:ilvl="5" w:tplc="10090005" w:tentative="1">
      <w:start w:val="1"/>
      <w:numFmt w:val="bullet"/>
      <w:lvlText w:val=""/>
      <w:lvlJc w:val="left"/>
      <w:pPr>
        <w:ind w:left="4810" w:hanging="360"/>
      </w:pPr>
      <w:rPr>
        <w:rFonts w:ascii="Wingdings" w:hAnsi="Wingdings" w:hint="default"/>
      </w:rPr>
    </w:lvl>
    <w:lvl w:ilvl="6" w:tplc="10090001" w:tentative="1">
      <w:start w:val="1"/>
      <w:numFmt w:val="bullet"/>
      <w:lvlText w:val=""/>
      <w:lvlJc w:val="left"/>
      <w:pPr>
        <w:ind w:left="5530" w:hanging="360"/>
      </w:pPr>
      <w:rPr>
        <w:rFonts w:ascii="Symbol" w:hAnsi="Symbol" w:hint="default"/>
      </w:rPr>
    </w:lvl>
    <w:lvl w:ilvl="7" w:tplc="10090003" w:tentative="1">
      <w:start w:val="1"/>
      <w:numFmt w:val="bullet"/>
      <w:lvlText w:val="o"/>
      <w:lvlJc w:val="left"/>
      <w:pPr>
        <w:ind w:left="6250" w:hanging="360"/>
      </w:pPr>
      <w:rPr>
        <w:rFonts w:ascii="Courier New" w:hAnsi="Courier New" w:cs="Courier New" w:hint="default"/>
      </w:rPr>
    </w:lvl>
    <w:lvl w:ilvl="8" w:tplc="10090005" w:tentative="1">
      <w:start w:val="1"/>
      <w:numFmt w:val="bullet"/>
      <w:lvlText w:val=""/>
      <w:lvlJc w:val="left"/>
      <w:pPr>
        <w:ind w:left="6970" w:hanging="360"/>
      </w:pPr>
      <w:rPr>
        <w:rFonts w:ascii="Wingdings" w:hAnsi="Wingdings" w:hint="default"/>
      </w:rPr>
    </w:lvl>
  </w:abstractNum>
  <w:abstractNum w:abstractNumId="161">
    <w:nsid w:val="554B5F5A"/>
    <w:multiLevelType w:val="hybridMultilevel"/>
    <w:tmpl w:val="79DEC0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2">
    <w:nsid w:val="555C04E2"/>
    <w:multiLevelType w:val="hybridMultilevel"/>
    <w:tmpl w:val="73889FC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3">
    <w:nsid w:val="55CF1C4F"/>
    <w:multiLevelType w:val="hybridMultilevel"/>
    <w:tmpl w:val="51405D7C"/>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4">
    <w:nsid w:val="55F30772"/>
    <w:multiLevelType w:val="hybridMultilevel"/>
    <w:tmpl w:val="96E67A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5">
    <w:nsid w:val="56873A83"/>
    <w:multiLevelType w:val="hybridMultilevel"/>
    <w:tmpl w:val="6D8C013A"/>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166">
    <w:nsid w:val="56BB10F0"/>
    <w:multiLevelType w:val="hybridMultilevel"/>
    <w:tmpl w:val="B92692D8"/>
    <w:lvl w:ilvl="0" w:tplc="10090003">
      <w:start w:val="1"/>
      <w:numFmt w:val="bullet"/>
      <w:lvlText w:val="o"/>
      <w:lvlJc w:val="left"/>
      <w:pPr>
        <w:ind w:left="1647" w:hanging="360"/>
      </w:pPr>
      <w:rPr>
        <w:rFonts w:ascii="Courier New" w:hAnsi="Courier New" w:cs="Courier New" w:hint="default"/>
      </w:rPr>
    </w:lvl>
    <w:lvl w:ilvl="1" w:tplc="10090003" w:tentative="1">
      <w:start w:val="1"/>
      <w:numFmt w:val="bullet"/>
      <w:lvlText w:val="o"/>
      <w:lvlJc w:val="left"/>
      <w:pPr>
        <w:ind w:left="2367" w:hanging="360"/>
      </w:pPr>
      <w:rPr>
        <w:rFonts w:ascii="Courier New" w:hAnsi="Courier New" w:cs="Courier New" w:hint="default"/>
      </w:rPr>
    </w:lvl>
    <w:lvl w:ilvl="2" w:tplc="10090005" w:tentative="1">
      <w:start w:val="1"/>
      <w:numFmt w:val="bullet"/>
      <w:lvlText w:val=""/>
      <w:lvlJc w:val="left"/>
      <w:pPr>
        <w:ind w:left="3087" w:hanging="360"/>
      </w:pPr>
      <w:rPr>
        <w:rFonts w:ascii="Wingdings" w:hAnsi="Wingdings" w:hint="default"/>
      </w:rPr>
    </w:lvl>
    <w:lvl w:ilvl="3" w:tplc="10090001" w:tentative="1">
      <w:start w:val="1"/>
      <w:numFmt w:val="bullet"/>
      <w:lvlText w:val=""/>
      <w:lvlJc w:val="left"/>
      <w:pPr>
        <w:ind w:left="3807" w:hanging="360"/>
      </w:pPr>
      <w:rPr>
        <w:rFonts w:ascii="Symbol" w:hAnsi="Symbol" w:hint="default"/>
      </w:rPr>
    </w:lvl>
    <w:lvl w:ilvl="4" w:tplc="10090003" w:tentative="1">
      <w:start w:val="1"/>
      <w:numFmt w:val="bullet"/>
      <w:lvlText w:val="o"/>
      <w:lvlJc w:val="left"/>
      <w:pPr>
        <w:ind w:left="4527" w:hanging="360"/>
      </w:pPr>
      <w:rPr>
        <w:rFonts w:ascii="Courier New" w:hAnsi="Courier New" w:cs="Courier New" w:hint="default"/>
      </w:rPr>
    </w:lvl>
    <w:lvl w:ilvl="5" w:tplc="10090005" w:tentative="1">
      <w:start w:val="1"/>
      <w:numFmt w:val="bullet"/>
      <w:lvlText w:val=""/>
      <w:lvlJc w:val="left"/>
      <w:pPr>
        <w:ind w:left="5247" w:hanging="360"/>
      </w:pPr>
      <w:rPr>
        <w:rFonts w:ascii="Wingdings" w:hAnsi="Wingdings" w:hint="default"/>
      </w:rPr>
    </w:lvl>
    <w:lvl w:ilvl="6" w:tplc="10090001" w:tentative="1">
      <w:start w:val="1"/>
      <w:numFmt w:val="bullet"/>
      <w:lvlText w:val=""/>
      <w:lvlJc w:val="left"/>
      <w:pPr>
        <w:ind w:left="5967" w:hanging="360"/>
      </w:pPr>
      <w:rPr>
        <w:rFonts w:ascii="Symbol" w:hAnsi="Symbol" w:hint="default"/>
      </w:rPr>
    </w:lvl>
    <w:lvl w:ilvl="7" w:tplc="10090003" w:tentative="1">
      <w:start w:val="1"/>
      <w:numFmt w:val="bullet"/>
      <w:lvlText w:val="o"/>
      <w:lvlJc w:val="left"/>
      <w:pPr>
        <w:ind w:left="6687" w:hanging="360"/>
      </w:pPr>
      <w:rPr>
        <w:rFonts w:ascii="Courier New" w:hAnsi="Courier New" w:cs="Courier New" w:hint="default"/>
      </w:rPr>
    </w:lvl>
    <w:lvl w:ilvl="8" w:tplc="10090005" w:tentative="1">
      <w:start w:val="1"/>
      <w:numFmt w:val="bullet"/>
      <w:lvlText w:val=""/>
      <w:lvlJc w:val="left"/>
      <w:pPr>
        <w:ind w:left="7407" w:hanging="360"/>
      </w:pPr>
      <w:rPr>
        <w:rFonts w:ascii="Wingdings" w:hAnsi="Wingdings" w:hint="default"/>
      </w:rPr>
    </w:lvl>
  </w:abstractNum>
  <w:abstractNum w:abstractNumId="167">
    <w:nsid w:val="573E3B0F"/>
    <w:multiLevelType w:val="hybridMultilevel"/>
    <w:tmpl w:val="CC58027C"/>
    <w:lvl w:ilvl="0" w:tplc="10090003">
      <w:start w:val="1"/>
      <w:numFmt w:val="bullet"/>
      <w:lvlText w:val="o"/>
      <w:lvlJc w:val="left"/>
      <w:pPr>
        <w:ind w:left="1647" w:hanging="360"/>
      </w:pPr>
      <w:rPr>
        <w:rFonts w:ascii="Courier New" w:hAnsi="Courier New" w:cs="Courier New" w:hint="default"/>
      </w:rPr>
    </w:lvl>
    <w:lvl w:ilvl="1" w:tplc="10090003" w:tentative="1">
      <w:start w:val="1"/>
      <w:numFmt w:val="bullet"/>
      <w:lvlText w:val="o"/>
      <w:lvlJc w:val="left"/>
      <w:pPr>
        <w:ind w:left="2367" w:hanging="360"/>
      </w:pPr>
      <w:rPr>
        <w:rFonts w:ascii="Courier New" w:hAnsi="Courier New" w:cs="Courier New" w:hint="default"/>
      </w:rPr>
    </w:lvl>
    <w:lvl w:ilvl="2" w:tplc="10090005" w:tentative="1">
      <w:start w:val="1"/>
      <w:numFmt w:val="bullet"/>
      <w:lvlText w:val=""/>
      <w:lvlJc w:val="left"/>
      <w:pPr>
        <w:ind w:left="3087" w:hanging="360"/>
      </w:pPr>
      <w:rPr>
        <w:rFonts w:ascii="Wingdings" w:hAnsi="Wingdings" w:hint="default"/>
      </w:rPr>
    </w:lvl>
    <w:lvl w:ilvl="3" w:tplc="10090001" w:tentative="1">
      <w:start w:val="1"/>
      <w:numFmt w:val="bullet"/>
      <w:lvlText w:val=""/>
      <w:lvlJc w:val="left"/>
      <w:pPr>
        <w:ind w:left="3807" w:hanging="360"/>
      </w:pPr>
      <w:rPr>
        <w:rFonts w:ascii="Symbol" w:hAnsi="Symbol" w:hint="default"/>
      </w:rPr>
    </w:lvl>
    <w:lvl w:ilvl="4" w:tplc="10090003" w:tentative="1">
      <w:start w:val="1"/>
      <w:numFmt w:val="bullet"/>
      <w:lvlText w:val="o"/>
      <w:lvlJc w:val="left"/>
      <w:pPr>
        <w:ind w:left="4527" w:hanging="360"/>
      </w:pPr>
      <w:rPr>
        <w:rFonts w:ascii="Courier New" w:hAnsi="Courier New" w:cs="Courier New" w:hint="default"/>
      </w:rPr>
    </w:lvl>
    <w:lvl w:ilvl="5" w:tplc="10090005" w:tentative="1">
      <w:start w:val="1"/>
      <w:numFmt w:val="bullet"/>
      <w:lvlText w:val=""/>
      <w:lvlJc w:val="left"/>
      <w:pPr>
        <w:ind w:left="5247" w:hanging="360"/>
      </w:pPr>
      <w:rPr>
        <w:rFonts w:ascii="Wingdings" w:hAnsi="Wingdings" w:hint="default"/>
      </w:rPr>
    </w:lvl>
    <w:lvl w:ilvl="6" w:tplc="10090001" w:tentative="1">
      <w:start w:val="1"/>
      <w:numFmt w:val="bullet"/>
      <w:lvlText w:val=""/>
      <w:lvlJc w:val="left"/>
      <w:pPr>
        <w:ind w:left="5967" w:hanging="360"/>
      </w:pPr>
      <w:rPr>
        <w:rFonts w:ascii="Symbol" w:hAnsi="Symbol" w:hint="default"/>
      </w:rPr>
    </w:lvl>
    <w:lvl w:ilvl="7" w:tplc="10090003" w:tentative="1">
      <w:start w:val="1"/>
      <w:numFmt w:val="bullet"/>
      <w:lvlText w:val="o"/>
      <w:lvlJc w:val="left"/>
      <w:pPr>
        <w:ind w:left="6687" w:hanging="360"/>
      </w:pPr>
      <w:rPr>
        <w:rFonts w:ascii="Courier New" w:hAnsi="Courier New" w:cs="Courier New" w:hint="default"/>
      </w:rPr>
    </w:lvl>
    <w:lvl w:ilvl="8" w:tplc="10090005" w:tentative="1">
      <w:start w:val="1"/>
      <w:numFmt w:val="bullet"/>
      <w:lvlText w:val=""/>
      <w:lvlJc w:val="left"/>
      <w:pPr>
        <w:ind w:left="7407" w:hanging="360"/>
      </w:pPr>
      <w:rPr>
        <w:rFonts w:ascii="Wingdings" w:hAnsi="Wingdings" w:hint="default"/>
      </w:rPr>
    </w:lvl>
  </w:abstractNum>
  <w:abstractNum w:abstractNumId="168">
    <w:nsid w:val="58AE652B"/>
    <w:multiLevelType w:val="hybridMultilevel"/>
    <w:tmpl w:val="FB3E0A50"/>
    <w:lvl w:ilvl="0" w:tplc="10090005">
      <w:start w:val="1"/>
      <w:numFmt w:val="bullet"/>
      <w:lvlText w:val=""/>
      <w:lvlJc w:val="left"/>
      <w:pPr>
        <w:ind w:left="2367" w:hanging="360"/>
      </w:pPr>
      <w:rPr>
        <w:rFonts w:ascii="Wingdings" w:hAnsi="Wingdings" w:hint="default"/>
      </w:rPr>
    </w:lvl>
    <w:lvl w:ilvl="1" w:tplc="10090003" w:tentative="1">
      <w:start w:val="1"/>
      <w:numFmt w:val="bullet"/>
      <w:lvlText w:val="o"/>
      <w:lvlJc w:val="left"/>
      <w:pPr>
        <w:ind w:left="3087" w:hanging="360"/>
      </w:pPr>
      <w:rPr>
        <w:rFonts w:ascii="Courier New" w:hAnsi="Courier New" w:cs="Courier New" w:hint="default"/>
      </w:rPr>
    </w:lvl>
    <w:lvl w:ilvl="2" w:tplc="10090005" w:tentative="1">
      <w:start w:val="1"/>
      <w:numFmt w:val="bullet"/>
      <w:lvlText w:val=""/>
      <w:lvlJc w:val="left"/>
      <w:pPr>
        <w:ind w:left="3807" w:hanging="360"/>
      </w:pPr>
      <w:rPr>
        <w:rFonts w:ascii="Wingdings" w:hAnsi="Wingdings" w:hint="default"/>
      </w:rPr>
    </w:lvl>
    <w:lvl w:ilvl="3" w:tplc="10090001" w:tentative="1">
      <w:start w:val="1"/>
      <w:numFmt w:val="bullet"/>
      <w:lvlText w:val=""/>
      <w:lvlJc w:val="left"/>
      <w:pPr>
        <w:ind w:left="4527" w:hanging="360"/>
      </w:pPr>
      <w:rPr>
        <w:rFonts w:ascii="Symbol" w:hAnsi="Symbol" w:hint="default"/>
      </w:rPr>
    </w:lvl>
    <w:lvl w:ilvl="4" w:tplc="10090003" w:tentative="1">
      <w:start w:val="1"/>
      <w:numFmt w:val="bullet"/>
      <w:lvlText w:val="o"/>
      <w:lvlJc w:val="left"/>
      <w:pPr>
        <w:ind w:left="5247" w:hanging="360"/>
      </w:pPr>
      <w:rPr>
        <w:rFonts w:ascii="Courier New" w:hAnsi="Courier New" w:cs="Courier New" w:hint="default"/>
      </w:rPr>
    </w:lvl>
    <w:lvl w:ilvl="5" w:tplc="10090005" w:tentative="1">
      <w:start w:val="1"/>
      <w:numFmt w:val="bullet"/>
      <w:lvlText w:val=""/>
      <w:lvlJc w:val="left"/>
      <w:pPr>
        <w:ind w:left="5967" w:hanging="360"/>
      </w:pPr>
      <w:rPr>
        <w:rFonts w:ascii="Wingdings" w:hAnsi="Wingdings" w:hint="default"/>
      </w:rPr>
    </w:lvl>
    <w:lvl w:ilvl="6" w:tplc="10090001" w:tentative="1">
      <w:start w:val="1"/>
      <w:numFmt w:val="bullet"/>
      <w:lvlText w:val=""/>
      <w:lvlJc w:val="left"/>
      <w:pPr>
        <w:ind w:left="6687" w:hanging="360"/>
      </w:pPr>
      <w:rPr>
        <w:rFonts w:ascii="Symbol" w:hAnsi="Symbol" w:hint="default"/>
      </w:rPr>
    </w:lvl>
    <w:lvl w:ilvl="7" w:tplc="10090003" w:tentative="1">
      <w:start w:val="1"/>
      <w:numFmt w:val="bullet"/>
      <w:lvlText w:val="o"/>
      <w:lvlJc w:val="left"/>
      <w:pPr>
        <w:ind w:left="7407" w:hanging="360"/>
      </w:pPr>
      <w:rPr>
        <w:rFonts w:ascii="Courier New" w:hAnsi="Courier New" w:cs="Courier New" w:hint="default"/>
      </w:rPr>
    </w:lvl>
    <w:lvl w:ilvl="8" w:tplc="10090005" w:tentative="1">
      <w:start w:val="1"/>
      <w:numFmt w:val="bullet"/>
      <w:lvlText w:val=""/>
      <w:lvlJc w:val="left"/>
      <w:pPr>
        <w:ind w:left="8127" w:hanging="360"/>
      </w:pPr>
      <w:rPr>
        <w:rFonts w:ascii="Wingdings" w:hAnsi="Wingdings" w:hint="default"/>
      </w:rPr>
    </w:lvl>
  </w:abstractNum>
  <w:abstractNum w:abstractNumId="169">
    <w:nsid w:val="594151F9"/>
    <w:multiLevelType w:val="hybridMultilevel"/>
    <w:tmpl w:val="7C741558"/>
    <w:lvl w:ilvl="0" w:tplc="10090003">
      <w:start w:val="1"/>
      <w:numFmt w:val="bullet"/>
      <w:lvlText w:val="o"/>
      <w:lvlJc w:val="left"/>
      <w:pPr>
        <w:ind w:left="2628" w:hanging="360"/>
      </w:pPr>
      <w:rPr>
        <w:rFonts w:ascii="Courier New" w:hAnsi="Courier New" w:cs="Courier New" w:hint="default"/>
      </w:rPr>
    </w:lvl>
    <w:lvl w:ilvl="1" w:tplc="10090003" w:tentative="1">
      <w:start w:val="1"/>
      <w:numFmt w:val="bullet"/>
      <w:lvlText w:val="o"/>
      <w:lvlJc w:val="left"/>
      <w:pPr>
        <w:ind w:left="3348" w:hanging="360"/>
      </w:pPr>
      <w:rPr>
        <w:rFonts w:ascii="Courier New" w:hAnsi="Courier New" w:cs="Courier New" w:hint="default"/>
      </w:rPr>
    </w:lvl>
    <w:lvl w:ilvl="2" w:tplc="10090005" w:tentative="1">
      <w:start w:val="1"/>
      <w:numFmt w:val="bullet"/>
      <w:lvlText w:val=""/>
      <w:lvlJc w:val="left"/>
      <w:pPr>
        <w:ind w:left="4068" w:hanging="360"/>
      </w:pPr>
      <w:rPr>
        <w:rFonts w:ascii="Wingdings" w:hAnsi="Wingdings" w:hint="default"/>
      </w:rPr>
    </w:lvl>
    <w:lvl w:ilvl="3" w:tplc="10090001" w:tentative="1">
      <w:start w:val="1"/>
      <w:numFmt w:val="bullet"/>
      <w:lvlText w:val=""/>
      <w:lvlJc w:val="left"/>
      <w:pPr>
        <w:ind w:left="4788" w:hanging="360"/>
      </w:pPr>
      <w:rPr>
        <w:rFonts w:ascii="Symbol" w:hAnsi="Symbol" w:hint="default"/>
      </w:rPr>
    </w:lvl>
    <w:lvl w:ilvl="4" w:tplc="10090003" w:tentative="1">
      <w:start w:val="1"/>
      <w:numFmt w:val="bullet"/>
      <w:lvlText w:val="o"/>
      <w:lvlJc w:val="left"/>
      <w:pPr>
        <w:ind w:left="5508" w:hanging="360"/>
      </w:pPr>
      <w:rPr>
        <w:rFonts w:ascii="Courier New" w:hAnsi="Courier New" w:cs="Courier New" w:hint="default"/>
      </w:rPr>
    </w:lvl>
    <w:lvl w:ilvl="5" w:tplc="10090005" w:tentative="1">
      <w:start w:val="1"/>
      <w:numFmt w:val="bullet"/>
      <w:lvlText w:val=""/>
      <w:lvlJc w:val="left"/>
      <w:pPr>
        <w:ind w:left="6228" w:hanging="360"/>
      </w:pPr>
      <w:rPr>
        <w:rFonts w:ascii="Wingdings" w:hAnsi="Wingdings" w:hint="default"/>
      </w:rPr>
    </w:lvl>
    <w:lvl w:ilvl="6" w:tplc="10090001" w:tentative="1">
      <w:start w:val="1"/>
      <w:numFmt w:val="bullet"/>
      <w:lvlText w:val=""/>
      <w:lvlJc w:val="left"/>
      <w:pPr>
        <w:ind w:left="6948" w:hanging="360"/>
      </w:pPr>
      <w:rPr>
        <w:rFonts w:ascii="Symbol" w:hAnsi="Symbol" w:hint="default"/>
      </w:rPr>
    </w:lvl>
    <w:lvl w:ilvl="7" w:tplc="10090003" w:tentative="1">
      <w:start w:val="1"/>
      <w:numFmt w:val="bullet"/>
      <w:lvlText w:val="o"/>
      <w:lvlJc w:val="left"/>
      <w:pPr>
        <w:ind w:left="7668" w:hanging="360"/>
      </w:pPr>
      <w:rPr>
        <w:rFonts w:ascii="Courier New" w:hAnsi="Courier New" w:cs="Courier New" w:hint="default"/>
      </w:rPr>
    </w:lvl>
    <w:lvl w:ilvl="8" w:tplc="10090005" w:tentative="1">
      <w:start w:val="1"/>
      <w:numFmt w:val="bullet"/>
      <w:lvlText w:val=""/>
      <w:lvlJc w:val="left"/>
      <w:pPr>
        <w:ind w:left="8388" w:hanging="360"/>
      </w:pPr>
      <w:rPr>
        <w:rFonts w:ascii="Wingdings" w:hAnsi="Wingdings" w:hint="default"/>
      </w:rPr>
    </w:lvl>
  </w:abstractNum>
  <w:abstractNum w:abstractNumId="170">
    <w:nsid w:val="5A1072C1"/>
    <w:multiLevelType w:val="hybridMultilevel"/>
    <w:tmpl w:val="B366FD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1">
    <w:nsid w:val="5A6779B6"/>
    <w:multiLevelType w:val="hybridMultilevel"/>
    <w:tmpl w:val="3BB8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5B353D44"/>
    <w:multiLevelType w:val="hybridMultilevel"/>
    <w:tmpl w:val="27020448"/>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73">
    <w:nsid w:val="5B8C5903"/>
    <w:multiLevelType w:val="hybridMultilevel"/>
    <w:tmpl w:val="8750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5C877E89"/>
    <w:multiLevelType w:val="hybridMultilevel"/>
    <w:tmpl w:val="4F7EFD88"/>
    <w:lvl w:ilvl="0" w:tplc="10090001">
      <w:start w:val="1"/>
      <w:numFmt w:val="bullet"/>
      <w:lvlText w:val=""/>
      <w:lvlJc w:val="left"/>
      <w:pPr>
        <w:ind w:left="643" w:hanging="360"/>
      </w:pPr>
      <w:rPr>
        <w:rFonts w:ascii="Symbol" w:hAnsi="Symbol" w:hint="default"/>
      </w:rPr>
    </w:lvl>
    <w:lvl w:ilvl="1" w:tplc="10090003" w:tentative="1">
      <w:start w:val="1"/>
      <w:numFmt w:val="bullet"/>
      <w:lvlText w:val="o"/>
      <w:lvlJc w:val="left"/>
      <w:pPr>
        <w:ind w:left="1363" w:hanging="360"/>
      </w:pPr>
      <w:rPr>
        <w:rFonts w:ascii="Courier New" w:hAnsi="Courier New" w:cs="Courier New" w:hint="default"/>
      </w:rPr>
    </w:lvl>
    <w:lvl w:ilvl="2" w:tplc="10090005" w:tentative="1">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175">
    <w:nsid w:val="5CFE5131"/>
    <w:multiLevelType w:val="hybridMultilevel"/>
    <w:tmpl w:val="2D32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5D1E12D6"/>
    <w:multiLevelType w:val="hybridMultilevel"/>
    <w:tmpl w:val="EFCE5858"/>
    <w:lvl w:ilvl="0" w:tplc="10090003">
      <w:start w:val="1"/>
      <w:numFmt w:val="bullet"/>
      <w:lvlText w:val="o"/>
      <w:lvlJc w:val="left"/>
      <w:pPr>
        <w:ind w:left="1068" w:hanging="360"/>
      </w:pPr>
      <w:rPr>
        <w:rFonts w:ascii="Courier New" w:hAnsi="Courier New" w:cs="Courier New" w:hint="default"/>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177">
    <w:nsid w:val="5DA1271A"/>
    <w:multiLevelType w:val="hybridMultilevel"/>
    <w:tmpl w:val="BACCCE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8">
    <w:nsid w:val="5E245DBE"/>
    <w:multiLevelType w:val="hybridMultilevel"/>
    <w:tmpl w:val="070CC7F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1352"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9">
    <w:nsid w:val="5E97107B"/>
    <w:multiLevelType w:val="hybridMultilevel"/>
    <w:tmpl w:val="6F407838"/>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180">
    <w:nsid w:val="5F4E7EF2"/>
    <w:multiLevelType w:val="hybridMultilevel"/>
    <w:tmpl w:val="06BE066E"/>
    <w:lvl w:ilvl="0" w:tplc="10090005">
      <w:start w:val="1"/>
      <w:numFmt w:val="bullet"/>
      <w:lvlText w:val=""/>
      <w:lvlJc w:val="left"/>
      <w:pPr>
        <w:ind w:left="1635" w:hanging="360"/>
      </w:pPr>
      <w:rPr>
        <w:rFonts w:ascii="Wingdings" w:hAnsi="Wingdings" w:hint="default"/>
      </w:rPr>
    </w:lvl>
    <w:lvl w:ilvl="1" w:tplc="10090019" w:tentative="1">
      <w:start w:val="1"/>
      <w:numFmt w:val="lowerLetter"/>
      <w:lvlText w:val="%2."/>
      <w:lvlJc w:val="left"/>
      <w:pPr>
        <w:ind w:left="2355" w:hanging="360"/>
      </w:pPr>
    </w:lvl>
    <w:lvl w:ilvl="2" w:tplc="1009001B" w:tentative="1">
      <w:start w:val="1"/>
      <w:numFmt w:val="lowerRoman"/>
      <w:lvlText w:val="%3."/>
      <w:lvlJc w:val="right"/>
      <w:pPr>
        <w:ind w:left="3075" w:hanging="180"/>
      </w:pPr>
    </w:lvl>
    <w:lvl w:ilvl="3" w:tplc="1009000F" w:tentative="1">
      <w:start w:val="1"/>
      <w:numFmt w:val="decimal"/>
      <w:lvlText w:val="%4."/>
      <w:lvlJc w:val="left"/>
      <w:pPr>
        <w:ind w:left="3795" w:hanging="360"/>
      </w:pPr>
    </w:lvl>
    <w:lvl w:ilvl="4" w:tplc="10090019" w:tentative="1">
      <w:start w:val="1"/>
      <w:numFmt w:val="lowerLetter"/>
      <w:lvlText w:val="%5."/>
      <w:lvlJc w:val="left"/>
      <w:pPr>
        <w:ind w:left="4515" w:hanging="360"/>
      </w:pPr>
    </w:lvl>
    <w:lvl w:ilvl="5" w:tplc="1009001B" w:tentative="1">
      <w:start w:val="1"/>
      <w:numFmt w:val="lowerRoman"/>
      <w:lvlText w:val="%6."/>
      <w:lvlJc w:val="right"/>
      <w:pPr>
        <w:ind w:left="5235" w:hanging="180"/>
      </w:pPr>
    </w:lvl>
    <w:lvl w:ilvl="6" w:tplc="1009000F" w:tentative="1">
      <w:start w:val="1"/>
      <w:numFmt w:val="decimal"/>
      <w:lvlText w:val="%7."/>
      <w:lvlJc w:val="left"/>
      <w:pPr>
        <w:ind w:left="5955" w:hanging="360"/>
      </w:pPr>
    </w:lvl>
    <w:lvl w:ilvl="7" w:tplc="10090019" w:tentative="1">
      <w:start w:val="1"/>
      <w:numFmt w:val="lowerLetter"/>
      <w:lvlText w:val="%8."/>
      <w:lvlJc w:val="left"/>
      <w:pPr>
        <w:ind w:left="6675" w:hanging="360"/>
      </w:pPr>
    </w:lvl>
    <w:lvl w:ilvl="8" w:tplc="1009001B" w:tentative="1">
      <w:start w:val="1"/>
      <w:numFmt w:val="lowerRoman"/>
      <w:lvlText w:val="%9."/>
      <w:lvlJc w:val="right"/>
      <w:pPr>
        <w:ind w:left="7395" w:hanging="180"/>
      </w:pPr>
    </w:lvl>
  </w:abstractNum>
  <w:abstractNum w:abstractNumId="181">
    <w:nsid w:val="5F853EBF"/>
    <w:multiLevelType w:val="hybridMultilevel"/>
    <w:tmpl w:val="00D41B82"/>
    <w:lvl w:ilvl="0" w:tplc="10090003">
      <w:start w:val="1"/>
      <w:numFmt w:val="bullet"/>
      <w:lvlText w:val="o"/>
      <w:lvlJc w:val="left"/>
      <w:pPr>
        <w:ind w:left="1635" w:hanging="360"/>
      </w:pPr>
      <w:rPr>
        <w:rFonts w:ascii="Courier New" w:hAnsi="Courier New" w:cs="Courier New" w:hint="default"/>
      </w:rPr>
    </w:lvl>
    <w:lvl w:ilvl="1" w:tplc="10090003" w:tentative="1">
      <w:start w:val="1"/>
      <w:numFmt w:val="bullet"/>
      <w:lvlText w:val="o"/>
      <w:lvlJc w:val="left"/>
      <w:pPr>
        <w:ind w:left="2355" w:hanging="360"/>
      </w:pPr>
      <w:rPr>
        <w:rFonts w:ascii="Courier New" w:hAnsi="Courier New" w:cs="Courier New" w:hint="default"/>
      </w:rPr>
    </w:lvl>
    <w:lvl w:ilvl="2" w:tplc="10090005" w:tentative="1">
      <w:start w:val="1"/>
      <w:numFmt w:val="bullet"/>
      <w:lvlText w:val=""/>
      <w:lvlJc w:val="left"/>
      <w:pPr>
        <w:ind w:left="3075" w:hanging="360"/>
      </w:pPr>
      <w:rPr>
        <w:rFonts w:ascii="Wingdings" w:hAnsi="Wingdings" w:hint="default"/>
      </w:rPr>
    </w:lvl>
    <w:lvl w:ilvl="3" w:tplc="10090001" w:tentative="1">
      <w:start w:val="1"/>
      <w:numFmt w:val="bullet"/>
      <w:lvlText w:val=""/>
      <w:lvlJc w:val="left"/>
      <w:pPr>
        <w:ind w:left="3795" w:hanging="360"/>
      </w:pPr>
      <w:rPr>
        <w:rFonts w:ascii="Symbol" w:hAnsi="Symbol" w:hint="default"/>
      </w:rPr>
    </w:lvl>
    <w:lvl w:ilvl="4" w:tplc="10090003" w:tentative="1">
      <w:start w:val="1"/>
      <w:numFmt w:val="bullet"/>
      <w:lvlText w:val="o"/>
      <w:lvlJc w:val="left"/>
      <w:pPr>
        <w:ind w:left="4515" w:hanging="360"/>
      </w:pPr>
      <w:rPr>
        <w:rFonts w:ascii="Courier New" w:hAnsi="Courier New" w:cs="Courier New" w:hint="default"/>
      </w:rPr>
    </w:lvl>
    <w:lvl w:ilvl="5" w:tplc="10090005" w:tentative="1">
      <w:start w:val="1"/>
      <w:numFmt w:val="bullet"/>
      <w:lvlText w:val=""/>
      <w:lvlJc w:val="left"/>
      <w:pPr>
        <w:ind w:left="5235" w:hanging="360"/>
      </w:pPr>
      <w:rPr>
        <w:rFonts w:ascii="Wingdings" w:hAnsi="Wingdings" w:hint="default"/>
      </w:rPr>
    </w:lvl>
    <w:lvl w:ilvl="6" w:tplc="10090001" w:tentative="1">
      <w:start w:val="1"/>
      <w:numFmt w:val="bullet"/>
      <w:lvlText w:val=""/>
      <w:lvlJc w:val="left"/>
      <w:pPr>
        <w:ind w:left="5955" w:hanging="360"/>
      </w:pPr>
      <w:rPr>
        <w:rFonts w:ascii="Symbol" w:hAnsi="Symbol" w:hint="default"/>
      </w:rPr>
    </w:lvl>
    <w:lvl w:ilvl="7" w:tplc="10090003" w:tentative="1">
      <w:start w:val="1"/>
      <w:numFmt w:val="bullet"/>
      <w:lvlText w:val="o"/>
      <w:lvlJc w:val="left"/>
      <w:pPr>
        <w:ind w:left="6675" w:hanging="360"/>
      </w:pPr>
      <w:rPr>
        <w:rFonts w:ascii="Courier New" w:hAnsi="Courier New" w:cs="Courier New" w:hint="default"/>
      </w:rPr>
    </w:lvl>
    <w:lvl w:ilvl="8" w:tplc="10090005" w:tentative="1">
      <w:start w:val="1"/>
      <w:numFmt w:val="bullet"/>
      <w:lvlText w:val=""/>
      <w:lvlJc w:val="left"/>
      <w:pPr>
        <w:ind w:left="7395" w:hanging="360"/>
      </w:pPr>
      <w:rPr>
        <w:rFonts w:ascii="Wingdings" w:hAnsi="Wingdings" w:hint="default"/>
      </w:rPr>
    </w:lvl>
  </w:abstractNum>
  <w:abstractNum w:abstractNumId="182">
    <w:nsid w:val="5FFD4810"/>
    <w:multiLevelType w:val="hybridMultilevel"/>
    <w:tmpl w:val="E744DAC0"/>
    <w:lvl w:ilvl="0" w:tplc="10090003">
      <w:start w:val="1"/>
      <w:numFmt w:val="bullet"/>
      <w:lvlText w:val="o"/>
      <w:lvlJc w:val="left"/>
      <w:pPr>
        <w:ind w:left="1494" w:hanging="360"/>
      </w:pPr>
      <w:rPr>
        <w:rFonts w:ascii="Courier New" w:hAnsi="Courier New" w:cs="Courier New"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83">
    <w:nsid w:val="604E57B2"/>
    <w:multiLevelType w:val="hybridMultilevel"/>
    <w:tmpl w:val="2E444CFE"/>
    <w:lvl w:ilvl="0" w:tplc="10090005">
      <w:start w:val="1"/>
      <w:numFmt w:val="bullet"/>
      <w:lvlText w:val=""/>
      <w:lvlJc w:val="left"/>
      <w:pPr>
        <w:ind w:left="1919" w:hanging="360"/>
      </w:pPr>
      <w:rPr>
        <w:rFonts w:ascii="Wingdings" w:hAnsi="Wingdings" w:hint="default"/>
      </w:rPr>
    </w:lvl>
    <w:lvl w:ilvl="1" w:tplc="10090003" w:tentative="1">
      <w:start w:val="1"/>
      <w:numFmt w:val="bullet"/>
      <w:lvlText w:val="o"/>
      <w:lvlJc w:val="left"/>
      <w:pPr>
        <w:ind w:left="2639" w:hanging="360"/>
      </w:pPr>
      <w:rPr>
        <w:rFonts w:ascii="Courier New" w:hAnsi="Courier New" w:cs="Courier New" w:hint="default"/>
      </w:rPr>
    </w:lvl>
    <w:lvl w:ilvl="2" w:tplc="10090005" w:tentative="1">
      <w:start w:val="1"/>
      <w:numFmt w:val="bullet"/>
      <w:lvlText w:val=""/>
      <w:lvlJc w:val="left"/>
      <w:pPr>
        <w:ind w:left="3359" w:hanging="360"/>
      </w:pPr>
      <w:rPr>
        <w:rFonts w:ascii="Wingdings" w:hAnsi="Wingdings" w:hint="default"/>
      </w:rPr>
    </w:lvl>
    <w:lvl w:ilvl="3" w:tplc="10090001" w:tentative="1">
      <w:start w:val="1"/>
      <w:numFmt w:val="bullet"/>
      <w:lvlText w:val=""/>
      <w:lvlJc w:val="left"/>
      <w:pPr>
        <w:ind w:left="4079" w:hanging="360"/>
      </w:pPr>
      <w:rPr>
        <w:rFonts w:ascii="Symbol" w:hAnsi="Symbol" w:hint="default"/>
      </w:rPr>
    </w:lvl>
    <w:lvl w:ilvl="4" w:tplc="10090003" w:tentative="1">
      <w:start w:val="1"/>
      <w:numFmt w:val="bullet"/>
      <w:lvlText w:val="o"/>
      <w:lvlJc w:val="left"/>
      <w:pPr>
        <w:ind w:left="4799" w:hanging="360"/>
      </w:pPr>
      <w:rPr>
        <w:rFonts w:ascii="Courier New" w:hAnsi="Courier New" w:cs="Courier New" w:hint="default"/>
      </w:rPr>
    </w:lvl>
    <w:lvl w:ilvl="5" w:tplc="10090005" w:tentative="1">
      <w:start w:val="1"/>
      <w:numFmt w:val="bullet"/>
      <w:lvlText w:val=""/>
      <w:lvlJc w:val="left"/>
      <w:pPr>
        <w:ind w:left="5519" w:hanging="360"/>
      </w:pPr>
      <w:rPr>
        <w:rFonts w:ascii="Wingdings" w:hAnsi="Wingdings" w:hint="default"/>
      </w:rPr>
    </w:lvl>
    <w:lvl w:ilvl="6" w:tplc="10090001" w:tentative="1">
      <w:start w:val="1"/>
      <w:numFmt w:val="bullet"/>
      <w:lvlText w:val=""/>
      <w:lvlJc w:val="left"/>
      <w:pPr>
        <w:ind w:left="6239" w:hanging="360"/>
      </w:pPr>
      <w:rPr>
        <w:rFonts w:ascii="Symbol" w:hAnsi="Symbol" w:hint="default"/>
      </w:rPr>
    </w:lvl>
    <w:lvl w:ilvl="7" w:tplc="10090003" w:tentative="1">
      <w:start w:val="1"/>
      <w:numFmt w:val="bullet"/>
      <w:lvlText w:val="o"/>
      <w:lvlJc w:val="left"/>
      <w:pPr>
        <w:ind w:left="6959" w:hanging="360"/>
      </w:pPr>
      <w:rPr>
        <w:rFonts w:ascii="Courier New" w:hAnsi="Courier New" w:cs="Courier New" w:hint="default"/>
      </w:rPr>
    </w:lvl>
    <w:lvl w:ilvl="8" w:tplc="10090005" w:tentative="1">
      <w:start w:val="1"/>
      <w:numFmt w:val="bullet"/>
      <w:lvlText w:val=""/>
      <w:lvlJc w:val="left"/>
      <w:pPr>
        <w:ind w:left="7679" w:hanging="360"/>
      </w:pPr>
      <w:rPr>
        <w:rFonts w:ascii="Wingdings" w:hAnsi="Wingdings" w:hint="default"/>
      </w:rPr>
    </w:lvl>
  </w:abstractNum>
  <w:abstractNum w:abstractNumId="184">
    <w:nsid w:val="605B5C28"/>
    <w:multiLevelType w:val="hybridMultilevel"/>
    <w:tmpl w:val="7D8CF7CC"/>
    <w:lvl w:ilvl="0" w:tplc="10090005">
      <w:start w:val="1"/>
      <w:numFmt w:val="bullet"/>
      <w:lvlText w:val=""/>
      <w:lvlJc w:val="left"/>
      <w:pPr>
        <w:ind w:left="1919" w:hanging="360"/>
      </w:pPr>
      <w:rPr>
        <w:rFonts w:ascii="Wingdings" w:hAnsi="Wingdings" w:hint="default"/>
      </w:rPr>
    </w:lvl>
    <w:lvl w:ilvl="1" w:tplc="10090003" w:tentative="1">
      <w:start w:val="1"/>
      <w:numFmt w:val="bullet"/>
      <w:lvlText w:val="o"/>
      <w:lvlJc w:val="left"/>
      <w:pPr>
        <w:ind w:left="2639" w:hanging="360"/>
      </w:pPr>
      <w:rPr>
        <w:rFonts w:ascii="Courier New" w:hAnsi="Courier New" w:cs="Courier New" w:hint="default"/>
      </w:rPr>
    </w:lvl>
    <w:lvl w:ilvl="2" w:tplc="10090005" w:tentative="1">
      <w:start w:val="1"/>
      <w:numFmt w:val="bullet"/>
      <w:lvlText w:val=""/>
      <w:lvlJc w:val="left"/>
      <w:pPr>
        <w:ind w:left="3359" w:hanging="360"/>
      </w:pPr>
      <w:rPr>
        <w:rFonts w:ascii="Wingdings" w:hAnsi="Wingdings" w:hint="default"/>
      </w:rPr>
    </w:lvl>
    <w:lvl w:ilvl="3" w:tplc="10090001" w:tentative="1">
      <w:start w:val="1"/>
      <w:numFmt w:val="bullet"/>
      <w:lvlText w:val=""/>
      <w:lvlJc w:val="left"/>
      <w:pPr>
        <w:ind w:left="4079" w:hanging="360"/>
      </w:pPr>
      <w:rPr>
        <w:rFonts w:ascii="Symbol" w:hAnsi="Symbol" w:hint="default"/>
      </w:rPr>
    </w:lvl>
    <w:lvl w:ilvl="4" w:tplc="10090003" w:tentative="1">
      <w:start w:val="1"/>
      <w:numFmt w:val="bullet"/>
      <w:lvlText w:val="o"/>
      <w:lvlJc w:val="left"/>
      <w:pPr>
        <w:ind w:left="4799" w:hanging="360"/>
      </w:pPr>
      <w:rPr>
        <w:rFonts w:ascii="Courier New" w:hAnsi="Courier New" w:cs="Courier New" w:hint="default"/>
      </w:rPr>
    </w:lvl>
    <w:lvl w:ilvl="5" w:tplc="10090005" w:tentative="1">
      <w:start w:val="1"/>
      <w:numFmt w:val="bullet"/>
      <w:lvlText w:val=""/>
      <w:lvlJc w:val="left"/>
      <w:pPr>
        <w:ind w:left="5519" w:hanging="360"/>
      </w:pPr>
      <w:rPr>
        <w:rFonts w:ascii="Wingdings" w:hAnsi="Wingdings" w:hint="default"/>
      </w:rPr>
    </w:lvl>
    <w:lvl w:ilvl="6" w:tplc="10090001" w:tentative="1">
      <w:start w:val="1"/>
      <w:numFmt w:val="bullet"/>
      <w:lvlText w:val=""/>
      <w:lvlJc w:val="left"/>
      <w:pPr>
        <w:ind w:left="6239" w:hanging="360"/>
      </w:pPr>
      <w:rPr>
        <w:rFonts w:ascii="Symbol" w:hAnsi="Symbol" w:hint="default"/>
      </w:rPr>
    </w:lvl>
    <w:lvl w:ilvl="7" w:tplc="10090003" w:tentative="1">
      <w:start w:val="1"/>
      <w:numFmt w:val="bullet"/>
      <w:lvlText w:val="o"/>
      <w:lvlJc w:val="left"/>
      <w:pPr>
        <w:ind w:left="6959" w:hanging="360"/>
      </w:pPr>
      <w:rPr>
        <w:rFonts w:ascii="Courier New" w:hAnsi="Courier New" w:cs="Courier New" w:hint="default"/>
      </w:rPr>
    </w:lvl>
    <w:lvl w:ilvl="8" w:tplc="10090005" w:tentative="1">
      <w:start w:val="1"/>
      <w:numFmt w:val="bullet"/>
      <w:lvlText w:val=""/>
      <w:lvlJc w:val="left"/>
      <w:pPr>
        <w:ind w:left="7679" w:hanging="360"/>
      </w:pPr>
      <w:rPr>
        <w:rFonts w:ascii="Wingdings" w:hAnsi="Wingdings" w:hint="default"/>
      </w:rPr>
    </w:lvl>
  </w:abstractNum>
  <w:abstractNum w:abstractNumId="185">
    <w:nsid w:val="611B1C3A"/>
    <w:multiLevelType w:val="hybridMultilevel"/>
    <w:tmpl w:val="C71E63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6">
    <w:nsid w:val="615E0EDB"/>
    <w:multiLevelType w:val="hybridMultilevel"/>
    <w:tmpl w:val="955A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61635D41"/>
    <w:multiLevelType w:val="hybridMultilevel"/>
    <w:tmpl w:val="8F7C0CE6"/>
    <w:lvl w:ilvl="0" w:tplc="10090003">
      <w:start w:val="1"/>
      <w:numFmt w:val="bullet"/>
      <w:lvlText w:val="o"/>
      <w:lvlJc w:val="left"/>
      <w:pPr>
        <w:ind w:left="2344" w:hanging="360"/>
      </w:pPr>
      <w:rPr>
        <w:rFonts w:ascii="Courier New" w:hAnsi="Courier New" w:cs="Courier New" w:hint="default"/>
      </w:rPr>
    </w:lvl>
    <w:lvl w:ilvl="1" w:tplc="10090019" w:tentative="1">
      <w:start w:val="1"/>
      <w:numFmt w:val="lowerLetter"/>
      <w:lvlText w:val="%2."/>
      <w:lvlJc w:val="left"/>
      <w:pPr>
        <w:ind w:left="3064" w:hanging="360"/>
      </w:pPr>
    </w:lvl>
    <w:lvl w:ilvl="2" w:tplc="1009001B" w:tentative="1">
      <w:start w:val="1"/>
      <w:numFmt w:val="lowerRoman"/>
      <w:lvlText w:val="%3."/>
      <w:lvlJc w:val="right"/>
      <w:pPr>
        <w:ind w:left="3784" w:hanging="180"/>
      </w:pPr>
    </w:lvl>
    <w:lvl w:ilvl="3" w:tplc="1009000F" w:tentative="1">
      <w:start w:val="1"/>
      <w:numFmt w:val="decimal"/>
      <w:lvlText w:val="%4."/>
      <w:lvlJc w:val="left"/>
      <w:pPr>
        <w:ind w:left="4504" w:hanging="360"/>
      </w:pPr>
    </w:lvl>
    <w:lvl w:ilvl="4" w:tplc="10090019" w:tentative="1">
      <w:start w:val="1"/>
      <w:numFmt w:val="lowerLetter"/>
      <w:lvlText w:val="%5."/>
      <w:lvlJc w:val="left"/>
      <w:pPr>
        <w:ind w:left="5224" w:hanging="360"/>
      </w:pPr>
    </w:lvl>
    <w:lvl w:ilvl="5" w:tplc="1009001B" w:tentative="1">
      <w:start w:val="1"/>
      <w:numFmt w:val="lowerRoman"/>
      <w:lvlText w:val="%6."/>
      <w:lvlJc w:val="right"/>
      <w:pPr>
        <w:ind w:left="5944" w:hanging="180"/>
      </w:pPr>
    </w:lvl>
    <w:lvl w:ilvl="6" w:tplc="1009000F" w:tentative="1">
      <w:start w:val="1"/>
      <w:numFmt w:val="decimal"/>
      <w:lvlText w:val="%7."/>
      <w:lvlJc w:val="left"/>
      <w:pPr>
        <w:ind w:left="6664" w:hanging="360"/>
      </w:pPr>
    </w:lvl>
    <w:lvl w:ilvl="7" w:tplc="10090019" w:tentative="1">
      <w:start w:val="1"/>
      <w:numFmt w:val="lowerLetter"/>
      <w:lvlText w:val="%8."/>
      <w:lvlJc w:val="left"/>
      <w:pPr>
        <w:ind w:left="7384" w:hanging="360"/>
      </w:pPr>
    </w:lvl>
    <w:lvl w:ilvl="8" w:tplc="1009001B" w:tentative="1">
      <w:start w:val="1"/>
      <w:numFmt w:val="lowerRoman"/>
      <w:lvlText w:val="%9."/>
      <w:lvlJc w:val="right"/>
      <w:pPr>
        <w:ind w:left="8104" w:hanging="180"/>
      </w:pPr>
    </w:lvl>
  </w:abstractNum>
  <w:abstractNum w:abstractNumId="188">
    <w:nsid w:val="61DC74CC"/>
    <w:multiLevelType w:val="hybridMultilevel"/>
    <w:tmpl w:val="FD8ECF76"/>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BA2DA06">
      <w:start w:val="1"/>
      <w:numFmt w:val="decimal"/>
      <w:lvlText w:val="%4)"/>
      <w:lvlJc w:val="left"/>
      <w:pPr>
        <w:ind w:left="2880" w:hanging="360"/>
      </w:pPr>
      <w:rPr>
        <w:rFonts w:asciiTheme="minorHAnsi" w:eastAsiaTheme="minorEastAsia" w:hAnsiTheme="minorHAnsi" w:cstheme="minorBidi"/>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620A6009"/>
    <w:multiLevelType w:val="hybridMultilevel"/>
    <w:tmpl w:val="4B66F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62E70B3A"/>
    <w:multiLevelType w:val="hybridMultilevel"/>
    <w:tmpl w:val="D7E87D08"/>
    <w:lvl w:ilvl="0" w:tplc="10090005">
      <w:start w:val="1"/>
      <w:numFmt w:val="bullet"/>
      <w:lvlText w:val=""/>
      <w:lvlJc w:val="left"/>
      <w:pPr>
        <w:ind w:left="1635" w:hanging="360"/>
      </w:pPr>
      <w:rPr>
        <w:rFonts w:ascii="Wingdings" w:hAnsi="Wingdings" w:hint="default"/>
      </w:rPr>
    </w:lvl>
    <w:lvl w:ilvl="1" w:tplc="10090003" w:tentative="1">
      <w:start w:val="1"/>
      <w:numFmt w:val="bullet"/>
      <w:lvlText w:val="o"/>
      <w:lvlJc w:val="left"/>
      <w:pPr>
        <w:ind w:left="2355" w:hanging="360"/>
      </w:pPr>
      <w:rPr>
        <w:rFonts w:ascii="Courier New" w:hAnsi="Courier New" w:cs="Courier New" w:hint="default"/>
      </w:rPr>
    </w:lvl>
    <w:lvl w:ilvl="2" w:tplc="10090005" w:tentative="1">
      <w:start w:val="1"/>
      <w:numFmt w:val="bullet"/>
      <w:lvlText w:val=""/>
      <w:lvlJc w:val="left"/>
      <w:pPr>
        <w:ind w:left="3075" w:hanging="360"/>
      </w:pPr>
      <w:rPr>
        <w:rFonts w:ascii="Wingdings" w:hAnsi="Wingdings" w:hint="default"/>
      </w:rPr>
    </w:lvl>
    <w:lvl w:ilvl="3" w:tplc="10090001" w:tentative="1">
      <w:start w:val="1"/>
      <w:numFmt w:val="bullet"/>
      <w:lvlText w:val=""/>
      <w:lvlJc w:val="left"/>
      <w:pPr>
        <w:ind w:left="3795" w:hanging="360"/>
      </w:pPr>
      <w:rPr>
        <w:rFonts w:ascii="Symbol" w:hAnsi="Symbol" w:hint="default"/>
      </w:rPr>
    </w:lvl>
    <w:lvl w:ilvl="4" w:tplc="10090003" w:tentative="1">
      <w:start w:val="1"/>
      <w:numFmt w:val="bullet"/>
      <w:lvlText w:val="o"/>
      <w:lvlJc w:val="left"/>
      <w:pPr>
        <w:ind w:left="4515" w:hanging="360"/>
      </w:pPr>
      <w:rPr>
        <w:rFonts w:ascii="Courier New" w:hAnsi="Courier New" w:cs="Courier New" w:hint="default"/>
      </w:rPr>
    </w:lvl>
    <w:lvl w:ilvl="5" w:tplc="10090005" w:tentative="1">
      <w:start w:val="1"/>
      <w:numFmt w:val="bullet"/>
      <w:lvlText w:val=""/>
      <w:lvlJc w:val="left"/>
      <w:pPr>
        <w:ind w:left="5235" w:hanging="360"/>
      </w:pPr>
      <w:rPr>
        <w:rFonts w:ascii="Wingdings" w:hAnsi="Wingdings" w:hint="default"/>
      </w:rPr>
    </w:lvl>
    <w:lvl w:ilvl="6" w:tplc="10090001" w:tentative="1">
      <w:start w:val="1"/>
      <w:numFmt w:val="bullet"/>
      <w:lvlText w:val=""/>
      <w:lvlJc w:val="left"/>
      <w:pPr>
        <w:ind w:left="5955" w:hanging="360"/>
      </w:pPr>
      <w:rPr>
        <w:rFonts w:ascii="Symbol" w:hAnsi="Symbol" w:hint="default"/>
      </w:rPr>
    </w:lvl>
    <w:lvl w:ilvl="7" w:tplc="10090003" w:tentative="1">
      <w:start w:val="1"/>
      <w:numFmt w:val="bullet"/>
      <w:lvlText w:val="o"/>
      <w:lvlJc w:val="left"/>
      <w:pPr>
        <w:ind w:left="6675" w:hanging="360"/>
      </w:pPr>
      <w:rPr>
        <w:rFonts w:ascii="Courier New" w:hAnsi="Courier New" w:cs="Courier New" w:hint="default"/>
      </w:rPr>
    </w:lvl>
    <w:lvl w:ilvl="8" w:tplc="10090005" w:tentative="1">
      <w:start w:val="1"/>
      <w:numFmt w:val="bullet"/>
      <w:lvlText w:val=""/>
      <w:lvlJc w:val="left"/>
      <w:pPr>
        <w:ind w:left="7395" w:hanging="360"/>
      </w:pPr>
      <w:rPr>
        <w:rFonts w:ascii="Wingdings" w:hAnsi="Wingdings" w:hint="default"/>
      </w:rPr>
    </w:lvl>
  </w:abstractNum>
  <w:abstractNum w:abstractNumId="191">
    <w:nsid w:val="631E3010"/>
    <w:multiLevelType w:val="hybridMultilevel"/>
    <w:tmpl w:val="A44446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635462A7"/>
    <w:multiLevelType w:val="hybridMultilevel"/>
    <w:tmpl w:val="848667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3">
    <w:nsid w:val="63B864EB"/>
    <w:multiLevelType w:val="hybridMultilevel"/>
    <w:tmpl w:val="C3D09B64"/>
    <w:lvl w:ilvl="0" w:tplc="0409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640B410C"/>
    <w:multiLevelType w:val="hybridMultilevel"/>
    <w:tmpl w:val="2392E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64944EA9"/>
    <w:multiLevelType w:val="hybridMultilevel"/>
    <w:tmpl w:val="06BE066E"/>
    <w:lvl w:ilvl="0" w:tplc="10090005">
      <w:start w:val="1"/>
      <w:numFmt w:val="bullet"/>
      <w:lvlText w:val=""/>
      <w:lvlJc w:val="left"/>
      <w:pPr>
        <w:ind w:left="1635" w:hanging="360"/>
      </w:pPr>
      <w:rPr>
        <w:rFonts w:ascii="Wingdings" w:hAnsi="Wingdings" w:hint="default"/>
      </w:rPr>
    </w:lvl>
    <w:lvl w:ilvl="1" w:tplc="10090019" w:tentative="1">
      <w:start w:val="1"/>
      <w:numFmt w:val="lowerLetter"/>
      <w:lvlText w:val="%2."/>
      <w:lvlJc w:val="left"/>
      <w:pPr>
        <w:ind w:left="2355" w:hanging="360"/>
      </w:pPr>
    </w:lvl>
    <w:lvl w:ilvl="2" w:tplc="1009001B" w:tentative="1">
      <w:start w:val="1"/>
      <w:numFmt w:val="lowerRoman"/>
      <w:lvlText w:val="%3."/>
      <w:lvlJc w:val="right"/>
      <w:pPr>
        <w:ind w:left="3075" w:hanging="180"/>
      </w:pPr>
    </w:lvl>
    <w:lvl w:ilvl="3" w:tplc="1009000F" w:tentative="1">
      <w:start w:val="1"/>
      <w:numFmt w:val="decimal"/>
      <w:lvlText w:val="%4."/>
      <w:lvlJc w:val="left"/>
      <w:pPr>
        <w:ind w:left="3795" w:hanging="360"/>
      </w:pPr>
    </w:lvl>
    <w:lvl w:ilvl="4" w:tplc="10090019" w:tentative="1">
      <w:start w:val="1"/>
      <w:numFmt w:val="lowerLetter"/>
      <w:lvlText w:val="%5."/>
      <w:lvlJc w:val="left"/>
      <w:pPr>
        <w:ind w:left="4515" w:hanging="360"/>
      </w:pPr>
    </w:lvl>
    <w:lvl w:ilvl="5" w:tplc="1009001B" w:tentative="1">
      <w:start w:val="1"/>
      <w:numFmt w:val="lowerRoman"/>
      <w:lvlText w:val="%6."/>
      <w:lvlJc w:val="right"/>
      <w:pPr>
        <w:ind w:left="5235" w:hanging="180"/>
      </w:pPr>
    </w:lvl>
    <w:lvl w:ilvl="6" w:tplc="1009000F" w:tentative="1">
      <w:start w:val="1"/>
      <w:numFmt w:val="decimal"/>
      <w:lvlText w:val="%7."/>
      <w:lvlJc w:val="left"/>
      <w:pPr>
        <w:ind w:left="5955" w:hanging="360"/>
      </w:pPr>
    </w:lvl>
    <w:lvl w:ilvl="7" w:tplc="10090019" w:tentative="1">
      <w:start w:val="1"/>
      <w:numFmt w:val="lowerLetter"/>
      <w:lvlText w:val="%8."/>
      <w:lvlJc w:val="left"/>
      <w:pPr>
        <w:ind w:left="6675" w:hanging="360"/>
      </w:pPr>
    </w:lvl>
    <w:lvl w:ilvl="8" w:tplc="1009001B" w:tentative="1">
      <w:start w:val="1"/>
      <w:numFmt w:val="lowerRoman"/>
      <w:lvlText w:val="%9."/>
      <w:lvlJc w:val="right"/>
      <w:pPr>
        <w:ind w:left="7395" w:hanging="180"/>
      </w:pPr>
    </w:lvl>
  </w:abstractNum>
  <w:abstractNum w:abstractNumId="196">
    <w:nsid w:val="649C77BE"/>
    <w:multiLevelType w:val="multilevel"/>
    <w:tmpl w:val="278A31C4"/>
    <w:lvl w:ilvl="0">
      <w:start w:val="718"/>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7">
    <w:nsid w:val="649F70B3"/>
    <w:multiLevelType w:val="hybridMultilevel"/>
    <w:tmpl w:val="D118291C"/>
    <w:lvl w:ilvl="0" w:tplc="10090005">
      <w:start w:val="1"/>
      <w:numFmt w:val="bullet"/>
      <w:lvlText w:val=""/>
      <w:lvlJc w:val="left"/>
      <w:pPr>
        <w:ind w:left="1919" w:hanging="360"/>
      </w:pPr>
      <w:rPr>
        <w:rFonts w:ascii="Wingdings" w:hAnsi="Wingdings" w:hint="default"/>
      </w:rPr>
    </w:lvl>
    <w:lvl w:ilvl="1" w:tplc="10090003" w:tentative="1">
      <w:start w:val="1"/>
      <w:numFmt w:val="bullet"/>
      <w:lvlText w:val="o"/>
      <w:lvlJc w:val="left"/>
      <w:pPr>
        <w:ind w:left="2639" w:hanging="360"/>
      </w:pPr>
      <w:rPr>
        <w:rFonts w:ascii="Courier New" w:hAnsi="Courier New" w:cs="Courier New" w:hint="default"/>
      </w:rPr>
    </w:lvl>
    <w:lvl w:ilvl="2" w:tplc="10090005" w:tentative="1">
      <w:start w:val="1"/>
      <w:numFmt w:val="bullet"/>
      <w:lvlText w:val=""/>
      <w:lvlJc w:val="left"/>
      <w:pPr>
        <w:ind w:left="3359" w:hanging="360"/>
      </w:pPr>
      <w:rPr>
        <w:rFonts w:ascii="Wingdings" w:hAnsi="Wingdings" w:hint="default"/>
      </w:rPr>
    </w:lvl>
    <w:lvl w:ilvl="3" w:tplc="10090001" w:tentative="1">
      <w:start w:val="1"/>
      <w:numFmt w:val="bullet"/>
      <w:lvlText w:val=""/>
      <w:lvlJc w:val="left"/>
      <w:pPr>
        <w:ind w:left="4079" w:hanging="360"/>
      </w:pPr>
      <w:rPr>
        <w:rFonts w:ascii="Symbol" w:hAnsi="Symbol" w:hint="default"/>
      </w:rPr>
    </w:lvl>
    <w:lvl w:ilvl="4" w:tplc="10090003" w:tentative="1">
      <w:start w:val="1"/>
      <w:numFmt w:val="bullet"/>
      <w:lvlText w:val="o"/>
      <w:lvlJc w:val="left"/>
      <w:pPr>
        <w:ind w:left="4799" w:hanging="360"/>
      </w:pPr>
      <w:rPr>
        <w:rFonts w:ascii="Courier New" w:hAnsi="Courier New" w:cs="Courier New" w:hint="default"/>
      </w:rPr>
    </w:lvl>
    <w:lvl w:ilvl="5" w:tplc="10090005" w:tentative="1">
      <w:start w:val="1"/>
      <w:numFmt w:val="bullet"/>
      <w:lvlText w:val=""/>
      <w:lvlJc w:val="left"/>
      <w:pPr>
        <w:ind w:left="5519" w:hanging="360"/>
      </w:pPr>
      <w:rPr>
        <w:rFonts w:ascii="Wingdings" w:hAnsi="Wingdings" w:hint="default"/>
      </w:rPr>
    </w:lvl>
    <w:lvl w:ilvl="6" w:tplc="10090001" w:tentative="1">
      <w:start w:val="1"/>
      <w:numFmt w:val="bullet"/>
      <w:lvlText w:val=""/>
      <w:lvlJc w:val="left"/>
      <w:pPr>
        <w:ind w:left="6239" w:hanging="360"/>
      </w:pPr>
      <w:rPr>
        <w:rFonts w:ascii="Symbol" w:hAnsi="Symbol" w:hint="default"/>
      </w:rPr>
    </w:lvl>
    <w:lvl w:ilvl="7" w:tplc="10090003" w:tentative="1">
      <w:start w:val="1"/>
      <w:numFmt w:val="bullet"/>
      <w:lvlText w:val="o"/>
      <w:lvlJc w:val="left"/>
      <w:pPr>
        <w:ind w:left="6959" w:hanging="360"/>
      </w:pPr>
      <w:rPr>
        <w:rFonts w:ascii="Courier New" w:hAnsi="Courier New" w:cs="Courier New" w:hint="default"/>
      </w:rPr>
    </w:lvl>
    <w:lvl w:ilvl="8" w:tplc="10090005" w:tentative="1">
      <w:start w:val="1"/>
      <w:numFmt w:val="bullet"/>
      <w:lvlText w:val=""/>
      <w:lvlJc w:val="left"/>
      <w:pPr>
        <w:ind w:left="7679" w:hanging="360"/>
      </w:pPr>
      <w:rPr>
        <w:rFonts w:ascii="Wingdings" w:hAnsi="Wingdings" w:hint="default"/>
      </w:rPr>
    </w:lvl>
  </w:abstractNum>
  <w:abstractNum w:abstractNumId="198">
    <w:nsid w:val="6531471E"/>
    <w:multiLevelType w:val="hybridMultilevel"/>
    <w:tmpl w:val="D118291C"/>
    <w:lvl w:ilvl="0" w:tplc="10090005">
      <w:start w:val="1"/>
      <w:numFmt w:val="bullet"/>
      <w:lvlText w:val=""/>
      <w:lvlJc w:val="left"/>
      <w:pPr>
        <w:ind w:left="1919" w:hanging="360"/>
      </w:pPr>
      <w:rPr>
        <w:rFonts w:ascii="Wingdings" w:hAnsi="Wingdings" w:hint="default"/>
      </w:rPr>
    </w:lvl>
    <w:lvl w:ilvl="1" w:tplc="10090003" w:tentative="1">
      <w:start w:val="1"/>
      <w:numFmt w:val="bullet"/>
      <w:lvlText w:val="o"/>
      <w:lvlJc w:val="left"/>
      <w:pPr>
        <w:ind w:left="2639" w:hanging="360"/>
      </w:pPr>
      <w:rPr>
        <w:rFonts w:ascii="Courier New" w:hAnsi="Courier New" w:cs="Courier New" w:hint="default"/>
      </w:rPr>
    </w:lvl>
    <w:lvl w:ilvl="2" w:tplc="10090005" w:tentative="1">
      <w:start w:val="1"/>
      <w:numFmt w:val="bullet"/>
      <w:lvlText w:val=""/>
      <w:lvlJc w:val="left"/>
      <w:pPr>
        <w:ind w:left="3359" w:hanging="360"/>
      </w:pPr>
      <w:rPr>
        <w:rFonts w:ascii="Wingdings" w:hAnsi="Wingdings" w:hint="default"/>
      </w:rPr>
    </w:lvl>
    <w:lvl w:ilvl="3" w:tplc="10090001" w:tentative="1">
      <w:start w:val="1"/>
      <w:numFmt w:val="bullet"/>
      <w:lvlText w:val=""/>
      <w:lvlJc w:val="left"/>
      <w:pPr>
        <w:ind w:left="4079" w:hanging="360"/>
      </w:pPr>
      <w:rPr>
        <w:rFonts w:ascii="Symbol" w:hAnsi="Symbol" w:hint="default"/>
      </w:rPr>
    </w:lvl>
    <w:lvl w:ilvl="4" w:tplc="10090003" w:tentative="1">
      <w:start w:val="1"/>
      <w:numFmt w:val="bullet"/>
      <w:lvlText w:val="o"/>
      <w:lvlJc w:val="left"/>
      <w:pPr>
        <w:ind w:left="4799" w:hanging="360"/>
      </w:pPr>
      <w:rPr>
        <w:rFonts w:ascii="Courier New" w:hAnsi="Courier New" w:cs="Courier New" w:hint="default"/>
      </w:rPr>
    </w:lvl>
    <w:lvl w:ilvl="5" w:tplc="10090005" w:tentative="1">
      <w:start w:val="1"/>
      <w:numFmt w:val="bullet"/>
      <w:lvlText w:val=""/>
      <w:lvlJc w:val="left"/>
      <w:pPr>
        <w:ind w:left="5519" w:hanging="360"/>
      </w:pPr>
      <w:rPr>
        <w:rFonts w:ascii="Wingdings" w:hAnsi="Wingdings" w:hint="default"/>
      </w:rPr>
    </w:lvl>
    <w:lvl w:ilvl="6" w:tplc="10090001" w:tentative="1">
      <w:start w:val="1"/>
      <w:numFmt w:val="bullet"/>
      <w:lvlText w:val=""/>
      <w:lvlJc w:val="left"/>
      <w:pPr>
        <w:ind w:left="6239" w:hanging="360"/>
      </w:pPr>
      <w:rPr>
        <w:rFonts w:ascii="Symbol" w:hAnsi="Symbol" w:hint="default"/>
      </w:rPr>
    </w:lvl>
    <w:lvl w:ilvl="7" w:tplc="10090003" w:tentative="1">
      <w:start w:val="1"/>
      <w:numFmt w:val="bullet"/>
      <w:lvlText w:val="o"/>
      <w:lvlJc w:val="left"/>
      <w:pPr>
        <w:ind w:left="6959" w:hanging="360"/>
      </w:pPr>
      <w:rPr>
        <w:rFonts w:ascii="Courier New" w:hAnsi="Courier New" w:cs="Courier New" w:hint="default"/>
      </w:rPr>
    </w:lvl>
    <w:lvl w:ilvl="8" w:tplc="10090005" w:tentative="1">
      <w:start w:val="1"/>
      <w:numFmt w:val="bullet"/>
      <w:lvlText w:val=""/>
      <w:lvlJc w:val="left"/>
      <w:pPr>
        <w:ind w:left="7679" w:hanging="360"/>
      </w:pPr>
      <w:rPr>
        <w:rFonts w:ascii="Wingdings" w:hAnsi="Wingdings" w:hint="default"/>
      </w:rPr>
    </w:lvl>
  </w:abstractNum>
  <w:abstractNum w:abstractNumId="199">
    <w:nsid w:val="65414279"/>
    <w:multiLevelType w:val="hybridMultilevel"/>
    <w:tmpl w:val="5E60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65DE3083"/>
    <w:multiLevelType w:val="hybridMultilevel"/>
    <w:tmpl w:val="54B0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660F0B8B"/>
    <w:multiLevelType w:val="hybridMultilevel"/>
    <w:tmpl w:val="E6D03D5A"/>
    <w:lvl w:ilvl="0" w:tplc="10090003">
      <w:start w:val="1"/>
      <w:numFmt w:val="bullet"/>
      <w:lvlText w:val="o"/>
      <w:lvlJc w:val="left"/>
      <w:pPr>
        <w:ind w:left="927" w:hanging="360"/>
      </w:pPr>
      <w:rPr>
        <w:rFonts w:ascii="Courier New" w:hAnsi="Courier New" w:cs="Courier New"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202">
    <w:nsid w:val="66256704"/>
    <w:multiLevelType w:val="hybridMultilevel"/>
    <w:tmpl w:val="2A8EFCD4"/>
    <w:lvl w:ilvl="0" w:tplc="04090011">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3">
      <w:start w:val="1"/>
      <w:numFmt w:val="bullet"/>
      <w:lvlText w:val="o"/>
      <w:lvlJc w:val="left"/>
      <w:pPr>
        <w:ind w:left="1440" w:hanging="360"/>
      </w:pPr>
      <w:rPr>
        <w:rFonts w:ascii="Courier New" w:hAnsi="Courier New" w:cs="Courier New" w:hint="default"/>
      </w:rPr>
    </w:lvl>
    <w:lvl w:ilvl="4" w:tplc="04090001">
      <w:start w:val="1"/>
      <w:numFmt w:val="bullet"/>
      <w:lvlText w:val=""/>
      <w:lvlJc w:val="left"/>
      <w:pPr>
        <w:ind w:left="720" w:hanging="360"/>
      </w:pPr>
      <w:rPr>
        <w:rFonts w:ascii="Symbol" w:hAnsi="Symbol" w:hint="default"/>
      </w:rPr>
    </w:lvl>
    <w:lvl w:ilvl="5" w:tplc="04090001">
      <w:start w:val="1"/>
      <w:numFmt w:val="bullet"/>
      <w:lvlText w:val=""/>
      <w:lvlJc w:val="left"/>
      <w:pPr>
        <w:ind w:left="720" w:hanging="360"/>
      </w:pPr>
      <w:rPr>
        <w:rFonts w:ascii="Symbol" w:hAnsi="Symbol" w:hint="default"/>
        <w:b w:val="0"/>
      </w:rPr>
    </w:lvl>
    <w:lvl w:ilvl="6" w:tplc="EAAA2D4E">
      <w:start w:val="19"/>
      <w:numFmt w:val="low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66F23002"/>
    <w:multiLevelType w:val="hybridMultilevel"/>
    <w:tmpl w:val="98DE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678658E4"/>
    <w:multiLevelType w:val="hybridMultilevel"/>
    <w:tmpl w:val="D2B85958"/>
    <w:lvl w:ilvl="0" w:tplc="10090005">
      <w:start w:val="1"/>
      <w:numFmt w:val="bullet"/>
      <w:lvlText w:val=""/>
      <w:lvlJc w:val="left"/>
      <w:pPr>
        <w:ind w:left="2214" w:hanging="360"/>
      </w:pPr>
      <w:rPr>
        <w:rFonts w:ascii="Wingdings" w:hAnsi="Wingdings" w:hint="default"/>
      </w:rPr>
    </w:lvl>
    <w:lvl w:ilvl="1" w:tplc="10090003" w:tentative="1">
      <w:start w:val="1"/>
      <w:numFmt w:val="bullet"/>
      <w:lvlText w:val="o"/>
      <w:lvlJc w:val="left"/>
      <w:pPr>
        <w:ind w:left="2934" w:hanging="360"/>
      </w:pPr>
      <w:rPr>
        <w:rFonts w:ascii="Courier New" w:hAnsi="Courier New" w:cs="Courier New" w:hint="default"/>
      </w:rPr>
    </w:lvl>
    <w:lvl w:ilvl="2" w:tplc="10090005" w:tentative="1">
      <w:start w:val="1"/>
      <w:numFmt w:val="bullet"/>
      <w:lvlText w:val=""/>
      <w:lvlJc w:val="left"/>
      <w:pPr>
        <w:ind w:left="3654" w:hanging="360"/>
      </w:pPr>
      <w:rPr>
        <w:rFonts w:ascii="Wingdings" w:hAnsi="Wingdings" w:hint="default"/>
      </w:rPr>
    </w:lvl>
    <w:lvl w:ilvl="3" w:tplc="10090001" w:tentative="1">
      <w:start w:val="1"/>
      <w:numFmt w:val="bullet"/>
      <w:lvlText w:val=""/>
      <w:lvlJc w:val="left"/>
      <w:pPr>
        <w:ind w:left="4374" w:hanging="360"/>
      </w:pPr>
      <w:rPr>
        <w:rFonts w:ascii="Symbol" w:hAnsi="Symbol" w:hint="default"/>
      </w:rPr>
    </w:lvl>
    <w:lvl w:ilvl="4" w:tplc="10090003" w:tentative="1">
      <w:start w:val="1"/>
      <w:numFmt w:val="bullet"/>
      <w:lvlText w:val="o"/>
      <w:lvlJc w:val="left"/>
      <w:pPr>
        <w:ind w:left="5094" w:hanging="360"/>
      </w:pPr>
      <w:rPr>
        <w:rFonts w:ascii="Courier New" w:hAnsi="Courier New" w:cs="Courier New" w:hint="default"/>
      </w:rPr>
    </w:lvl>
    <w:lvl w:ilvl="5" w:tplc="10090005" w:tentative="1">
      <w:start w:val="1"/>
      <w:numFmt w:val="bullet"/>
      <w:lvlText w:val=""/>
      <w:lvlJc w:val="left"/>
      <w:pPr>
        <w:ind w:left="5814" w:hanging="360"/>
      </w:pPr>
      <w:rPr>
        <w:rFonts w:ascii="Wingdings" w:hAnsi="Wingdings" w:hint="default"/>
      </w:rPr>
    </w:lvl>
    <w:lvl w:ilvl="6" w:tplc="10090001" w:tentative="1">
      <w:start w:val="1"/>
      <w:numFmt w:val="bullet"/>
      <w:lvlText w:val=""/>
      <w:lvlJc w:val="left"/>
      <w:pPr>
        <w:ind w:left="6534" w:hanging="360"/>
      </w:pPr>
      <w:rPr>
        <w:rFonts w:ascii="Symbol" w:hAnsi="Symbol" w:hint="default"/>
      </w:rPr>
    </w:lvl>
    <w:lvl w:ilvl="7" w:tplc="10090003" w:tentative="1">
      <w:start w:val="1"/>
      <w:numFmt w:val="bullet"/>
      <w:lvlText w:val="o"/>
      <w:lvlJc w:val="left"/>
      <w:pPr>
        <w:ind w:left="7254" w:hanging="360"/>
      </w:pPr>
      <w:rPr>
        <w:rFonts w:ascii="Courier New" w:hAnsi="Courier New" w:cs="Courier New" w:hint="default"/>
      </w:rPr>
    </w:lvl>
    <w:lvl w:ilvl="8" w:tplc="10090005" w:tentative="1">
      <w:start w:val="1"/>
      <w:numFmt w:val="bullet"/>
      <w:lvlText w:val=""/>
      <w:lvlJc w:val="left"/>
      <w:pPr>
        <w:ind w:left="7974" w:hanging="360"/>
      </w:pPr>
      <w:rPr>
        <w:rFonts w:ascii="Wingdings" w:hAnsi="Wingdings" w:hint="default"/>
      </w:rPr>
    </w:lvl>
  </w:abstractNum>
  <w:abstractNum w:abstractNumId="205">
    <w:nsid w:val="68A84C45"/>
    <w:multiLevelType w:val="hybridMultilevel"/>
    <w:tmpl w:val="4ABA284E"/>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206">
    <w:nsid w:val="69105D19"/>
    <w:multiLevelType w:val="hybridMultilevel"/>
    <w:tmpl w:val="61F0D404"/>
    <w:lvl w:ilvl="0" w:tplc="10090001">
      <w:start w:val="1"/>
      <w:numFmt w:val="bullet"/>
      <w:lvlText w:val=""/>
      <w:lvlJc w:val="left"/>
      <w:pPr>
        <w:ind w:left="785" w:hanging="360"/>
      </w:pPr>
      <w:rPr>
        <w:rFonts w:ascii="Symbol" w:hAnsi="Symbol" w:hint="default"/>
      </w:rPr>
    </w:lvl>
    <w:lvl w:ilvl="1" w:tplc="10090019" w:tentative="1">
      <w:start w:val="1"/>
      <w:numFmt w:val="lowerLetter"/>
      <w:lvlText w:val="%2."/>
      <w:lvlJc w:val="left"/>
      <w:pPr>
        <w:ind w:left="-196" w:hanging="360"/>
      </w:pPr>
    </w:lvl>
    <w:lvl w:ilvl="2" w:tplc="1009001B" w:tentative="1">
      <w:start w:val="1"/>
      <w:numFmt w:val="lowerRoman"/>
      <w:lvlText w:val="%3."/>
      <w:lvlJc w:val="right"/>
      <w:pPr>
        <w:ind w:left="524" w:hanging="180"/>
      </w:pPr>
    </w:lvl>
    <w:lvl w:ilvl="3" w:tplc="1009000F" w:tentative="1">
      <w:start w:val="1"/>
      <w:numFmt w:val="decimal"/>
      <w:lvlText w:val="%4."/>
      <w:lvlJc w:val="left"/>
      <w:pPr>
        <w:ind w:left="1244" w:hanging="360"/>
      </w:pPr>
    </w:lvl>
    <w:lvl w:ilvl="4" w:tplc="10090019" w:tentative="1">
      <w:start w:val="1"/>
      <w:numFmt w:val="lowerLetter"/>
      <w:lvlText w:val="%5."/>
      <w:lvlJc w:val="left"/>
      <w:pPr>
        <w:ind w:left="1964" w:hanging="360"/>
      </w:pPr>
    </w:lvl>
    <w:lvl w:ilvl="5" w:tplc="1009001B" w:tentative="1">
      <w:start w:val="1"/>
      <w:numFmt w:val="lowerRoman"/>
      <w:lvlText w:val="%6."/>
      <w:lvlJc w:val="right"/>
      <w:pPr>
        <w:ind w:left="2684" w:hanging="180"/>
      </w:pPr>
    </w:lvl>
    <w:lvl w:ilvl="6" w:tplc="1009000F" w:tentative="1">
      <w:start w:val="1"/>
      <w:numFmt w:val="decimal"/>
      <w:lvlText w:val="%7."/>
      <w:lvlJc w:val="left"/>
      <w:pPr>
        <w:ind w:left="3404" w:hanging="360"/>
      </w:pPr>
    </w:lvl>
    <w:lvl w:ilvl="7" w:tplc="10090019" w:tentative="1">
      <w:start w:val="1"/>
      <w:numFmt w:val="lowerLetter"/>
      <w:lvlText w:val="%8."/>
      <w:lvlJc w:val="left"/>
      <w:pPr>
        <w:ind w:left="4124" w:hanging="360"/>
      </w:pPr>
    </w:lvl>
    <w:lvl w:ilvl="8" w:tplc="1009001B" w:tentative="1">
      <w:start w:val="1"/>
      <w:numFmt w:val="lowerRoman"/>
      <w:lvlText w:val="%9."/>
      <w:lvlJc w:val="right"/>
      <w:pPr>
        <w:ind w:left="4844" w:hanging="180"/>
      </w:pPr>
    </w:lvl>
  </w:abstractNum>
  <w:abstractNum w:abstractNumId="207">
    <w:nsid w:val="692B63DF"/>
    <w:multiLevelType w:val="hybridMultilevel"/>
    <w:tmpl w:val="468CBAA8"/>
    <w:lvl w:ilvl="0" w:tplc="04090011">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72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693D1EE2"/>
    <w:multiLevelType w:val="hybridMultilevel"/>
    <w:tmpl w:val="6BD42706"/>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209">
    <w:nsid w:val="6A424485"/>
    <w:multiLevelType w:val="hybridMultilevel"/>
    <w:tmpl w:val="78E2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6A614D45"/>
    <w:multiLevelType w:val="hybridMultilevel"/>
    <w:tmpl w:val="098A594A"/>
    <w:lvl w:ilvl="0" w:tplc="10090005">
      <w:start w:val="1"/>
      <w:numFmt w:val="bullet"/>
      <w:lvlText w:val=""/>
      <w:lvlJc w:val="left"/>
      <w:pPr>
        <w:ind w:left="1930" w:hanging="360"/>
      </w:pPr>
      <w:rPr>
        <w:rFonts w:ascii="Wingdings" w:hAnsi="Wingdings" w:hint="default"/>
      </w:rPr>
    </w:lvl>
    <w:lvl w:ilvl="1" w:tplc="10090003" w:tentative="1">
      <w:start w:val="1"/>
      <w:numFmt w:val="bullet"/>
      <w:lvlText w:val="o"/>
      <w:lvlJc w:val="left"/>
      <w:pPr>
        <w:ind w:left="2650" w:hanging="360"/>
      </w:pPr>
      <w:rPr>
        <w:rFonts w:ascii="Courier New" w:hAnsi="Courier New" w:cs="Courier New" w:hint="default"/>
      </w:rPr>
    </w:lvl>
    <w:lvl w:ilvl="2" w:tplc="10090005" w:tentative="1">
      <w:start w:val="1"/>
      <w:numFmt w:val="bullet"/>
      <w:lvlText w:val=""/>
      <w:lvlJc w:val="left"/>
      <w:pPr>
        <w:ind w:left="3370" w:hanging="360"/>
      </w:pPr>
      <w:rPr>
        <w:rFonts w:ascii="Wingdings" w:hAnsi="Wingdings" w:hint="default"/>
      </w:rPr>
    </w:lvl>
    <w:lvl w:ilvl="3" w:tplc="10090001" w:tentative="1">
      <w:start w:val="1"/>
      <w:numFmt w:val="bullet"/>
      <w:lvlText w:val=""/>
      <w:lvlJc w:val="left"/>
      <w:pPr>
        <w:ind w:left="4090" w:hanging="360"/>
      </w:pPr>
      <w:rPr>
        <w:rFonts w:ascii="Symbol" w:hAnsi="Symbol" w:hint="default"/>
      </w:rPr>
    </w:lvl>
    <w:lvl w:ilvl="4" w:tplc="10090003" w:tentative="1">
      <w:start w:val="1"/>
      <w:numFmt w:val="bullet"/>
      <w:lvlText w:val="o"/>
      <w:lvlJc w:val="left"/>
      <w:pPr>
        <w:ind w:left="4810" w:hanging="360"/>
      </w:pPr>
      <w:rPr>
        <w:rFonts w:ascii="Courier New" w:hAnsi="Courier New" w:cs="Courier New" w:hint="default"/>
      </w:rPr>
    </w:lvl>
    <w:lvl w:ilvl="5" w:tplc="10090005" w:tentative="1">
      <w:start w:val="1"/>
      <w:numFmt w:val="bullet"/>
      <w:lvlText w:val=""/>
      <w:lvlJc w:val="left"/>
      <w:pPr>
        <w:ind w:left="5530" w:hanging="360"/>
      </w:pPr>
      <w:rPr>
        <w:rFonts w:ascii="Wingdings" w:hAnsi="Wingdings" w:hint="default"/>
      </w:rPr>
    </w:lvl>
    <w:lvl w:ilvl="6" w:tplc="10090001" w:tentative="1">
      <w:start w:val="1"/>
      <w:numFmt w:val="bullet"/>
      <w:lvlText w:val=""/>
      <w:lvlJc w:val="left"/>
      <w:pPr>
        <w:ind w:left="6250" w:hanging="360"/>
      </w:pPr>
      <w:rPr>
        <w:rFonts w:ascii="Symbol" w:hAnsi="Symbol" w:hint="default"/>
      </w:rPr>
    </w:lvl>
    <w:lvl w:ilvl="7" w:tplc="10090003" w:tentative="1">
      <w:start w:val="1"/>
      <w:numFmt w:val="bullet"/>
      <w:lvlText w:val="o"/>
      <w:lvlJc w:val="left"/>
      <w:pPr>
        <w:ind w:left="6970" w:hanging="360"/>
      </w:pPr>
      <w:rPr>
        <w:rFonts w:ascii="Courier New" w:hAnsi="Courier New" w:cs="Courier New" w:hint="default"/>
      </w:rPr>
    </w:lvl>
    <w:lvl w:ilvl="8" w:tplc="10090005" w:tentative="1">
      <w:start w:val="1"/>
      <w:numFmt w:val="bullet"/>
      <w:lvlText w:val=""/>
      <w:lvlJc w:val="left"/>
      <w:pPr>
        <w:ind w:left="7690" w:hanging="360"/>
      </w:pPr>
      <w:rPr>
        <w:rFonts w:ascii="Wingdings" w:hAnsi="Wingdings" w:hint="default"/>
      </w:rPr>
    </w:lvl>
  </w:abstractNum>
  <w:abstractNum w:abstractNumId="211">
    <w:nsid w:val="6ADD7BC4"/>
    <w:multiLevelType w:val="hybridMultilevel"/>
    <w:tmpl w:val="DBF4A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6B4C0604"/>
    <w:multiLevelType w:val="hybridMultilevel"/>
    <w:tmpl w:val="EE968564"/>
    <w:lvl w:ilvl="0" w:tplc="10090005">
      <w:start w:val="1"/>
      <w:numFmt w:val="bullet"/>
      <w:lvlText w:val=""/>
      <w:lvlJc w:val="left"/>
      <w:pPr>
        <w:ind w:left="1635" w:hanging="360"/>
      </w:pPr>
      <w:rPr>
        <w:rFonts w:ascii="Wingdings" w:hAnsi="Wingdings" w:hint="default"/>
      </w:rPr>
    </w:lvl>
    <w:lvl w:ilvl="1" w:tplc="10090019" w:tentative="1">
      <w:start w:val="1"/>
      <w:numFmt w:val="lowerLetter"/>
      <w:lvlText w:val="%2."/>
      <w:lvlJc w:val="left"/>
      <w:pPr>
        <w:ind w:left="2355" w:hanging="360"/>
      </w:pPr>
    </w:lvl>
    <w:lvl w:ilvl="2" w:tplc="1009001B" w:tentative="1">
      <w:start w:val="1"/>
      <w:numFmt w:val="lowerRoman"/>
      <w:lvlText w:val="%3."/>
      <w:lvlJc w:val="right"/>
      <w:pPr>
        <w:ind w:left="3075" w:hanging="180"/>
      </w:pPr>
    </w:lvl>
    <w:lvl w:ilvl="3" w:tplc="1009000F" w:tentative="1">
      <w:start w:val="1"/>
      <w:numFmt w:val="decimal"/>
      <w:lvlText w:val="%4."/>
      <w:lvlJc w:val="left"/>
      <w:pPr>
        <w:ind w:left="3795" w:hanging="360"/>
      </w:pPr>
    </w:lvl>
    <w:lvl w:ilvl="4" w:tplc="10090019" w:tentative="1">
      <w:start w:val="1"/>
      <w:numFmt w:val="lowerLetter"/>
      <w:lvlText w:val="%5."/>
      <w:lvlJc w:val="left"/>
      <w:pPr>
        <w:ind w:left="4515" w:hanging="360"/>
      </w:pPr>
    </w:lvl>
    <w:lvl w:ilvl="5" w:tplc="1009001B" w:tentative="1">
      <w:start w:val="1"/>
      <w:numFmt w:val="lowerRoman"/>
      <w:lvlText w:val="%6."/>
      <w:lvlJc w:val="right"/>
      <w:pPr>
        <w:ind w:left="5235" w:hanging="180"/>
      </w:pPr>
    </w:lvl>
    <w:lvl w:ilvl="6" w:tplc="1009000F" w:tentative="1">
      <w:start w:val="1"/>
      <w:numFmt w:val="decimal"/>
      <w:lvlText w:val="%7."/>
      <w:lvlJc w:val="left"/>
      <w:pPr>
        <w:ind w:left="5955" w:hanging="360"/>
      </w:pPr>
    </w:lvl>
    <w:lvl w:ilvl="7" w:tplc="10090019" w:tentative="1">
      <w:start w:val="1"/>
      <w:numFmt w:val="lowerLetter"/>
      <w:lvlText w:val="%8."/>
      <w:lvlJc w:val="left"/>
      <w:pPr>
        <w:ind w:left="6675" w:hanging="360"/>
      </w:pPr>
    </w:lvl>
    <w:lvl w:ilvl="8" w:tplc="1009001B" w:tentative="1">
      <w:start w:val="1"/>
      <w:numFmt w:val="lowerRoman"/>
      <w:lvlText w:val="%9."/>
      <w:lvlJc w:val="right"/>
      <w:pPr>
        <w:ind w:left="7395" w:hanging="180"/>
      </w:pPr>
    </w:lvl>
  </w:abstractNum>
  <w:abstractNum w:abstractNumId="213">
    <w:nsid w:val="6B6B4412"/>
    <w:multiLevelType w:val="hybridMultilevel"/>
    <w:tmpl w:val="09A44B70"/>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214">
    <w:nsid w:val="6BE33220"/>
    <w:multiLevelType w:val="hybridMultilevel"/>
    <w:tmpl w:val="D3FE70FA"/>
    <w:lvl w:ilvl="0" w:tplc="10090011">
      <w:start w:val="1"/>
      <w:numFmt w:val="decimal"/>
      <w:lvlText w:val="%1)"/>
      <w:lvlJc w:val="left"/>
      <w:pPr>
        <w:ind w:left="720" w:hanging="360"/>
      </w:pPr>
      <w:rPr>
        <w:rFonts w:hint="default"/>
      </w:rPr>
    </w:lvl>
    <w:lvl w:ilvl="1" w:tplc="17D4793C">
      <w:numFmt w:val="bullet"/>
      <w:lvlText w:val="-"/>
      <w:lvlJc w:val="left"/>
      <w:pPr>
        <w:ind w:left="1440" w:hanging="360"/>
      </w:pPr>
      <w:rPr>
        <w:rFonts w:ascii="Calibri" w:eastAsiaTheme="minorHAnsi" w:hAnsi="Calibri" w:cs="Times New Roman" w:hint="default"/>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5">
    <w:nsid w:val="6BE868C5"/>
    <w:multiLevelType w:val="hybridMultilevel"/>
    <w:tmpl w:val="1070E04A"/>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16">
    <w:nsid w:val="6CB705FB"/>
    <w:multiLevelType w:val="hybridMultilevel"/>
    <w:tmpl w:val="37808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7">
    <w:nsid w:val="6D040BC1"/>
    <w:multiLevelType w:val="hybridMultilevel"/>
    <w:tmpl w:val="F14C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6D7D2DF3"/>
    <w:multiLevelType w:val="hybridMultilevel"/>
    <w:tmpl w:val="E1B802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9">
    <w:nsid w:val="6D8F4B7E"/>
    <w:multiLevelType w:val="hybridMultilevel"/>
    <w:tmpl w:val="E5C2FA1C"/>
    <w:lvl w:ilvl="0" w:tplc="10090005">
      <w:start w:val="1"/>
      <w:numFmt w:val="bullet"/>
      <w:lvlText w:val=""/>
      <w:lvlJc w:val="left"/>
      <w:pPr>
        <w:ind w:left="1494" w:hanging="360"/>
      </w:pPr>
      <w:rPr>
        <w:rFonts w:ascii="Wingdings" w:hAnsi="Wingdings"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220">
    <w:nsid w:val="6D942719"/>
    <w:multiLevelType w:val="hybridMultilevel"/>
    <w:tmpl w:val="390A82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1">
    <w:nsid w:val="6E48001C"/>
    <w:multiLevelType w:val="hybridMultilevel"/>
    <w:tmpl w:val="AE7402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2">
    <w:nsid w:val="6FC4099D"/>
    <w:multiLevelType w:val="hybridMultilevel"/>
    <w:tmpl w:val="E9727A30"/>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23">
    <w:nsid w:val="700D6541"/>
    <w:multiLevelType w:val="hybridMultilevel"/>
    <w:tmpl w:val="CE2AD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4">
    <w:nsid w:val="71010774"/>
    <w:multiLevelType w:val="hybridMultilevel"/>
    <w:tmpl w:val="5F8C13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5">
    <w:nsid w:val="712727AD"/>
    <w:multiLevelType w:val="hybridMultilevel"/>
    <w:tmpl w:val="E1B802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6">
    <w:nsid w:val="71744959"/>
    <w:multiLevelType w:val="hybridMultilevel"/>
    <w:tmpl w:val="25963060"/>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227">
    <w:nsid w:val="720C0608"/>
    <w:multiLevelType w:val="hybridMultilevel"/>
    <w:tmpl w:val="04E89EEC"/>
    <w:lvl w:ilvl="0" w:tplc="10090005">
      <w:start w:val="1"/>
      <w:numFmt w:val="bullet"/>
      <w:lvlText w:val=""/>
      <w:lvlJc w:val="left"/>
      <w:pPr>
        <w:ind w:left="1919" w:hanging="360"/>
      </w:pPr>
      <w:rPr>
        <w:rFonts w:ascii="Wingdings" w:hAnsi="Wingdings" w:hint="default"/>
      </w:rPr>
    </w:lvl>
    <w:lvl w:ilvl="1" w:tplc="10090003" w:tentative="1">
      <w:start w:val="1"/>
      <w:numFmt w:val="bullet"/>
      <w:lvlText w:val="o"/>
      <w:lvlJc w:val="left"/>
      <w:pPr>
        <w:ind w:left="2639" w:hanging="360"/>
      </w:pPr>
      <w:rPr>
        <w:rFonts w:ascii="Courier New" w:hAnsi="Courier New" w:cs="Courier New" w:hint="default"/>
      </w:rPr>
    </w:lvl>
    <w:lvl w:ilvl="2" w:tplc="10090005" w:tentative="1">
      <w:start w:val="1"/>
      <w:numFmt w:val="bullet"/>
      <w:lvlText w:val=""/>
      <w:lvlJc w:val="left"/>
      <w:pPr>
        <w:ind w:left="3359" w:hanging="360"/>
      </w:pPr>
      <w:rPr>
        <w:rFonts w:ascii="Wingdings" w:hAnsi="Wingdings" w:hint="default"/>
      </w:rPr>
    </w:lvl>
    <w:lvl w:ilvl="3" w:tplc="10090001" w:tentative="1">
      <w:start w:val="1"/>
      <w:numFmt w:val="bullet"/>
      <w:lvlText w:val=""/>
      <w:lvlJc w:val="left"/>
      <w:pPr>
        <w:ind w:left="4079" w:hanging="360"/>
      </w:pPr>
      <w:rPr>
        <w:rFonts w:ascii="Symbol" w:hAnsi="Symbol" w:hint="default"/>
      </w:rPr>
    </w:lvl>
    <w:lvl w:ilvl="4" w:tplc="10090003" w:tentative="1">
      <w:start w:val="1"/>
      <w:numFmt w:val="bullet"/>
      <w:lvlText w:val="o"/>
      <w:lvlJc w:val="left"/>
      <w:pPr>
        <w:ind w:left="4799" w:hanging="360"/>
      </w:pPr>
      <w:rPr>
        <w:rFonts w:ascii="Courier New" w:hAnsi="Courier New" w:cs="Courier New" w:hint="default"/>
      </w:rPr>
    </w:lvl>
    <w:lvl w:ilvl="5" w:tplc="10090005" w:tentative="1">
      <w:start w:val="1"/>
      <w:numFmt w:val="bullet"/>
      <w:lvlText w:val=""/>
      <w:lvlJc w:val="left"/>
      <w:pPr>
        <w:ind w:left="5519" w:hanging="360"/>
      </w:pPr>
      <w:rPr>
        <w:rFonts w:ascii="Wingdings" w:hAnsi="Wingdings" w:hint="default"/>
      </w:rPr>
    </w:lvl>
    <w:lvl w:ilvl="6" w:tplc="10090001" w:tentative="1">
      <w:start w:val="1"/>
      <w:numFmt w:val="bullet"/>
      <w:lvlText w:val=""/>
      <w:lvlJc w:val="left"/>
      <w:pPr>
        <w:ind w:left="6239" w:hanging="360"/>
      </w:pPr>
      <w:rPr>
        <w:rFonts w:ascii="Symbol" w:hAnsi="Symbol" w:hint="default"/>
      </w:rPr>
    </w:lvl>
    <w:lvl w:ilvl="7" w:tplc="10090003" w:tentative="1">
      <w:start w:val="1"/>
      <w:numFmt w:val="bullet"/>
      <w:lvlText w:val="o"/>
      <w:lvlJc w:val="left"/>
      <w:pPr>
        <w:ind w:left="6959" w:hanging="360"/>
      </w:pPr>
      <w:rPr>
        <w:rFonts w:ascii="Courier New" w:hAnsi="Courier New" w:cs="Courier New" w:hint="default"/>
      </w:rPr>
    </w:lvl>
    <w:lvl w:ilvl="8" w:tplc="10090005" w:tentative="1">
      <w:start w:val="1"/>
      <w:numFmt w:val="bullet"/>
      <w:lvlText w:val=""/>
      <w:lvlJc w:val="left"/>
      <w:pPr>
        <w:ind w:left="7679" w:hanging="360"/>
      </w:pPr>
      <w:rPr>
        <w:rFonts w:ascii="Wingdings" w:hAnsi="Wingdings" w:hint="default"/>
      </w:rPr>
    </w:lvl>
  </w:abstractNum>
  <w:abstractNum w:abstractNumId="228">
    <w:nsid w:val="72660E62"/>
    <w:multiLevelType w:val="hybridMultilevel"/>
    <w:tmpl w:val="EF263408"/>
    <w:lvl w:ilvl="0" w:tplc="10090003">
      <w:start w:val="1"/>
      <w:numFmt w:val="bullet"/>
      <w:lvlText w:val="o"/>
      <w:lvlJc w:val="left"/>
      <w:pPr>
        <w:ind w:left="1200" w:hanging="360"/>
      </w:pPr>
      <w:rPr>
        <w:rFonts w:ascii="Courier New" w:hAnsi="Courier New" w:cs="Courier New" w:hint="default"/>
      </w:rPr>
    </w:lvl>
    <w:lvl w:ilvl="1" w:tplc="10090003" w:tentative="1">
      <w:start w:val="1"/>
      <w:numFmt w:val="bullet"/>
      <w:lvlText w:val="o"/>
      <w:lvlJc w:val="left"/>
      <w:pPr>
        <w:ind w:left="1920" w:hanging="360"/>
      </w:pPr>
      <w:rPr>
        <w:rFonts w:ascii="Courier New" w:hAnsi="Courier New" w:cs="Courier New" w:hint="default"/>
      </w:rPr>
    </w:lvl>
    <w:lvl w:ilvl="2" w:tplc="10090005" w:tentative="1">
      <w:start w:val="1"/>
      <w:numFmt w:val="bullet"/>
      <w:lvlText w:val=""/>
      <w:lvlJc w:val="left"/>
      <w:pPr>
        <w:ind w:left="2640" w:hanging="360"/>
      </w:pPr>
      <w:rPr>
        <w:rFonts w:ascii="Wingdings" w:hAnsi="Wingdings" w:hint="default"/>
      </w:rPr>
    </w:lvl>
    <w:lvl w:ilvl="3" w:tplc="10090001" w:tentative="1">
      <w:start w:val="1"/>
      <w:numFmt w:val="bullet"/>
      <w:lvlText w:val=""/>
      <w:lvlJc w:val="left"/>
      <w:pPr>
        <w:ind w:left="3360" w:hanging="360"/>
      </w:pPr>
      <w:rPr>
        <w:rFonts w:ascii="Symbol" w:hAnsi="Symbol" w:hint="default"/>
      </w:rPr>
    </w:lvl>
    <w:lvl w:ilvl="4" w:tplc="10090003" w:tentative="1">
      <w:start w:val="1"/>
      <w:numFmt w:val="bullet"/>
      <w:lvlText w:val="o"/>
      <w:lvlJc w:val="left"/>
      <w:pPr>
        <w:ind w:left="4080" w:hanging="360"/>
      </w:pPr>
      <w:rPr>
        <w:rFonts w:ascii="Courier New" w:hAnsi="Courier New" w:cs="Courier New" w:hint="default"/>
      </w:rPr>
    </w:lvl>
    <w:lvl w:ilvl="5" w:tplc="10090005" w:tentative="1">
      <w:start w:val="1"/>
      <w:numFmt w:val="bullet"/>
      <w:lvlText w:val=""/>
      <w:lvlJc w:val="left"/>
      <w:pPr>
        <w:ind w:left="4800" w:hanging="360"/>
      </w:pPr>
      <w:rPr>
        <w:rFonts w:ascii="Wingdings" w:hAnsi="Wingdings" w:hint="default"/>
      </w:rPr>
    </w:lvl>
    <w:lvl w:ilvl="6" w:tplc="10090001" w:tentative="1">
      <w:start w:val="1"/>
      <w:numFmt w:val="bullet"/>
      <w:lvlText w:val=""/>
      <w:lvlJc w:val="left"/>
      <w:pPr>
        <w:ind w:left="5520" w:hanging="360"/>
      </w:pPr>
      <w:rPr>
        <w:rFonts w:ascii="Symbol" w:hAnsi="Symbol" w:hint="default"/>
      </w:rPr>
    </w:lvl>
    <w:lvl w:ilvl="7" w:tplc="10090003" w:tentative="1">
      <w:start w:val="1"/>
      <w:numFmt w:val="bullet"/>
      <w:lvlText w:val="o"/>
      <w:lvlJc w:val="left"/>
      <w:pPr>
        <w:ind w:left="6240" w:hanging="360"/>
      </w:pPr>
      <w:rPr>
        <w:rFonts w:ascii="Courier New" w:hAnsi="Courier New" w:cs="Courier New" w:hint="default"/>
      </w:rPr>
    </w:lvl>
    <w:lvl w:ilvl="8" w:tplc="10090005" w:tentative="1">
      <w:start w:val="1"/>
      <w:numFmt w:val="bullet"/>
      <w:lvlText w:val=""/>
      <w:lvlJc w:val="left"/>
      <w:pPr>
        <w:ind w:left="6960" w:hanging="360"/>
      </w:pPr>
      <w:rPr>
        <w:rFonts w:ascii="Wingdings" w:hAnsi="Wingdings" w:hint="default"/>
      </w:rPr>
    </w:lvl>
  </w:abstractNum>
  <w:abstractNum w:abstractNumId="229">
    <w:nsid w:val="7275529B"/>
    <w:multiLevelType w:val="hybridMultilevel"/>
    <w:tmpl w:val="06BE066E"/>
    <w:lvl w:ilvl="0" w:tplc="10090005">
      <w:start w:val="1"/>
      <w:numFmt w:val="bullet"/>
      <w:lvlText w:val=""/>
      <w:lvlJc w:val="left"/>
      <w:pPr>
        <w:ind w:left="1635" w:hanging="360"/>
      </w:pPr>
      <w:rPr>
        <w:rFonts w:ascii="Wingdings" w:hAnsi="Wingdings" w:hint="default"/>
      </w:rPr>
    </w:lvl>
    <w:lvl w:ilvl="1" w:tplc="10090019" w:tentative="1">
      <w:start w:val="1"/>
      <w:numFmt w:val="lowerLetter"/>
      <w:lvlText w:val="%2."/>
      <w:lvlJc w:val="left"/>
      <w:pPr>
        <w:ind w:left="2355" w:hanging="360"/>
      </w:pPr>
    </w:lvl>
    <w:lvl w:ilvl="2" w:tplc="1009001B" w:tentative="1">
      <w:start w:val="1"/>
      <w:numFmt w:val="lowerRoman"/>
      <w:lvlText w:val="%3."/>
      <w:lvlJc w:val="right"/>
      <w:pPr>
        <w:ind w:left="3075" w:hanging="180"/>
      </w:pPr>
    </w:lvl>
    <w:lvl w:ilvl="3" w:tplc="1009000F" w:tentative="1">
      <w:start w:val="1"/>
      <w:numFmt w:val="decimal"/>
      <w:lvlText w:val="%4."/>
      <w:lvlJc w:val="left"/>
      <w:pPr>
        <w:ind w:left="3795" w:hanging="360"/>
      </w:pPr>
    </w:lvl>
    <w:lvl w:ilvl="4" w:tplc="10090019" w:tentative="1">
      <w:start w:val="1"/>
      <w:numFmt w:val="lowerLetter"/>
      <w:lvlText w:val="%5."/>
      <w:lvlJc w:val="left"/>
      <w:pPr>
        <w:ind w:left="4515" w:hanging="360"/>
      </w:pPr>
    </w:lvl>
    <w:lvl w:ilvl="5" w:tplc="1009001B" w:tentative="1">
      <w:start w:val="1"/>
      <w:numFmt w:val="lowerRoman"/>
      <w:lvlText w:val="%6."/>
      <w:lvlJc w:val="right"/>
      <w:pPr>
        <w:ind w:left="5235" w:hanging="180"/>
      </w:pPr>
    </w:lvl>
    <w:lvl w:ilvl="6" w:tplc="1009000F" w:tentative="1">
      <w:start w:val="1"/>
      <w:numFmt w:val="decimal"/>
      <w:lvlText w:val="%7."/>
      <w:lvlJc w:val="left"/>
      <w:pPr>
        <w:ind w:left="5955" w:hanging="360"/>
      </w:pPr>
    </w:lvl>
    <w:lvl w:ilvl="7" w:tplc="10090019" w:tentative="1">
      <w:start w:val="1"/>
      <w:numFmt w:val="lowerLetter"/>
      <w:lvlText w:val="%8."/>
      <w:lvlJc w:val="left"/>
      <w:pPr>
        <w:ind w:left="6675" w:hanging="360"/>
      </w:pPr>
    </w:lvl>
    <w:lvl w:ilvl="8" w:tplc="1009001B" w:tentative="1">
      <w:start w:val="1"/>
      <w:numFmt w:val="lowerRoman"/>
      <w:lvlText w:val="%9."/>
      <w:lvlJc w:val="right"/>
      <w:pPr>
        <w:ind w:left="7395" w:hanging="180"/>
      </w:pPr>
    </w:lvl>
  </w:abstractNum>
  <w:abstractNum w:abstractNumId="230">
    <w:nsid w:val="730257E6"/>
    <w:multiLevelType w:val="hybridMultilevel"/>
    <w:tmpl w:val="A2D67444"/>
    <w:lvl w:ilvl="0" w:tplc="10090003">
      <w:start w:val="1"/>
      <w:numFmt w:val="bullet"/>
      <w:lvlText w:val="o"/>
      <w:lvlJc w:val="left"/>
      <w:pPr>
        <w:ind w:left="1647" w:hanging="360"/>
      </w:pPr>
      <w:rPr>
        <w:rFonts w:ascii="Courier New" w:hAnsi="Courier New" w:cs="Courier New" w:hint="default"/>
      </w:rPr>
    </w:lvl>
    <w:lvl w:ilvl="1" w:tplc="10090003" w:tentative="1">
      <w:start w:val="1"/>
      <w:numFmt w:val="bullet"/>
      <w:lvlText w:val="o"/>
      <w:lvlJc w:val="left"/>
      <w:pPr>
        <w:ind w:left="2367" w:hanging="360"/>
      </w:pPr>
      <w:rPr>
        <w:rFonts w:ascii="Courier New" w:hAnsi="Courier New" w:cs="Courier New" w:hint="default"/>
      </w:rPr>
    </w:lvl>
    <w:lvl w:ilvl="2" w:tplc="10090005" w:tentative="1">
      <w:start w:val="1"/>
      <w:numFmt w:val="bullet"/>
      <w:lvlText w:val=""/>
      <w:lvlJc w:val="left"/>
      <w:pPr>
        <w:ind w:left="3087" w:hanging="360"/>
      </w:pPr>
      <w:rPr>
        <w:rFonts w:ascii="Wingdings" w:hAnsi="Wingdings" w:hint="default"/>
      </w:rPr>
    </w:lvl>
    <w:lvl w:ilvl="3" w:tplc="10090001" w:tentative="1">
      <w:start w:val="1"/>
      <w:numFmt w:val="bullet"/>
      <w:lvlText w:val=""/>
      <w:lvlJc w:val="left"/>
      <w:pPr>
        <w:ind w:left="3807" w:hanging="360"/>
      </w:pPr>
      <w:rPr>
        <w:rFonts w:ascii="Symbol" w:hAnsi="Symbol" w:hint="default"/>
      </w:rPr>
    </w:lvl>
    <w:lvl w:ilvl="4" w:tplc="10090003" w:tentative="1">
      <w:start w:val="1"/>
      <w:numFmt w:val="bullet"/>
      <w:lvlText w:val="o"/>
      <w:lvlJc w:val="left"/>
      <w:pPr>
        <w:ind w:left="4527" w:hanging="360"/>
      </w:pPr>
      <w:rPr>
        <w:rFonts w:ascii="Courier New" w:hAnsi="Courier New" w:cs="Courier New" w:hint="default"/>
      </w:rPr>
    </w:lvl>
    <w:lvl w:ilvl="5" w:tplc="10090005" w:tentative="1">
      <w:start w:val="1"/>
      <w:numFmt w:val="bullet"/>
      <w:lvlText w:val=""/>
      <w:lvlJc w:val="left"/>
      <w:pPr>
        <w:ind w:left="5247" w:hanging="360"/>
      </w:pPr>
      <w:rPr>
        <w:rFonts w:ascii="Wingdings" w:hAnsi="Wingdings" w:hint="default"/>
      </w:rPr>
    </w:lvl>
    <w:lvl w:ilvl="6" w:tplc="10090001" w:tentative="1">
      <w:start w:val="1"/>
      <w:numFmt w:val="bullet"/>
      <w:lvlText w:val=""/>
      <w:lvlJc w:val="left"/>
      <w:pPr>
        <w:ind w:left="5967" w:hanging="360"/>
      </w:pPr>
      <w:rPr>
        <w:rFonts w:ascii="Symbol" w:hAnsi="Symbol" w:hint="default"/>
      </w:rPr>
    </w:lvl>
    <w:lvl w:ilvl="7" w:tplc="10090003" w:tentative="1">
      <w:start w:val="1"/>
      <w:numFmt w:val="bullet"/>
      <w:lvlText w:val="o"/>
      <w:lvlJc w:val="left"/>
      <w:pPr>
        <w:ind w:left="6687" w:hanging="360"/>
      </w:pPr>
      <w:rPr>
        <w:rFonts w:ascii="Courier New" w:hAnsi="Courier New" w:cs="Courier New" w:hint="default"/>
      </w:rPr>
    </w:lvl>
    <w:lvl w:ilvl="8" w:tplc="10090005" w:tentative="1">
      <w:start w:val="1"/>
      <w:numFmt w:val="bullet"/>
      <w:lvlText w:val=""/>
      <w:lvlJc w:val="left"/>
      <w:pPr>
        <w:ind w:left="7407" w:hanging="360"/>
      </w:pPr>
      <w:rPr>
        <w:rFonts w:ascii="Wingdings" w:hAnsi="Wingdings" w:hint="default"/>
      </w:rPr>
    </w:lvl>
  </w:abstractNum>
  <w:abstractNum w:abstractNumId="231">
    <w:nsid w:val="74396F3B"/>
    <w:multiLevelType w:val="hybridMultilevel"/>
    <w:tmpl w:val="E2EAB09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2">
    <w:nsid w:val="74802B90"/>
    <w:multiLevelType w:val="hybridMultilevel"/>
    <w:tmpl w:val="BE28B93C"/>
    <w:lvl w:ilvl="0" w:tplc="10090003">
      <w:start w:val="1"/>
      <w:numFmt w:val="bullet"/>
      <w:lvlText w:val="o"/>
      <w:lvlJc w:val="left"/>
      <w:pPr>
        <w:ind w:left="1494" w:hanging="360"/>
      </w:pPr>
      <w:rPr>
        <w:rFonts w:ascii="Courier New" w:hAnsi="Courier New" w:cs="Courier New"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233">
    <w:nsid w:val="74E6706E"/>
    <w:multiLevelType w:val="hybridMultilevel"/>
    <w:tmpl w:val="20A831DA"/>
    <w:lvl w:ilvl="0" w:tplc="10090003">
      <w:start w:val="1"/>
      <w:numFmt w:val="bullet"/>
      <w:lvlText w:val="o"/>
      <w:lvlJc w:val="left"/>
      <w:pPr>
        <w:ind w:left="1494" w:hanging="360"/>
      </w:pPr>
      <w:rPr>
        <w:rFonts w:ascii="Courier New" w:hAnsi="Courier New" w:cs="Courier New"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234">
    <w:nsid w:val="74FB2348"/>
    <w:multiLevelType w:val="hybridMultilevel"/>
    <w:tmpl w:val="67FC9F5E"/>
    <w:lvl w:ilvl="0" w:tplc="10090003">
      <w:start w:val="1"/>
      <w:numFmt w:val="bullet"/>
      <w:lvlText w:val="o"/>
      <w:lvlJc w:val="left"/>
      <w:pPr>
        <w:ind w:left="1363" w:hanging="360"/>
      </w:pPr>
      <w:rPr>
        <w:rFonts w:ascii="Courier New" w:hAnsi="Courier New" w:cs="Courier New" w:hint="default"/>
      </w:rPr>
    </w:lvl>
    <w:lvl w:ilvl="1" w:tplc="10090003" w:tentative="1">
      <w:start w:val="1"/>
      <w:numFmt w:val="bullet"/>
      <w:lvlText w:val="o"/>
      <w:lvlJc w:val="left"/>
      <w:pPr>
        <w:ind w:left="2083" w:hanging="360"/>
      </w:pPr>
      <w:rPr>
        <w:rFonts w:ascii="Courier New" w:hAnsi="Courier New" w:cs="Courier New" w:hint="default"/>
      </w:rPr>
    </w:lvl>
    <w:lvl w:ilvl="2" w:tplc="10090005" w:tentative="1">
      <w:start w:val="1"/>
      <w:numFmt w:val="bullet"/>
      <w:lvlText w:val=""/>
      <w:lvlJc w:val="left"/>
      <w:pPr>
        <w:ind w:left="2803" w:hanging="360"/>
      </w:pPr>
      <w:rPr>
        <w:rFonts w:ascii="Wingdings" w:hAnsi="Wingdings" w:hint="default"/>
      </w:rPr>
    </w:lvl>
    <w:lvl w:ilvl="3" w:tplc="10090001" w:tentative="1">
      <w:start w:val="1"/>
      <w:numFmt w:val="bullet"/>
      <w:lvlText w:val=""/>
      <w:lvlJc w:val="left"/>
      <w:pPr>
        <w:ind w:left="3523" w:hanging="360"/>
      </w:pPr>
      <w:rPr>
        <w:rFonts w:ascii="Symbol" w:hAnsi="Symbol" w:hint="default"/>
      </w:rPr>
    </w:lvl>
    <w:lvl w:ilvl="4" w:tplc="10090003" w:tentative="1">
      <w:start w:val="1"/>
      <w:numFmt w:val="bullet"/>
      <w:lvlText w:val="o"/>
      <w:lvlJc w:val="left"/>
      <w:pPr>
        <w:ind w:left="4243" w:hanging="360"/>
      </w:pPr>
      <w:rPr>
        <w:rFonts w:ascii="Courier New" w:hAnsi="Courier New" w:cs="Courier New" w:hint="default"/>
      </w:rPr>
    </w:lvl>
    <w:lvl w:ilvl="5" w:tplc="10090005" w:tentative="1">
      <w:start w:val="1"/>
      <w:numFmt w:val="bullet"/>
      <w:lvlText w:val=""/>
      <w:lvlJc w:val="left"/>
      <w:pPr>
        <w:ind w:left="4963" w:hanging="360"/>
      </w:pPr>
      <w:rPr>
        <w:rFonts w:ascii="Wingdings" w:hAnsi="Wingdings" w:hint="default"/>
      </w:rPr>
    </w:lvl>
    <w:lvl w:ilvl="6" w:tplc="10090001" w:tentative="1">
      <w:start w:val="1"/>
      <w:numFmt w:val="bullet"/>
      <w:lvlText w:val=""/>
      <w:lvlJc w:val="left"/>
      <w:pPr>
        <w:ind w:left="5683" w:hanging="360"/>
      </w:pPr>
      <w:rPr>
        <w:rFonts w:ascii="Symbol" w:hAnsi="Symbol" w:hint="default"/>
      </w:rPr>
    </w:lvl>
    <w:lvl w:ilvl="7" w:tplc="10090003" w:tentative="1">
      <w:start w:val="1"/>
      <w:numFmt w:val="bullet"/>
      <w:lvlText w:val="o"/>
      <w:lvlJc w:val="left"/>
      <w:pPr>
        <w:ind w:left="6403" w:hanging="360"/>
      </w:pPr>
      <w:rPr>
        <w:rFonts w:ascii="Courier New" w:hAnsi="Courier New" w:cs="Courier New" w:hint="default"/>
      </w:rPr>
    </w:lvl>
    <w:lvl w:ilvl="8" w:tplc="10090005" w:tentative="1">
      <w:start w:val="1"/>
      <w:numFmt w:val="bullet"/>
      <w:lvlText w:val=""/>
      <w:lvlJc w:val="left"/>
      <w:pPr>
        <w:ind w:left="7123" w:hanging="360"/>
      </w:pPr>
      <w:rPr>
        <w:rFonts w:ascii="Wingdings" w:hAnsi="Wingdings" w:hint="default"/>
      </w:rPr>
    </w:lvl>
  </w:abstractNum>
  <w:abstractNum w:abstractNumId="235">
    <w:nsid w:val="752E41B6"/>
    <w:multiLevelType w:val="hybridMultilevel"/>
    <w:tmpl w:val="6DF4B0EE"/>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236">
    <w:nsid w:val="75AD4A3D"/>
    <w:multiLevelType w:val="hybridMultilevel"/>
    <w:tmpl w:val="7D42CB52"/>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237">
    <w:nsid w:val="76492273"/>
    <w:multiLevelType w:val="hybridMultilevel"/>
    <w:tmpl w:val="B92692D8"/>
    <w:lvl w:ilvl="0" w:tplc="10090003">
      <w:start w:val="1"/>
      <w:numFmt w:val="bullet"/>
      <w:lvlText w:val="o"/>
      <w:lvlJc w:val="left"/>
      <w:pPr>
        <w:ind w:left="927" w:hanging="360"/>
      </w:pPr>
      <w:rPr>
        <w:rFonts w:ascii="Courier New" w:hAnsi="Courier New" w:cs="Courier New"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238">
    <w:nsid w:val="765C7AFA"/>
    <w:multiLevelType w:val="hybridMultilevel"/>
    <w:tmpl w:val="378085E2"/>
    <w:lvl w:ilvl="0" w:tplc="10090001">
      <w:start w:val="1"/>
      <w:numFmt w:val="bullet"/>
      <w:lvlText w:val=""/>
      <w:lvlJc w:val="left"/>
      <w:pPr>
        <w:ind w:left="1352" w:hanging="360"/>
      </w:pPr>
      <w:rPr>
        <w:rFonts w:ascii="Symbol" w:hAnsi="Symbol"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239">
    <w:nsid w:val="76810E39"/>
    <w:multiLevelType w:val="hybridMultilevel"/>
    <w:tmpl w:val="2DCC57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0">
    <w:nsid w:val="76F038ED"/>
    <w:multiLevelType w:val="hybridMultilevel"/>
    <w:tmpl w:val="A5E8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76F61944"/>
    <w:multiLevelType w:val="hybridMultilevel"/>
    <w:tmpl w:val="F50ECC88"/>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42">
    <w:nsid w:val="772C2DD8"/>
    <w:multiLevelType w:val="hybridMultilevel"/>
    <w:tmpl w:val="2DCC57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3">
    <w:nsid w:val="77E67352"/>
    <w:multiLevelType w:val="hybridMultilevel"/>
    <w:tmpl w:val="D64A6D30"/>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244">
    <w:nsid w:val="78930464"/>
    <w:multiLevelType w:val="hybridMultilevel"/>
    <w:tmpl w:val="2C948948"/>
    <w:lvl w:ilvl="0" w:tplc="10090001">
      <w:start w:val="1"/>
      <w:numFmt w:val="bullet"/>
      <w:lvlText w:val=""/>
      <w:lvlJc w:val="left"/>
      <w:pPr>
        <w:ind w:left="643" w:hanging="360"/>
      </w:pPr>
      <w:rPr>
        <w:rFonts w:ascii="Symbol" w:hAnsi="Symbol" w:hint="default"/>
      </w:rPr>
    </w:lvl>
    <w:lvl w:ilvl="1" w:tplc="10090003" w:tentative="1">
      <w:start w:val="1"/>
      <w:numFmt w:val="bullet"/>
      <w:lvlText w:val="o"/>
      <w:lvlJc w:val="left"/>
      <w:pPr>
        <w:ind w:left="1363" w:hanging="360"/>
      </w:pPr>
      <w:rPr>
        <w:rFonts w:ascii="Courier New" w:hAnsi="Courier New" w:cs="Courier New" w:hint="default"/>
      </w:rPr>
    </w:lvl>
    <w:lvl w:ilvl="2" w:tplc="10090005" w:tentative="1">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245">
    <w:nsid w:val="78994639"/>
    <w:multiLevelType w:val="hybridMultilevel"/>
    <w:tmpl w:val="6B88AEC2"/>
    <w:lvl w:ilvl="0" w:tplc="10090001">
      <w:start w:val="1"/>
      <w:numFmt w:val="bullet"/>
      <w:lvlText w:val=""/>
      <w:lvlJc w:val="left"/>
      <w:pPr>
        <w:ind w:left="2072" w:hanging="360"/>
      </w:pPr>
      <w:rPr>
        <w:rFonts w:ascii="Symbol" w:hAnsi="Symbol" w:hint="default"/>
      </w:rPr>
    </w:lvl>
    <w:lvl w:ilvl="1" w:tplc="10090003" w:tentative="1">
      <w:start w:val="1"/>
      <w:numFmt w:val="bullet"/>
      <w:lvlText w:val="o"/>
      <w:lvlJc w:val="left"/>
      <w:pPr>
        <w:ind w:left="2792" w:hanging="360"/>
      </w:pPr>
      <w:rPr>
        <w:rFonts w:ascii="Courier New" w:hAnsi="Courier New" w:cs="Courier New" w:hint="default"/>
      </w:rPr>
    </w:lvl>
    <w:lvl w:ilvl="2" w:tplc="10090005" w:tentative="1">
      <w:start w:val="1"/>
      <w:numFmt w:val="bullet"/>
      <w:lvlText w:val=""/>
      <w:lvlJc w:val="left"/>
      <w:pPr>
        <w:ind w:left="3512" w:hanging="360"/>
      </w:pPr>
      <w:rPr>
        <w:rFonts w:ascii="Wingdings" w:hAnsi="Wingdings" w:hint="default"/>
      </w:rPr>
    </w:lvl>
    <w:lvl w:ilvl="3" w:tplc="10090001" w:tentative="1">
      <w:start w:val="1"/>
      <w:numFmt w:val="bullet"/>
      <w:lvlText w:val=""/>
      <w:lvlJc w:val="left"/>
      <w:pPr>
        <w:ind w:left="4232" w:hanging="360"/>
      </w:pPr>
      <w:rPr>
        <w:rFonts w:ascii="Symbol" w:hAnsi="Symbol" w:hint="default"/>
      </w:rPr>
    </w:lvl>
    <w:lvl w:ilvl="4" w:tplc="10090003" w:tentative="1">
      <w:start w:val="1"/>
      <w:numFmt w:val="bullet"/>
      <w:lvlText w:val="o"/>
      <w:lvlJc w:val="left"/>
      <w:pPr>
        <w:ind w:left="4952" w:hanging="360"/>
      </w:pPr>
      <w:rPr>
        <w:rFonts w:ascii="Courier New" w:hAnsi="Courier New" w:cs="Courier New" w:hint="default"/>
      </w:rPr>
    </w:lvl>
    <w:lvl w:ilvl="5" w:tplc="10090005" w:tentative="1">
      <w:start w:val="1"/>
      <w:numFmt w:val="bullet"/>
      <w:lvlText w:val=""/>
      <w:lvlJc w:val="left"/>
      <w:pPr>
        <w:ind w:left="5672" w:hanging="360"/>
      </w:pPr>
      <w:rPr>
        <w:rFonts w:ascii="Wingdings" w:hAnsi="Wingdings" w:hint="default"/>
      </w:rPr>
    </w:lvl>
    <w:lvl w:ilvl="6" w:tplc="10090001" w:tentative="1">
      <w:start w:val="1"/>
      <w:numFmt w:val="bullet"/>
      <w:lvlText w:val=""/>
      <w:lvlJc w:val="left"/>
      <w:pPr>
        <w:ind w:left="6392" w:hanging="360"/>
      </w:pPr>
      <w:rPr>
        <w:rFonts w:ascii="Symbol" w:hAnsi="Symbol" w:hint="default"/>
      </w:rPr>
    </w:lvl>
    <w:lvl w:ilvl="7" w:tplc="10090003" w:tentative="1">
      <w:start w:val="1"/>
      <w:numFmt w:val="bullet"/>
      <w:lvlText w:val="o"/>
      <w:lvlJc w:val="left"/>
      <w:pPr>
        <w:ind w:left="7112" w:hanging="360"/>
      </w:pPr>
      <w:rPr>
        <w:rFonts w:ascii="Courier New" w:hAnsi="Courier New" w:cs="Courier New" w:hint="default"/>
      </w:rPr>
    </w:lvl>
    <w:lvl w:ilvl="8" w:tplc="10090005" w:tentative="1">
      <w:start w:val="1"/>
      <w:numFmt w:val="bullet"/>
      <w:lvlText w:val=""/>
      <w:lvlJc w:val="left"/>
      <w:pPr>
        <w:ind w:left="7832" w:hanging="360"/>
      </w:pPr>
      <w:rPr>
        <w:rFonts w:ascii="Wingdings" w:hAnsi="Wingdings" w:hint="default"/>
      </w:rPr>
    </w:lvl>
  </w:abstractNum>
  <w:abstractNum w:abstractNumId="246">
    <w:nsid w:val="78DD0759"/>
    <w:multiLevelType w:val="hybridMultilevel"/>
    <w:tmpl w:val="4948CF42"/>
    <w:lvl w:ilvl="0" w:tplc="10090003">
      <w:start w:val="1"/>
      <w:numFmt w:val="bullet"/>
      <w:lvlText w:val="o"/>
      <w:lvlJc w:val="left"/>
      <w:pPr>
        <w:ind w:left="1647" w:hanging="360"/>
      </w:pPr>
      <w:rPr>
        <w:rFonts w:ascii="Courier New" w:hAnsi="Courier New" w:cs="Courier New" w:hint="default"/>
      </w:rPr>
    </w:lvl>
    <w:lvl w:ilvl="1" w:tplc="10090003" w:tentative="1">
      <w:start w:val="1"/>
      <w:numFmt w:val="bullet"/>
      <w:lvlText w:val="o"/>
      <w:lvlJc w:val="left"/>
      <w:pPr>
        <w:ind w:left="2367" w:hanging="360"/>
      </w:pPr>
      <w:rPr>
        <w:rFonts w:ascii="Courier New" w:hAnsi="Courier New" w:cs="Courier New" w:hint="default"/>
      </w:rPr>
    </w:lvl>
    <w:lvl w:ilvl="2" w:tplc="10090005" w:tentative="1">
      <w:start w:val="1"/>
      <w:numFmt w:val="bullet"/>
      <w:lvlText w:val=""/>
      <w:lvlJc w:val="left"/>
      <w:pPr>
        <w:ind w:left="3087" w:hanging="360"/>
      </w:pPr>
      <w:rPr>
        <w:rFonts w:ascii="Wingdings" w:hAnsi="Wingdings" w:hint="default"/>
      </w:rPr>
    </w:lvl>
    <w:lvl w:ilvl="3" w:tplc="10090001" w:tentative="1">
      <w:start w:val="1"/>
      <w:numFmt w:val="bullet"/>
      <w:lvlText w:val=""/>
      <w:lvlJc w:val="left"/>
      <w:pPr>
        <w:ind w:left="3807" w:hanging="360"/>
      </w:pPr>
      <w:rPr>
        <w:rFonts w:ascii="Symbol" w:hAnsi="Symbol" w:hint="default"/>
      </w:rPr>
    </w:lvl>
    <w:lvl w:ilvl="4" w:tplc="10090003" w:tentative="1">
      <w:start w:val="1"/>
      <w:numFmt w:val="bullet"/>
      <w:lvlText w:val="o"/>
      <w:lvlJc w:val="left"/>
      <w:pPr>
        <w:ind w:left="4527" w:hanging="360"/>
      </w:pPr>
      <w:rPr>
        <w:rFonts w:ascii="Courier New" w:hAnsi="Courier New" w:cs="Courier New" w:hint="default"/>
      </w:rPr>
    </w:lvl>
    <w:lvl w:ilvl="5" w:tplc="10090005" w:tentative="1">
      <w:start w:val="1"/>
      <w:numFmt w:val="bullet"/>
      <w:lvlText w:val=""/>
      <w:lvlJc w:val="left"/>
      <w:pPr>
        <w:ind w:left="5247" w:hanging="360"/>
      </w:pPr>
      <w:rPr>
        <w:rFonts w:ascii="Wingdings" w:hAnsi="Wingdings" w:hint="default"/>
      </w:rPr>
    </w:lvl>
    <w:lvl w:ilvl="6" w:tplc="10090001" w:tentative="1">
      <w:start w:val="1"/>
      <w:numFmt w:val="bullet"/>
      <w:lvlText w:val=""/>
      <w:lvlJc w:val="left"/>
      <w:pPr>
        <w:ind w:left="5967" w:hanging="360"/>
      </w:pPr>
      <w:rPr>
        <w:rFonts w:ascii="Symbol" w:hAnsi="Symbol" w:hint="default"/>
      </w:rPr>
    </w:lvl>
    <w:lvl w:ilvl="7" w:tplc="10090003" w:tentative="1">
      <w:start w:val="1"/>
      <w:numFmt w:val="bullet"/>
      <w:lvlText w:val="o"/>
      <w:lvlJc w:val="left"/>
      <w:pPr>
        <w:ind w:left="6687" w:hanging="360"/>
      </w:pPr>
      <w:rPr>
        <w:rFonts w:ascii="Courier New" w:hAnsi="Courier New" w:cs="Courier New" w:hint="default"/>
      </w:rPr>
    </w:lvl>
    <w:lvl w:ilvl="8" w:tplc="10090005" w:tentative="1">
      <w:start w:val="1"/>
      <w:numFmt w:val="bullet"/>
      <w:lvlText w:val=""/>
      <w:lvlJc w:val="left"/>
      <w:pPr>
        <w:ind w:left="7407" w:hanging="360"/>
      </w:pPr>
      <w:rPr>
        <w:rFonts w:ascii="Wingdings" w:hAnsi="Wingdings" w:hint="default"/>
      </w:rPr>
    </w:lvl>
  </w:abstractNum>
  <w:abstractNum w:abstractNumId="247">
    <w:nsid w:val="78E240F9"/>
    <w:multiLevelType w:val="hybridMultilevel"/>
    <w:tmpl w:val="72A230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8">
    <w:nsid w:val="79ED4B39"/>
    <w:multiLevelType w:val="hybridMultilevel"/>
    <w:tmpl w:val="F9E20CEE"/>
    <w:lvl w:ilvl="0" w:tplc="10090003">
      <w:start w:val="1"/>
      <w:numFmt w:val="bullet"/>
      <w:lvlText w:val="o"/>
      <w:lvlJc w:val="left"/>
      <w:pPr>
        <w:ind w:left="2355" w:hanging="360"/>
      </w:pPr>
      <w:rPr>
        <w:rFonts w:ascii="Courier New" w:hAnsi="Courier New" w:cs="Courier New" w:hint="default"/>
      </w:rPr>
    </w:lvl>
    <w:lvl w:ilvl="1" w:tplc="10090003" w:tentative="1">
      <w:start w:val="1"/>
      <w:numFmt w:val="bullet"/>
      <w:lvlText w:val="o"/>
      <w:lvlJc w:val="left"/>
      <w:pPr>
        <w:ind w:left="3075" w:hanging="360"/>
      </w:pPr>
      <w:rPr>
        <w:rFonts w:ascii="Courier New" w:hAnsi="Courier New" w:cs="Courier New" w:hint="default"/>
      </w:rPr>
    </w:lvl>
    <w:lvl w:ilvl="2" w:tplc="10090005" w:tentative="1">
      <w:start w:val="1"/>
      <w:numFmt w:val="bullet"/>
      <w:lvlText w:val=""/>
      <w:lvlJc w:val="left"/>
      <w:pPr>
        <w:ind w:left="3795" w:hanging="360"/>
      </w:pPr>
      <w:rPr>
        <w:rFonts w:ascii="Wingdings" w:hAnsi="Wingdings" w:hint="default"/>
      </w:rPr>
    </w:lvl>
    <w:lvl w:ilvl="3" w:tplc="10090001" w:tentative="1">
      <w:start w:val="1"/>
      <w:numFmt w:val="bullet"/>
      <w:lvlText w:val=""/>
      <w:lvlJc w:val="left"/>
      <w:pPr>
        <w:ind w:left="4515" w:hanging="360"/>
      </w:pPr>
      <w:rPr>
        <w:rFonts w:ascii="Symbol" w:hAnsi="Symbol" w:hint="default"/>
      </w:rPr>
    </w:lvl>
    <w:lvl w:ilvl="4" w:tplc="10090003" w:tentative="1">
      <w:start w:val="1"/>
      <w:numFmt w:val="bullet"/>
      <w:lvlText w:val="o"/>
      <w:lvlJc w:val="left"/>
      <w:pPr>
        <w:ind w:left="5235" w:hanging="360"/>
      </w:pPr>
      <w:rPr>
        <w:rFonts w:ascii="Courier New" w:hAnsi="Courier New" w:cs="Courier New" w:hint="default"/>
      </w:rPr>
    </w:lvl>
    <w:lvl w:ilvl="5" w:tplc="10090005" w:tentative="1">
      <w:start w:val="1"/>
      <w:numFmt w:val="bullet"/>
      <w:lvlText w:val=""/>
      <w:lvlJc w:val="left"/>
      <w:pPr>
        <w:ind w:left="5955" w:hanging="360"/>
      </w:pPr>
      <w:rPr>
        <w:rFonts w:ascii="Wingdings" w:hAnsi="Wingdings" w:hint="default"/>
      </w:rPr>
    </w:lvl>
    <w:lvl w:ilvl="6" w:tplc="10090001" w:tentative="1">
      <w:start w:val="1"/>
      <w:numFmt w:val="bullet"/>
      <w:lvlText w:val=""/>
      <w:lvlJc w:val="left"/>
      <w:pPr>
        <w:ind w:left="6675" w:hanging="360"/>
      </w:pPr>
      <w:rPr>
        <w:rFonts w:ascii="Symbol" w:hAnsi="Symbol" w:hint="default"/>
      </w:rPr>
    </w:lvl>
    <w:lvl w:ilvl="7" w:tplc="10090003" w:tentative="1">
      <w:start w:val="1"/>
      <w:numFmt w:val="bullet"/>
      <w:lvlText w:val="o"/>
      <w:lvlJc w:val="left"/>
      <w:pPr>
        <w:ind w:left="7395" w:hanging="360"/>
      </w:pPr>
      <w:rPr>
        <w:rFonts w:ascii="Courier New" w:hAnsi="Courier New" w:cs="Courier New" w:hint="default"/>
      </w:rPr>
    </w:lvl>
    <w:lvl w:ilvl="8" w:tplc="10090005" w:tentative="1">
      <w:start w:val="1"/>
      <w:numFmt w:val="bullet"/>
      <w:lvlText w:val=""/>
      <w:lvlJc w:val="left"/>
      <w:pPr>
        <w:ind w:left="8115" w:hanging="360"/>
      </w:pPr>
      <w:rPr>
        <w:rFonts w:ascii="Wingdings" w:hAnsi="Wingdings" w:hint="default"/>
      </w:rPr>
    </w:lvl>
  </w:abstractNum>
  <w:abstractNum w:abstractNumId="249">
    <w:nsid w:val="7C464C1F"/>
    <w:multiLevelType w:val="hybridMultilevel"/>
    <w:tmpl w:val="EE827662"/>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250">
    <w:nsid w:val="7CAE6A26"/>
    <w:multiLevelType w:val="hybridMultilevel"/>
    <w:tmpl w:val="163C5286"/>
    <w:lvl w:ilvl="0" w:tplc="10090003">
      <w:start w:val="1"/>
      <w:numFmt w:val="bullet"/>
      <w:lvlText w:val="o"/>
      <w:lvlJc w:val="left"/>
      <w:pPr>
        <w:ind w:left="1647" w:hanging="360"/>
      </w:pPr>
      <w:rPr>
        <w:rFonts w:ascii="Courier New" w:hAnsi="Courier New" w:cs="Courier New" w:hint="default"/>
      </w:rPr>
    </w:lvl>
    <w:lvl w:ilvl="1" w:tplc="10090003" w:tentative="1">
      <w:start w:val="1"/>
      <w:numFmt w:val="bullet"/>
      <w:lvlText w:val="o"/>
      <w:lvlJc w:val="left"/>
      <w:pPr>
        <w:ind w:left="2367" w:hanging="360"/>
      </w:pPr>
      <w:rPr>
        <w:rFonts w:ascii="Courier New" w:hAnsi="Courier New" w:cs="Courier New" w:hint="default"/>
      </w:rPr>
    </w:lvl>
    <w:lvl w:ilvl="2" w:tplc="10090005" w:tentative="1">
      <w:start w:val="1"/>
      <w:numFmt w:val="bullet"/>
      <w:lvlText w:val=""/>
      <w:lvlJc w:val="left"/>
      <w:pPr>
        <w:ind w:left="3087" w:hanging="360"/>
      </w:pPr>
      <w:rPr>
        <w:rFonts w:ascii="Wingdings" w:hAnsi="Wingdings" w:hint="default"/>
      </w:rPr>
    </w:lvl>
    <w:lvl w:ilvl="3" w:tplc="10090001" w:tentative="1">
      <w:start w:val="1"/>
      <w:numFmt w:val="bullet"/>
      <w:lvlText w:val=""/>
      <w:lvlJc w:val="left"/>
      <w:pPr>
        <w:ind w:left="3807" w:hanging="360"/>
      </w:pPr>
      <w:rPr>
        <w:rFonts w:ascii="Symbol" w:hAnsi="Symbol" w:hint="default"/>
      </w:rPr>
    </w:lvl>
    <w:lvl w:ilvl="4" w:tplc="10090003" w:tentative="1">
      <w:start w:val="1"/>
      <w:numFmt w:val="bullet"/>
      <w:lvlText w:val="o"/>
      <w:lvlJc w:val="left"/>
      <w:pPr>
        <w:ind w:left="4527" w:hanging="360"/>
      </w:pPr>
      <w:rPr>
        <w:rFonts w:ascii="Courier New" w:hAnsi="Courier New" w:cs="Courier New" w:hint="default"/>
      </w:rPr>
    </w:lvl>
    <w:lvl w:ilvl="5" w:tplc="10090005" w:tentative="1">
      <w:start w:val="1"/>
      <w:numFmt w:val="bullet"/>
      <w:lvlText w:val=""/>
      <w:lvlJc w:val="left"/>
      <w:pPr>
        <w:ind w:left="5247" w:hanging="360"/>
      </w:pPr>
      <w:rPr>
        <w:rFonts w:ascii="Wingdings" w:hAnsi="Wingdings" w:hint="default"/>
      </w:rPr>
    </w:lvl>
    <w:lvl w:ilvl="6" w:tplc="10090001" w:tentative="1">
      <w:start w:val="1"/>
      <w:numFmt w:val="bullet"/>
      <w:lvlText w:val=""/>
      <w:lvlJc w:val="left"/>
      <w:pPr>
        <w:ind w:left="5967" w:hanging="360"/>
      </w:pPr>
      <w:rPr>
        <w:rFonts w:ascii="Symbol" w:hAnsi="Symbol" w:hint="default"/>
      </w:rPr>
    </w:lvl>
    <w:lvl w:ilvl="7" w:tplc="10090003" w:tentative="1">
      <w:start w:val="1"/>
      <w:numFmt w:val="bullet"/>
      <w:lvlText w:val="o"/>
      <w:lvlJc w:val="left"/>
      <w:pPr>
        <w:ind w:left="6687" w:hanging="360"/>
      </w:pPr>
      <w:rPr>
        <w:rFonts w:ascii="Courier New" w:hAnsi="Courier New" w:cs="Courier New" w:hint="default"/>
      </w:rPr>
    </w:lvl>
    <w:lvl w:ilvl="8" w:tplc="10090005" w:tentative="1">
      <w:start w:val="1"/>
      <w:numFmt w:val="bullet"/>
      <w:lvlText w:val=""/>
      <w:lvlJc w:val="left"/>
      <w:pPr>
        <w:ind w:left="7407" w:hanging="360"/>
      </w:pPr>
      <w:rPr>
        <w:rFonts w:ascii="Wingdings" w:hAnsi="Wingdings" w:hint="default"/>
      </w:rPr>
    </w:lvl>
  </w:abstractNum>
  <w:abstractNum w:abstractNumId="251">
    <w:nsid w:val="7CBA4FE1"/>
    <w:multiLevelType w:val="hybridMultilevel"/>
    <w:tmpl w:val="5D9475EC"/>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52">
    <w:nsid w:val="7D1E475C"/>
    <w:multiLevelType w:val="hybridMultilevel"/>
    <w:tmpl w:val="537290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3">
    <w:nsid w:val="7DF041EF"/>
    <w:multiLevelType w:val="hybridMultilevel"/>
    <w:tmpl w:val="405099B4"/>
    <w:lvl w:ilvl="0" w:tplc="10090005">
      <w:start w:val="1"/>
      <w:numFmt w:val="bullet"/>
      <w:lvlText w:val=""/>
      <w:lvlJc w:val="left"/>
      <w:pPr>
        <w:ind w:left="1635" w:hanging="360"/>
      </w:pPr>
      <w:rPr>
        <w:rFonts w:ascii="Wingdings" w:hAnsi="Wingdings" w:hint="default"/>
      </w:rPr>
    </w:lvl>
    <w:lvl w:ilvl="1" w:tplc="10090003" w:tentative="1">
      <w:start w:val="1"/>
      <w:numFmt w:val="bullet"/>
      <w:lvlText w:val="o"/>
      <w:lvlJc w:val="left"/>
      <w:pPr>
        <w:ind w:left="2355" w:hanging="360"/>
      </w:pPr>
      <w:rPr>
        <w:rFonts w:ascii="Courier New" w:hAnsi="Courier New" w:cs="Courier New" w:hint="default"/>
      </w:rPr>
    </w:lvl>
    <w:lvl w:ilvl="2" w:tplc="10090005" w:tentative="1">
      <w:start w:val="1"/>
      <w:numFmt w:val="bullet"/>
      <w:lvlText w:val=""/>
      <w:lvlJc w:val="left"/>
      <w:pPr>
        <w:ind w:left="3075" w:hanging="360"/>
      </w:pPr>
      <w:rPr>
        <w:rFonts w:ascii="Wingdings" w:hAnsi="Wingdings" w:hint="default"/>
      </w:rPr>
    </w:lvl>
    <w:lvl w:ilvl="3" w:tplc="10090001" w:tentative="1">
      <w:start w:val="1"/>
      <w:numFmt w:val="bullet"/>
      <w:lvlText w:val=""/>
      <w:lvlJc w:val="left"/>
      <w:pPr>
        <w:ind w:left="3795" w:hanging="360"/>
      </w:pPr>
      <w:rPr>
        <w:rFonts w:ascii="Symbol" w:hAnsi="Symbol" w:hint="default"/>
      </w:rPr>
    </w:lvl>
    <w:lvl w:ilvl="4" w:tplc="10090003" w:tentative="1">
      <w:start w:val="1"/>
      <w:numFmt w:val="bullet"/>
      <w:lvlText w:val="o"/>
      <w:lvlJc w:val="left"/>
      <w:pPr>
        <w:ind w:left="4515" w:hanging="360"/>
      </w:pPr>
      <w:rPr>
        <w:rFonts w:ascii="Courier New" w:hAnsi="Courier New" w:cs="Courier New" w:hint="default"/>
      </w:rPr>
    </w:lvl>
    <w:lvl w:ilvl="5" w:tplc="10090005" w:tentative="1">
      <w:start w:val="1"/>
      <w:numFmt w:val="bullet"/>
      <w:lvlText w:val=""/>
      <w:lvlJc w:val="left"/>
      <w:pPr>
        <w:ind w:left="5235" w:hanging="360"/>
      </w:pPr>
      <w:rPr>
        <w:rFonts w:ascii="Wingdings" w:hAnsi="Wingdings" w:hint="default"/>
      </w:rPr>
    </w:lvl>
    <w:lvl w:ilvl="6" w:tplc="10090001" w:tentative="1">
      <w:start w:val="1"/>
      <w:numFmt w:val="bullet"/>
      <w:lvlText w:val=""/>
      <w:lvlJc w:val="left"/>
      <w:pPr>
        <w:ind w:left="5955" w:hanging="360"/>
      </w:pPr>
      <w:rPr>
        <w:rFonts w:ascii="Symbol" w:hAnsi="Symbol" w:hint="default"/>
      </w:rPr>
    </w:lvl>
    <w:lvl w:ilvl="7" w:tplc="10090003" w:tentative="1">
      <w:start w:val="1"/>
      <w:numFmt w:val="bullet"/>
      <w:lvlText w:val="o"/>
      <w:lvlJc w:val="left"/>
      <w:pPr>
        <w:ind w:left="6675" w:hanging="360"/>
      </w:pPr>
      <w:rPr>
        <w:rFonts w:ascii="Courier New" w:hAnsi="Courier New" w:cs="Courier New" w:hint="default"/>
      </w:rPr>
    </w:lvl>
    <w:lvl w:ilvl="8" w:tplc="10090005" w:tentative="1">
      <w:start w:val="1"/>
      <w:numFmt w:val="bullet"/>
      <w:lvlText w:val=""/>
      <w:lvlJc w:val="left"/>
      <w:pPr>
        <w:ind w:left="7395" w:hanging="360"/>
      </w:pPr>
      <w:rPr>
        <w:rFonts w:ascii="Wingdings" w:hAnsi="Wingdings" w:hint="default"/>
      </w:rPr>
    </w:lvl>
  </w:abstractNum>
  <w:abstractNum w:abstractNumId="254">
    <w:nsid w:val="7E090182"/>
    <w:multiLevelType w:val="hybridMultilevel"/>
    <w:tmpl w:val="5EC2CCE6"/>
    <w:lvl w:ilvl="0" w:tplc="10090005">
      <w:start w:val="1"/>
      <w:numFmt w:val="bullet"/>
      <w:lvlText w:val=""/>
      <w:lvlJc w:val="left"/>
      <w:pPr>
        <w:ind w:left="2202" w:hanging="360"/>
      </w:pPr>
      <w:rPr>
        <w:rFonts w:ascii="Wingdings" w:hAnsi="Wingdings" w:hint="default"/>
      </w:rPr>
    </w:lvl>
    <w:lvl w:ilvl="1" w:tplc="10090003" w:tentative="1">
      <w:start w:val="1"/>
      <w:numFmt w:val="bullet"/>
      <w:lvlText w:val="o"/>
      <w:lvlJc w:val="left"/>
      <w:pPr>
        <w:ind w:left="2922" w:hanging="360"/>
      </w:pPr>
      <w:rPr>
        <w:rFonts w:ascii="Courier New" w:hAnsi="Courier New" w:cs="Courier New" w:hint="default"/>
      </w:rPr>
    </w:lvl>
    <w:lvl w:ilvl="2" w:tplc="10090005" w:tentative="1">
      <w:start w:val="1"/>
      <w:numFmt w:val="bullet"/>
      <w:lvlText w:val=""/>
      <w:lvlJc w:val="left"/>
      <w:pPr>
        <w:ind w:left="3642" w:hanging="360"/>
      </w:pPr>
      <w:rPr>
        <w:rFonts w:ascii="Wingdings" w:hAnsi="Wingdings" w:hint="default"/>
      </w:rPr>
    </w:lvl>
    <w:lvl w:ilvl="3" w:tplc="10090001" w:tentative="1">
      <w:start w:val="1"/>
      <w:numFmt w:val="bullet"/>
      <w:lvlText w:val=""/>
      <w:lvlJc w:val="left"/>
      <w:pPr>
        <w:ind w:left="4362" w:hanging="360"/>
      </w:pPr>
      <w:rPr>
        <w:rFonts w:ascii="Symbol" w:hAnsi="Symbol" w:hint="default"/>
      </w:rPr>
    </w:lvl>
    <w:lvl w:ilvl="4" w:tplc="10090003" w:tentative="1">
      <w:start w:val="1"/>
      <w:numFmt w:val="bullet"/>
      <w:lvlText w:val="o"/>
      <w:lvlJc w:val="left"/>
      <w:pPr>
        <w:ind w:left="5082" w:hanging="360"/>
      </w:pPr>
      <w:rPr>
        <w:rFonts w:ascii="Courier New" w:hAnsi="Courier New" w:cs="Courier New" w:hint="default"/>
      </w:rPr>
    </w:lvl>
    <w:lvl w:ilvl="5" w:tplc="10090005" w:tentative="1">
      <w:start w:val="1"/>
      <w:numFmt w:val="bullet"/>
      <w:lvlText w:val=""/>
      <w:lvlJc w:val="left"/>
      <w:pPr>
        <w:ind w:left="5802" w:hanging="360"/>
      </w:pPr>
      <w:rPr>
        <w:rFonts w:ascii="Wingdings" w:hAnsi="Wingdings" w:hint="default"/>
      </w:rPr>
    </w:lvl>
    <w:lvl w:ilvl="6" w:tplc="10090001" w:tentative="1">
      <w:start w:val="1"/>
      <w:numFmt w:val="bullet"/>
      <w:lvlText w:val=""/>
      <w:lvlJc w:val="left"/>
      <w:pPr>
        <w:ind w:left="6522" w:hanging="360"/>
      </w:pPr>
      <w:rPr>
        <w:rFonts w:ascii="Symbol" w:hAnsi="Symbol" w:hint="default"/>
      </w:rPr>
    </w:lvl>
    <w:lvl w:ilvl="7" w:tplc="10090003" w:tentative="1">
      <w:start w:val="1"/>
      <w:numFmt w:val="bullet"/>
      <w:lvlText w:val="o"/>
      <w:lvlJc w:val="left"/>
      <w:pPr>
        <w:ind w:left="7242" w:hanging="360"/>
      </w:pPr>
      <w:rPr>
        <w:rFonts w:ascii="Courier New" w:hAnsi="Courier New" w:cs="Courier New" w:hint="default"/>
      </w:rPr>
    </w:lvl>
    <w:lvl w:ilvl="8" w:tplc="10090005" w:tentative="1">
      <w:start w:val="1"/>
      <w:numFmt w:val="bullet"/>
      <w:lvlText w:val=""/>
      <w:lvlJc w:val="left"/>
      <w:pPr>
        <w:ind w:left="7962" w:hanging="360"/>
      </w:pPr>
      <w:rPr>
        <w:rFonts w:ascii="Wingdings" w:hAnsi="Wingdings" w:hint="default"/>
      </w:rPr>
    </w:lvl>
  </w:abstractNum>
  <w:abstractNum w:abstractNumId="255">
    <w:nsid w:val="7E0F6A9F"/>
    <w:multiLevelType w:val="hybridMultilevel"/>
    <w:tmpl w:val="2A78C728"/>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56">
    <w:nsid w:val="7E956BCE"/>
    <w:multiLevelType w:val="hybridMultilevel"/>
    <w:tmpl w:val="68947E96"/>
    <w:lvl w:ilvl="0" w:tplc="10090001">
      <w:start w:val="1"/>
      <w:numFmt w:val="bullet"/>
      <w:lvlText w:val=""/>
      <w:lvlJc w:val="left"/>
      <w:pPr>
        <w:ind w:left="643" w:hanging="360"/>
      </w:pPr>
      <w:rPr>
        <w:rFonts w:ascii="Symbol" w:hAnsi="Symbol" w:hint="default"/>
      </w:rPr>
    </w:lvl>
    <w:lvl w:ilvl="1" w:tplc="10090003" w:tentative="1">
      <w:start w:val="1"/>
      <w:numFmt w:val="bullet"/>
      <w:lvlText w:val="o"/>
      <w:lvlJc w:val="left"/>
      <w:pPr>
        <w:ind w:left="1363" w:hanging="360"/>
      </w:pPr>
      <w:rPr>
        <w:rFonts w:ascii="Courier New" w:hAnsi="Courier New" w:cs="Courier New" w:hint="default"/>
      </w:rPr>
    </w:lvl>
    <w:lvl w:ilvl="2" w:tplc="10090005" w:tentative="1">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257">
    <w:nsid w:val="7E973C08"/>
    <w:multiLevelType w:val="hybridMultilevel"/>
    <w:tmpl w:val="DCD8F748"/>
    <w:lvl w:ilvl="0" w:tplc="10090003">
      <w:start w:val="1"/>
      <w:numFmt w:val="bullet"/>
      <w:lvlText w:val="o"/>
      <w:lvlJc w:val="left"/>
      <w:pPr>
        <w:ind w:left="2911" w:hanging="360"/>
      </w:pPr>
      <w:rPr>
        <w:rFonts w:ascii="Courier New" w:hAnsi="Courier New" w:cs="Courier New" w:hint="default"/>
      </w:rPr>
    </w:lvl>
    <w:lvl w:ilvl="1" w:tplc="10090003" w:tentative="1">
      <w:start w:val="1"/>
      <w:numFmt w:val="bullet"/>
      <w:lvlText w:val="o"/>
      <w:lvlJc w:val="left"/>
      <w:pPr>
        <w:ind w:left="3631" w:hanging="360"/>
      </w:pPr>
      <w:rPr>
        <w:rFonts w:ascii="Courier New" w:hAnsi="Courier New" w:cs="Courier New" w:hint="default"/>
      </w:rPr>
    </w:lvl>
    <w:lvl w:ilvl="2" w:tplc="10090005" w:tentative="1">
      <w:start w:val="1"/>
      <w:numFmt w:val="bullet"/>
      <w:lvlText w:val=""/>
      <w:lvlJc w:val="left"/>
      <w:pPr>
        <w:ind w:left="4351" w:hanging="360"/>
      </w:pPr>
      <w:rPr>
        <w:rFonts w:ascii="Wingdings" w:hAnsi="Wingdings" w:hint="default"/>
      </w:rPr>
    </w:lvl>
    <w:lvl w:ilvl="3" w:tplc="10090001" w:tentative="1">
      <w:start w:val="1"/>
      <w:numFmt w:val="bullet"/>
      <w:lvlText w:val=""/>
      <w:lvlJc w:val="left"/>
      <w:pPr>
        <w:ind w:left="5071" w:hanging="360"/>
      </w:pPr>
      <w:rPr>
        <w:rFonts w:ascii="Symbol" w:hAnsi="Symbol" w:hint="default"/>
      </w:rPr>
    </w:lvl>
    <w:lvl w:ilvl="4" w:tplc="10090003" w:tentative="1">
      <w:start w:val="1"/>
      <w:numFmt w:val="bullet"/>
      <w:lvlText w:val="o"/>
      <w:lvlJc w:val="left"/>
      <w:pPr>
        <w:ind w:left="5791" w:hanging="360"/>
      </w:pPr>
      <w:rPr>
        <w:rFonts w:ascii="Courier New" w:hAnsi="Courier New" w:cs="Courier New" w:hint="default"/>
      </w:rPr>
    </w:lvl>
    <w:lvl w:ilvl="5" w:tplc="10090005" w:tentative="1">
      <w:start w:val="1"/>
      <w:numFmt w:val="bullet"/>
      <w:lvlText w:val=""/>
      <w:lvlJc w:val="left"/>
      <w:pPr>
        <w:ind w:left="6511" w:hanging="360"/>
      </w:pPr>
      <w:rPr>
        <w:rFonts w:ascii="Wingdings" w:hAnsi="Wingdings" w:hint="default"/>
      </w:rPr>
    </w:lvl>
    <w:lvl w:ilvl="6" w:tplc="10090001" w:tentative="1">
      <w:start w:val="1"/>
      <w:numFmt w:val="bullet"/>
      <w:lvlText w:val=""/>
      <w:lvlJc w:val="left"/>
      <w:pPr>
        <w:ind w:left="7231" w:hanging="360"/>
      </w:pPr>
      <w:rPr>
        <w:rFonts w:ascii="Symbol" w:hAnsi="Symbol" w:hint="default"/>
      </w:rPr>
    </w:lvl>
    <w:lvl w:ilvl="7" w:tplc="10090003" w:tentative="1">
      <w:start w:val="1"/>
      <w:numFmt w:val="bullet"/>
      <w:lvlText w:val="o"/>
      <w:lvlJc w:val="left"/>
      <w:pPr>
        <w:ind w:left="7951" w:hanging="360"/>
      </w:pPr>
      <w:rPr>
        <w:rFonts w:ascii="Courier New" w:hAnsi="Courier New" w:cs="Courier New" w:hint="default"/>
      </w:rPr>
    </w:lvl>
    <w:lvl w:ilvl="8" w:tplc="10090005" w:tentative="1">
      <w:start w:val="1"/>
      <w:numFmt w:val="bullet"/>
      <w:lvlText w:val=""/>
      <w:lvlJc w:val="left"/>
      <w:pPr>
        <w:ind w:left="8671" w:hanging="360"/>
      </w:pPr>
      <w:rPr>
        <w:rFonts w:ascii="Wingdings" w:hAnsi="Wingdings" w:hint="default"/>
      </w:rPr>
    </w:lvl>
  </w:abstractNum>
  <w:abstractNum w:abstractNumId="258">
    <w:nsid w:val="7F813CC2"/>
    <w:multiLevelType w:val="hybridMultilevel"/>
    <w:tmpl w:val="91760568"/>
    <w:lvl w:ilvl="0" w:tplc="10090005">
      <w:start w:val="1"/>
      <w:numFmt w:val="bullet"/>
      <w:lvlText w:val=""/>
      <w:lvlJc w:val="left"/>
      <w:pPr>
        <w:ind w:left="1494" w:hanging="360"/>
      </w:pPr>
      <w:rPr>
        <w:rFonts w:ascii="Wingdings" w:hAnsi="Wingdings"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259">
    <w:nsid w:val="7FCF0053"/>
    <w:multiLevelType w:val="hybridMultilevel"/>
    <w:tmpl w:val="F27AE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6"/>
  </w:num>
  <w:num w:numId="2">
    <w:abstractNumId w:val="149"/>
  </w:num>
  <w:num w:numId="3">
    <w:abstractNumId w:val="118"/>
  </w:num>
  <w:num w:numId="4">
    <w:abstractNumId w:val="18"/>
  </w:num>
  <w:num w:numId="5">
    <w:abstractNumId w:val="148"/>
  </w:num>
  <w:num w:numId="6">
    <w:abstractNumId w:val="125"/>
  </w:num>
  <w:num w:numId="7">
    <w:abstractNumId w:val="6"/>
  </w:num>
  <w:num w:numId="8">
    <w:abstractNumId w:val="69"/>
  </w:num>
  <w:num w:numId="9">
    <w:abstractNumId w:val="116"/>
  </w:num>
  <w:num w:numId="10">
    <w:abstractNumId w:val="135"/>
  </w:num>
  <w:num w:numId="11">
    <w:abstractNumId w:val="154"/>
  </w:num>
  <w:num w:numId="12">
    <w:abstractNumId w:val="23"/>
  </w:num>
  <w:num w:numId="13">
    <w:abstractNumId w:val="108"/>
  </w:num>
  <w:num w:numId="14">
    <w:abstractNumId w:val="207"/>
  </w:num>
  <w:num w:numId="15">
    <w:abstractNumId w:val="124"/>
  </w:num>
  <w:num w:numId="16">
    <w:abstractNumId w:val="153"/>
  </w:num>
  <w:num w:numId="17">
    <w:abstractNumId w:val="53"/>
  </w:num>
  <w:num w:numId="18">
    <w:abstractNumId w:val="20"/>
  </w:num>
  <w:num w:numId="19">
    <w:abstractNumId w:val="81"/>
  </w:num>
  <w:num w:numId="20">
    <w:abstractNumId w:val="202"/>
  </w:num>
  <w:num w:numId="21">
    <w:abstractNumId w:val="114"/>
  </w:num>
  <w:num w:numId="22">
    <w:abstractNumId w:val="194"/>
  </w:num>
  <w:num w:numId="23">
    <w:abstractNumId w:val="173"/>
  </w:num>
  <w:num w:numId="24">
    <w:abstractNumId w:val="217"/>
  </w:num>
  <w:num w:numId="25">
    <w:abstractNumId w:val="240"/>
  </w:num>
  <w:num w:numId="26">
    <w:abstractNumId w:val="103"/>
  </w:num>
  <w:num w:numId="27">
    <w:abstractNumId w:val="175"/>
  </w:num>
  <w:num w:numId="28">
    <w:abstractNumId w:val="14"/>
  </w:num>
  <w:num w:numId="29">
    <w:abstractNumId w:val="203"/>
  </w:num>
  <w:num w:numId="30">
    <w:abstractNumId w:val="209"/>
  </w:num>
  <w:num w:numId="31">
    <w:abstractNumId w:val="171"/>
  </w:num>
  <w:num w:numId="32">
    <w:abstractNumId w:val="121"/>
  </w:num>
  <w:num w:numId="33">
    <w:abstractNumId w:val="200"/>
  </w:num>
  <w:num w:numId="34">
    <w:abstractNumId w:val="71"/>
  </w:num>
  <w:num w:numId="35">
    <w:abstractNumId w:val="211"/>
  </w:num>
  <w:num w:numId="36">
    <w:abstractNumId w:val="85"/>
  </w:num>
  <w:num w:numId="37">
    <w:abstractNumId w:val="0"/>
  </w:num>
  <w:num w:numId="38">
    <w:abstractNumId w:val="143"/>
  </w:num>
  <w:num w:numId="39">
    <w:abstractNumId w:val="17"/>
  </w:num>
  <w:num w:numId="40">
    <w:abstractNumId w:val="126"/>
  </w:num>
  <w:num w:numId="41">
    <w:abstractNumId w:val="193"/>
  </w:num>
  <w:num w:numId="42">
    <w:abstractNumId w:val="191"/>
  </w:num>
  <w:num w:numId="43">
    <w:abstractNumId w:val="26"/>
  </w:num>
  <w:num w:numId="44">
    <w:abstractNumId w:val="159"/>
  </w:num>
  <w:num w:numId="45">
    <w:abstractNumId w:val="188"/>
  </w:num>
  <w:num w:numId="46">
    <w:abstractNumId w:val="47"/>
  </w:num>
  <w:num w:numId="47">
    <w:abstractNumId w:val="132"/>
  </w:num>
  <w:num w:numId="48">
    <w:abstractNumId w:val="189"/>
  </w:num>
  <w:num w:numId="49">
    <w:abstractNumId w:val="45"/>
  </w:num>
  <w:num w:numId="50">
    <w:abstractNumId w:val="170"/>
  </w:num>
  <w:num w:numId="51">
    <w:abstractNumId w:val="28"/>
  </w:num>
  <w:num w:numId="52">
    <w:abstractNumId w:val="259"/>
  </w:num>
  <w:num w:numId="53">
    <w:abstractNumId w:val="199"/>
  </w:num>
  <w:num w:numId="54">
    <w:abstractNumId w:val="123"/>
  </w:num>
  <w:num w:numId="55">
    <w:abstractNumId w:val="258"/>
  </w:num>
  <w:num w:numId="56">
    <w:abstractNumId w:val="219"/>
  </w:num>
  <w:num w:numId="57">
    <w:abstractNumId w:val="68"/>
  </w:num>
  <w:num w:numId="58">
    <w:abstractNumId w:val="150"/>
  </w:num>
  <w:num w:numId="59">
    <w:abstractNumId w:val="59"/>
  </w:num>
  <w:num w:numId="60">
    <w:abstractNumId w:val="220"/>
  </w:num>
  <w:num w:numId="61">
    <w:abstractNumId w:val="176"/>
  </w:num>
  <w:num w:numId="62">
    <w:abstractNumId w:val="87"/>
  </w:num>
  <w:num w:numId="63">
    <w:abstractNumId w:val="139"/>
  </w:num>
  <w:num w:numId="64">
    <w:abstractNumId w:val="35"/>
  </w:num>
  <w:num w:numId="65">
    <w:abstractNumId w:val="239"/>
  </w:num>
  <w:num w:numId="66">
    <w:abstractNumId w:val="42"/>
  </w:num>
  <w:num w:numId="67">
    <w:abstractNumId w:val="77"/>
  </w:num>
  <w:num w:numId="68">
    <w:abstractNumId w:val="212"/>
  </w:num>
  <w:num w:numId="69">
    <w:abstractNumId w:val="180"/>
  </w:num>
  <w:num w:numId="70">
    <w:abstractNumId w:val="253"/>
  </w:num>
  <w:num w:numId="71">
    <w:abstractNumId w:val="36"/>
  </w:num>
  <w:num w:numId="72">
    <w:abstractNumId w:val="242"/>
  </w:num>
  <w:num w:numId="73">
    <w:abstractNumId w:val="122"/>
  </w:num>
  <w:num w:numId="74">
    <w:abstractNumId w:val="248"/>
  </w:num>
  <w:num w:numId="75">
    <w:abstractNumId w:val="190"/>
  </w:num>
  <w:num w:numId="76">
    <w:abstractNumId w:val="66"/>
  </w:num>
  <w:num w:numId="77">
    <w:abstractNumId w:val="229"/>
  </w:num>
  <w:num w:numId="78">
    <w:abstractNumId w:val="86"/>
  </w:num>
  <w:num w:numId="79">
    <w:abstractNumId w:val="29"/>
  </w:num>
  <w:num w:numId="80">
    <w:abstractNumId w:val="187"/>
  </w:num>
  <w:num w:numId="81">
    <w:abstractNumId w:val="195"/>
  </w:num>
  <w:num w:numId="82">
    <w:abstractNumId w:val="218"/>
  </w:num>
  <w:num w:numId="83">
    <w:abstractNumId w:val="213"/>
  </w:num>
  <w:num w:numId="84">
    <w:abstractNumId w:val="62"/>
  </w:num>
  <w:num w:numId="85">
    <w:abstractNumId w:val="30"/>
  </w:num>
  <w:num w:numId="86">
    <w:abstractNumId w:val="49"/>
  </w:num>
  <w:num w:numId="87">
    <w:abstractNumId w:val="225"/>
  </w:num>
  <w:num w:numId="88">
    <w:abstractNumId w:val="227"/>
  </w:num>
  <w:num w:numId="89">
    <w:abstractNumId w:val="25"/>
  </w:num>
  <w:num w:numId="90">
    <w:abstractNumId w:val="63"/>
  </w:num>
  <w:num w:numId="91">
    <w:abstractNumId w:val="205"/>
  </w:num>
  <w:num w:numId="92">
    <w:abstractNumId w:val="65"/>
  </w:num>
  <w:num w:numId="93">
    <w:abstractNumId w:val="2"/>
  </w:num>
  <w:num w:numId="94">
    <w:abstractNumId w:val="76"/>
  </w:num>
  <w:num w:numId="95">
    <w:abstractNumId w:val="111"/>
  </w:num>
  <w:num w:numId="96">
    <w:abstractNumId w:val="249"/>
  </w:num>
  <w:num w:numId="97">
    <w:abstractNumId w:val="133"/>
  </w:num>
  <w:num w:numId="98">
    <w:abstractNumId w:val="52"/>
  </w:num>
  <w:num w:numId="99">
    <w:abstractNumId w:val="184"/>
  </w:num>
  <w:num w:numId="100">
    <w:abstractNumId w:val="39"/>
  </w:num>
  <w:num w:numId="101">
    <w:abstractNumId w:val="177"/>
  </w:num>
  <w:num w:numId="102">
    <w:abstractNumId w:val="61"/>
  </w:num>
  <w:num w:numId="103">
    <w:abstractNumId w:val="110"/>
  </w:num>
  <w:num w:numId="104">
    <w:abstractNumId w:val="91"/>
  </w:num>
  <w:num w:numId="105">
    <w:abstractNumId w:val="57"/>
  </w:num>
  <w:num w:numId="106">
    <w:abstractNumId w:val="99"/>
  </w:num>
  <w:num w:numId="107">
    <w:abstractNumId w:val="74"/>
  </w:num>
  <w:num w:numId="108">
    <w:abstractNumId w:val="95"/>
  </w:num>
  <w:num w:numId="109">
    <w:abstractNumId w:val="214"/>
  </w:num>
  <w:num w:numId="110">
    <w:abstractNumId w:val="178"/>
  </w:num>
  <w:num w:numId="111">
    <w:abstractNumId w:val="109"/>
  </w:num>
  <w:num w:numId="112">
    <w:abstractNumId w:val="38"/>
  </w:num>
  <w:num w:numId="113">
    <w:abstractNumId w:val="43"/>
  </w:num>
  <w:num w:numId="114">
    <w:abstractNumId w:val="161"/>
  </w:num>
  <w:num w:numId="115">
    <w:abstractNumId w:val="155"/>
  </w:num>
  <w:num w:numId="116">
    <w:abstractNumId w:val="136"/>
  </w:num>
  <w:num w:numId="117">
    <w:abstractNumId w:val="79"/>
  </w:num>
  <w:num w:numId="118">
    <w:abstractNumId w:val="4"/>
  </w:num>
  <w:num w:numId="119">
    <w:abstractNumId w:val="58"/>
  </w:num>
  <w:num w:numId="120">
    <w:abstractNumId w:val="92"/>
  </w:num>
  <w:num w:numId="121">
    <w:abstractNumId w:val="236"/>
  </w:num>
  <w:num w:numId="122">
    <w:abstractNumId w:val="183"/>
  </w:num>
  <w:num w:numId="123">
    <w:abstractNumId w:val="197"/>
  </w:num>
  <w:num w:numId="124">
    <w:abstractNumId w:val="198"/>
  </w:num>
  <w:num w:numId="125">
    <w:abstractNumId w:val="169"/>
  </w:num>
  <w:num w:numId="126">
    <w:abstractNumId w:val="216"/>
  </w:num>
  <w:num w:numId="127">
    <w:abstractNumId w:val="48"/>
  </w:num>
  <w:num w:numId="128">
    <w:abstractNumId w:val="24"/>
  </w:num>
  <w:num w:numId="129">
    <w:abstractNumId w:val="138"/>
  </w:num>
  <w:num w:numId="130">
    <w:abstractNumId w:val="238"/>
  </w:num>
  <w:num w:numId="131">
    <w:abstractNumId w:val="72"/>
  </w:num>
  <w:num w:numId="132">
    <w:abstractNumId w:val="40"/>
  </w:num>
  <w:num w:numId="133">
    <w:abstractNumId w:val="182"/>
  </w:num>
  <w:num w:numId="134">
    <w:abstractNumId w:val="56"/>
  </w:num>
  <w:num w:numId="135">
    <w:abstractNumId w:val="140"/>
  </w:num>
  <w:num w:numId="136">
    <w:abstractNumId w:val="233"/>
  </w:num>
  <w:num w:numId="137">
    <w:abstractNumId w:val="244"/>
  </w:num>
  <w:num w:numId="138">
    <w:abstractNumId w:val="174"/>
  </w:num>
  <w:num w:numId="139">
    <w:abstractNumId w:val="232"/>
  </w:num>
  <w:num w:numId="140">
    <w:abstractNumId w:val="145"/>
  </w:num>
  <w:num w:numId="141">
    <w:abstractNumId w:val="67"/>
  </w:num>
  <w:num w:numId="142">
    <w:abstractNumId w:val="112"/>
  </w:num>
  <w:num w:numId="143">
    <w:abstractNumId w:val="256"/>
  </w:num>
  <w:num w:numId="144">
    <w:abstractNumId w:val="89"/>
  </w:num>
  <w:num w:numId="145">
    <w:abstractNumId w:val="234"/>
  </w:num>
  <w:num w:numId="146">
    <w:abstractNumId w:val="185"/>
  </w:num>
  <w:num w:numId="147">
    <w:abstractNumId w:val="156"/>
  </w:num>
  <w:num w:numId="148">
    <w:abstractNumId w:val="84"/>
  </w:num>
  <w:num w:numId="149">
    <w:abstractNumId w:val="106"/>
  </w:num>
  <w:num w:numId="150">
    <w:abstractNumId w:val="163"/>
  </w:num>
  <w:num w:numId="151">
    <w:abstractNumId w:val="119"/>
  </w:num>
  <w:num w:numId="152">
    <w:abstractNumId w:val="201"/>
  </w:num>
  <w:num w:numId="153">
    <w:abstractNumId w:val="206"/>
  </w:num>
  <w:num w:numId="154">
    <w:abstractNumId w:val="141"/>
  </w:num>
  <w:num w:numId="155">
    <w:abstractNumId w:val="179"/>
  </w:num>
  <w:num w:numId="156">
    <w:abstractNumId w:val="192"/>
  </w:num>
  <w:num w:numId="157">
    <w:abstractNumId w:val="127"/>
  </w:num>
  <w:num w:numId="158">
    <w:abstractNumId w:val="231"/>
  </w:num>
  <w:num w:numId="159">
    <w:abstractNumId w:val="13"/>
  </w:num>
  <w:num w:numId="160">
    <w:abstractNumId w:val="27"/>
  </w:num>
  <w:num w:numId="161">
    <w:abstractNumId w:val="78"/>
  </w:num>
  <w:num w:numId="162">
    <w:abstractNumId w:val="172"/>
  </w:num>
  <w:num w:numId="163">
    <w:abstractNumId w:val="117"/>
  </w:num>
  <w:num w:numId="164">
    <w:abstractNumId w:val="226"/>
  </w:num>
  <w:num w:numId="165">
    <w:abstractNumId w:val="142"/>
  </w:num>
  <w:num w:numId="166">
    <w:abstractNumId w:val="104"/>
  </w:num>
  <w:num w:numId="167">
    <w:abstractNumId w:val="152"/>
  </w:num>
  <w:num w:numId="168">
    <w:abstractNumId w:val="88"/>
  </w:num>
  <w:num w:numId="169">
    <w:abstractNumId w:val="221"/>
  </w:num>
  <w:num w:numId="170">
    <w:abstractNumId w:val="245"/>
  </w:num>
  <w:num w:numId="171">
    <w:abstractNumId w:val="5"/>
  </w:num>
  <w:num w:numId="172">
    <w:abstractNumId w:val="243"/>
  </w:num>
  <w:num w:numId="173">
    <w:abstractNumId w:val="8"/>
  </w:num>
  <w:num w:numId="174">
    <w:abstractNumId w:val="252"/>
  </w:num>
  <w:num w:numId="175">
    <w:abstractNumId w:val="247"/>
  </w:num>
  <w:num w:numId="176">
    <w:abstractNumId w:val="90"/>
  </w:num>
  <w:num w:numId="177">
    <w:abstractNumId w:val="130"/>
  </w:num>
  <w:num w:numId="178">
    <w:abstractNumId w:val="73"/>
  </w:num>
  <w:num w:numId="179">
    <w:abstractNumId w:val="97"/>
  </w:num>
  <w:num w:numId="180">
    <w:abstractNumId w:val="94"/>
  </w:num>
  <w:num w:numId="181">
    <w:abstractNumId w:val="255"/>
  </w:num>
  <w:num w:numId="182">
    <w:abstractNumId w:val="162"/>
  </w:num>
  <w:num w:numId="183">
    <w:abstractNumId w:val="223"/>
  </w:num>
  <w:num w:numId="184">
    <w:abstractNumId w:val="46"/>
  </w:num>
  <w:num w:numId="185">
    <w:abstractNumId w:val="9"/>
  </w:num>
  <w:num w:numId="186">
    <w:abstractNumId w:val="83"/>
  </w:num>
  <w:num w:numId="187">
    <w:abstractNumId w:val="1"/>
  </w:num>
  <w:num w:numId="188">
    <w:abstractNumId w:val="80"/>
  </w:num>
  <w:num w:numId="189">
    <w:abstractNumId w:val="19"/>
  </w:num>
  <w:num w:numId="190">
    <w:abstractNumId w:val="257"/>
  </w:num>
  <w:num w:numId="191">
    <w:abstractNumId w:val="254"/>
  </w:num>
  <w:num w:numId="192">
    <w:abstractNumId w:val="12"/>
  </w:num>
  <w:num w:numId="193">
    <w:abstractNumId w:val="251"/>
  </w:num>
  <w:num w:numId="194">
    <w:abstractNumId w:val="33"/>
  </w:num>
  <w:num w:numId="195">
    <w:abstractNumId w:val="93"/>
  </w:num>
  <w:num w:numId="196">
    <w:abstractNumId w:val="51"/>
  </w:num>
  <w:num w:numId="197">
    <w:abstractNumId w:val="204"/>
  </w:num>
  <w:num w:numId="198">
    <w:abstractNumId w:val="120"/>
  </w:num>
  <w:num w:numId="199">
    <w:abstractNumId w:val="21"/>
  </w:num>
  <w:num w:numId="200">
    <w:abstractNumId w:val="137"/>
  </w:num>
  <w:num w:numId="201">
    <w:abstractNumId w:val="224"/>
  </w:num>
  <w:num w:numId="202">
    <w:abstractNumId w:val="34"/>
  </w:num>
  <w:num w:numId="203">
    <w:abstractNumId w:val="101"/>
  </w:num>
  <w:num w:numId="204">
    <w:abstractNumId w:val="7"/>
  </w:num>
  <w:num w:numId="205">
    <w:abstractNumId w:val="208"/>
  </w:num>
  <w:num w:numId="206">
    <w:abstractNumId w:val="246"/>
  </w:num>
  <w:num w:numId="207">
    <w:abstractNumId w:val="250"/>
  </w:num>
  <w:num w:numId="208">
    <w:abstractNumId w:val="167"/>
  </w:num>
  <w:num w:numId="209">
    <w:abstractNumId w:val="168"/>
  </w:num>
  <w:num w:numId="210">
    <w:abstractNumId w:val="50"/>
  </w:num>
  <w:num w:numId="211">
    <w:abstractNumId w:val="10"/>
  </w:num>
  <w:num w:numId="212">
    <w:abstractNumId w:val="105"/>
  </w:num>
  <w:num w:numId="213">
    <w:abstractNumId w:val="196"/>
  </w:num>
  <w:num w:numId="214">
    <w:abstractNumId w:val="228"/>
  </w:num>
  <w:num w:numId="215">
    <w:abstractNumId w:val="98"/>
  </w:num>
  <w:num w:numId="216">
    <w:abstractNumId w:val="160"/>
  </w:num>
  <w:num w:numId="217">
    <w:abstractNumId w:val="210"/>
  </w:num>
  <w:num w:numId="218">
    <w:abstractNumId w:val="64"/>
  </w:num>
  <w:num w:numId="219">
    <w:abstractNumId w:val="32"/>
  </w:num>
  <w:num w:numId="220">
    <w:abstractNumId w:val="215"/>
  </w:num>
  <w:num w:numId="221">
    <w:abstractNumId w:val="241"/>
  </w:num>
  <w:num w:numId="222">
    <w:abstractNumId w:val="60"/>
  </w:num>
  <w:num w:numId="223">
    <w:abstractNumId w:val="128"/>
  </w:num>
  <w:num w:numId="224">
    <w:abstractNumId w:val="158"/>
  </w:num>
  <w:num w:numId="225">
    <w:abstractNumId w:val="82"/>
  </w:num>
  <w:num w:numId="226">
    <w:abstractNumId w:val="100"/>
  </w:num>
  <w:num w:numId="227">
    <w:abstractNumId w:val="129"/>
  </w:num>
  <w:num w:numId="228">
    <w:abstractNumId w:val="230"/>
  </w:num>
  <w:num w:numId="229">
    <w:abstractNumId w:val="166"/>
  </w:num>
  <w:num w:numId="230">
    <w:abstractNumId w:val="237"/>
  </w:num>
  <w:num w:numId="231">
    <w:abstractNumId w:val="181"/>
  </w:num>
  <w:num w:numId="232">
    <w:abstractNumId w:val="235"/>
  </w:num>
  <w:num w:numId="233">
    <w:abstractNumId w:val="55"/>
  </w:num>
  <w:num w:numId="234">
    <w:abstractNumId w:val="16"/>
  </w:num>
  <w:num w:numId="235">
    <w:abstractNumId w:val="131"/>
  </w:num>
  <w:num w:numId="236">
    <w:abstractNumId w:val="146"/>
  </w:num>
  <w:num w:numId="237">
    <w:abstractNumId w:val="157"/>
  </w:num>
  <w:num w:numId="238">
    <w:abstractNumId w:val="113"/>
  </w:num>
  <w:num w:numId="239">
    <w:abstractNumId w:val="44"/>
  </w:num>
  <w:num w:numId="240">
    <w:abstractNumId w:val="75"/>
  </w:num>
  <w:num w:numId="241">
    <w:abstractNumId w:val="37"/>
  </w:num>
  <w:num w:numId="242">
    <w:abstractNumId w:val="96"/>
  </w:num>
  <w:num w:numId="243">
    <w:abstractNumId w:val="115"/>
  </w:num>
  <w:num w:numId="244">
    <w:abstractNumId w:val="41"/>
  </w:num>
  <w:num w:numId="245">
    <w:abstractNumId w:val="165"/>
  </w:num>
  <w:num w:numId="246">
    <w:abstractNumId w:val="22"/>
  </w:num>
  <w:num w:numId="247">
    <w:abstractNumId w:val="164"/>
  </w:num>
  <w:num w:numId="248">
    <w:abstractNumId w:val="15"/>
  </w:num>
  <w:num w:numId="249">
    <w:abstractNumId w:val="31"/>
  </w:num>
  <w:num w:numId="250">
    <w:abstractNumId w:val="54"/>
  </w:num>
  <w:num w:numId="251">
    <w:abstractNumId w:val="70"/>
  </w:num>
  <w:num w:numId="252">
    <w:abstractNumId w:val="3"/>
  </w:num>
  <w:num w:numId="253">
    <w:abstractNumId w:val="102"/>
  </w:num>
  <w:num w:numId="254">
    <w:abstractNumId w:val="151"/>
  </w:num>
  <w:num w:numId="255">
    <w:abstractNumId w:val="147"/>
  </w:num>
  <w:num w:numId="256">
    <w:abstractNumId w:val="134"/>
  </w:num>
  <w:num w:numId="257">
    <w:abstractNumId w:val="107"/>
  </w:num>
  <w:num w:numId="258">
    <w:abstractNumId w:val="144"/>
  </w:num>
  <w:num w:numId="259">
    <w:abstractNumId w:val="222"/>
  </w:num>
  <w:num w:numId="260">
    <w:abstractNumId w:val="11"/>
  </w:num>
  <w:numIdMacAtCleanup w:val="2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EB4"/>
    <w:rsid w:val="000275A3"/>
    <w:rsid w:val="000558AC"/>
    <w:rsid w:val="000565E1"/>
    <w:rsid w:val="00077E0D"/>
    <w:rsid w:val="000805C0"/>
    <w:rsid w:val="00090B06"/>
    <w:rsid w:val="000A1A6A"/>
    <w:rsid w:val="000A2CDA"/>
    <w:rsid w:val="00136D88"/>
    <w:rsid w:val="0014648E"/>
    <w:rsid w:val="00163D6A"/>
    <w:rsid w:val="00180BA5"/>
    <w:rsid w:val="001A5517"/>
    <w:rsid w:val="00236641"/>
    <w:rsid w:val="002A1B6F"/>
    <w:rsid w:val="002B2916"/>
    <w:rsid w:val="002C31C7"/>
    <w:rsid w:val="002C434E"/>
    <w:rsid w:val="002C6ED6"/>
    <w:rsid w:val="002D357D"/>
    <w:rsid w:val="002D4AEF"/>
    <w:rsid w:val="00320A31"/>
    <w:rsid w:val="00332476"/>
    <w:rsid w:val="003338F9"/>
    <w:rsid w:val="003B2402"/>
    <w:rsid w:val="003C527B"/>
    <w:rsid w:val="004060DD"/>
    <w:rsid w:val="00447F90"/>
    <w:rsid w:val="00457AF6"/>
    <w:rsid w:val="004A41AB"/>
    <w:rsid w:val="004B2C7F"/>
    <w:rsid w:val="004D25F8"/>
    <w:rsid w:val="004F2F3C"/>
    <w:rsid w:val="00506C0F"/>
    <w:rsid w:val="00514458"/>
    <w:rsid w:val="00523355"/>
    <w:rsid w:val="0054512C"/>
    <w:rsid w:val="005A0155"/>
    <w:rsid w:val="005B6533"/>
    <w:rsid w:val="00633B78"/>
    <w:rsid w:val="00654FBB"/>
    <w:rsid w:val="006678BA"/>
    <w:rsid w:val="006717D2"/>
    <w:rsid w:val="006C47C6"/>
    <w:rsid w:val="006C4F92"/>
    <w:rsid w:val="006D3166"/>
    <w:rsid w:val="00721B55"/>
    <w:rsid w:val="00740EE5"/>
    <w:rsid w:val="00743BDC"/>
    <w:rsid w:val="0074749B"/>
    <w:rsid w:val="007508A6"/>
    <w:rsid w:val="0077290F"/>
    <w:rsid w:val="007C00EA"/>
    <w:rsid w:val="007C244B"/>
    <w:rsid w:val="007D2479"/>
    <w:rsid w:val="007E7493"/>
    <w:rsid w:val="0080685A"/>
    <w:rsid w:val="008372D0"/>
    <w:rsid w:val="008733F7"/>
    <w:rsid w:val="0090290A"/>
    <w:rsid w:val="00907EB8"/>
    <w:rsid w:val="00923D5A"/>
    <w:rsid w:val="0096006C"/>
    <w:rsid w:val="009939FF"/>
    <w:rsid w:val="009A18A8"/>
    <w:rsid w:val="009B3593"/>
    <w:rsid w:val="009C2419"/>
    <w:rsid w:val="009D08DA"/>
    <w:rsid w:val="00A77C8E"/>
    <w:rsid w:val="00AE60BE"/>
    <w:rsid w:val="00B01E8F"/>
    <w:rsid w:val="00B2057F"/>
    <w:rsid w:val="00B31744"/>
    <w:rsid w:val="00B3429B"/>
    <w:rsid w:val="00B4271A"/>
    <w:rsid w:val="00B43A20"/>
    <w:rsid w:val="00BA7FB6"/>
    <w:rsid w:val="00BC0D00"/>
    <w:rsid w:val="00C55EA8"/>
    <w:rsid w:val="00C71EB4"/>
    <w:rsid w:val="00C72755"/>
    <w:rsid w:val="00C90948"/>
    <w:rsid w:val="00CC6BA7"/>
    <w:rsid w:val="00CD1A7E"/>
    <w:rsid w:val="00D237B6"/>
    <w:rsid w:val="00D2498D"/>
    <w:rsid w:val="00D55CB2"/>
    <w:rsid w:val="00D6619E"/>
    <w:rsid w:val="00D8630F"/>
    <w:rsid w:val="00D86F21"/>
    <w:rsid w:val="00DB1DBB"/>
    <w:rsid w:val="00DB2035"/>
    <w:rsid w:val="00DB3351"/>
    <w:rsid w:val="00DF2E74"/>
    <w:rsid w:val="00E01F24"/>
    <w:rsid w:val="00E4210D"/>
    <w:rsid w:val="00E509A0"/>
    <w:rsid w:val="00E534E4"/>
    <w:rsid w:val="00E560C6"/>
    <w:rsid w:val="00E66E42"/>
    <w:rsid w:val="00EC1EFC"/>
    <w:rsid w:val="00F1405C"/>
    <w:rsid w:val="00F31C4D"/>
    <w:rsid w:val="00F46C92"/>
    <w:rsid w:val="00F534DB"/>
    <w:rsid w:val="00F8165D"/>
    <w:rsid w:val="00F91195"/>
    <w:rsid w:val="00FA103E"/>
    <w:rsid w:val="00FB037A"/>
    <w:rsid w:val="00FB65EB"/>
    <w:rsid w:val="00FC0489"/>
    <w:rsid w:val="00FC5CBB"/>
    <w:rsid w:val="00FD6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8B9668-8377-4AC1-8CD5-666DEC905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9A18A8"/>
    <w:pPr>
      <w:spacing w:before="100" w:beforeAutospacing="1" w:after="100" w:afterAutospacing="1"/>
      <w:outlineLvl w:val="5"/>
    </w:pPr>
    <w:rPr>
      <w:rFonts w:ascii="Times New Roman" w:eastAsia="Times New Roman" w:hAnsi="Times New Roman" w:cs="Times New Roman"/>
      <w:b/>
      <w:bCs/>
      <w:sz w:val="15"/>
      <w:szCs w:val="15"/>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F21"/>
    <w:pPr>
      <w:ind w:left="720"/>
      <w:contextualSpacing/>
    </w:pPr>
  </w:style>
  <w:style w:type="paragraph" w:styleId="NormalWeb">
    <w:name w:val="Normal (Web)"/>
    <w:basedOn w:val="Normal"/>
    <w:uiPriority w:val="99"/>
    <w:semiHidden/>
    <w:unhideWhenUsed/>
    <w:rsid w:val="00D86F21"/>
    <w:pPr>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D86F21"/>
    <w:rPr>
      <w:i/>
      <w:iCs/>
    </w:rPr>
  </w:style>
  <w:style w:type="character" w:styleId="Hyperlink">
    <w:name w:val="Hyperlink"/>
    <w:basedOn w:val="DefaultParagraphFont"/>
    <w:uiPriority w:val="99"/>
    <w:semiHidden/>
    <w:unhideWhenUsed/>
    <w:rsid w:val="0054512C"/>
    <w:rPr>
      <w:color w:val="0000FF"/>
      <w:u w:val="single"/>
    </w:rPr>
  </w:style>
  <w:style w:type="character" w:styleId="Emphasis">
    <w:name w:val="Emphasis"/>
    <w:basedOn w:val="DefaultParagraphFont"/>
    <w:uiPriority w:val="20"/>
    <w:qFormat/>
    <w:rsid w:val="002D357D"/>
    <w:rPr>
      <w:i/>
      <w:iCs/>
    </w:rPr>
  </w:style>
  <w:style w:type="character" w:customStyle="1" w:styleId="hvr">
    <w:name w:val="hvr"/>
    <w:basedOn w:val="DefaultParagraphFont"/>
    <w:rsid w:val="00E66E42"/>
  </w:style>
  <w:style w:type="paragraph" w:styleId="Header">
    <w:name w:val="header"/>
    <w:basedOn w:val="Normal"/>
    <w:link w:val="HeaderChar"/>
    <w:uiPriority w:val="99"/>
    <w:unhideWhenUsed/>
    <w:rsid w:val="009D08DA"/>
    <w:pPr>
      <w:tabs>
        <w:tab w:val="center" w:pos="4680"/>
        <w:tab w:val="right" w:pos="9360"/>
      </w:tabs>
    </w:pPr>
  </w:style>
  <w:style w:type="character" w:customStyle="1" w:styleId="HeaderChar">
    <w:name w:val="Header Char"/>
    <w:basedOn w:val="DefaultParagraphFont"/>
    <w:link w:val="Header"/>
    <w:uiPriority w:val="99"/>
    <w:rsid w:val="009D08DA"/>
  </w:style>
  <w:style w:type="paragraph" w:styleId="Footer">
    <w:name w:val="footer"/>
    <w:basedOn w:val="Normal"/>
    <w:link w:val="FooterChar"/>
    <w:uiPriority w:val="99"/>
    <w:unhideWhenUsed/>
    <w:rsid w:val="009D08DA"/>
    <w:pPr>
      <w:tabs>
        <w:tab w:val="center" w:pos="4680"/>
        <w:tab w:val="right" w:pos="9360"/>
      </w:tabs>
    </w:pPr>
  </w:style>
  <w:style w:type="character" w:customStyle="1" w:styleId="FooterChar">
    <w:name w:val="Footer Char"/>
    <w:basedOn w:val="DefaultParagraphFont"/>
    <w:link w:val="Footer"/>
    <w:uiPriority w:val="99"/>
    <w:rsid w:val="009D08DA"/>
  </w:style>
  <w:style w:type="character" w:customStyle="1" w:styleId="Heading6Char">
    <w:name w:val="Heading 6 Char"/>
    <w:basedOn w:val="DefaultParagraphFont"/>
    <w:link w:val="Heading6"/>
    <w:uiPriority w:val="9"/>
    <w:rsid w:val="009A18A8"/>
    <w:rPr>
      <w:rFonts w:ascii="Times New Roman" w:eastAsia="Times New Roman" w:hAnsi="Times New Roman" w:cs="Times New Roman"/>
      <w:b/>
      <w:bCs/>
      <w:sz w:val="15"/>
      <w:szCs w:val="15"/>
      <w:lang w:val="en-CA" w:eastAsia="en-CA"/>
    </w:rPr>
  </w:style>
  <w:style w:type="character" w:customStyle="1" w:styleId="sectionlabel">
    <w:name w:val="sectionlabel"/>
    <w:basedOn w:val="DefaultParagraphFont"/>
    <w:rsid w:val="009A18A8"/>
  </w:style>
  <w:style w:type="paragraph" w:customStyle="1" w:styleId="subsection">
    <w:name w:val="subsection"/>
    <w:basedOn w:val="Normal"/>
    <w:rsid w:val="009A18A8"/>
    <w:pPr>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wb-invisible">
    <w:name w:val="wb-invisible"/>
    <w:basedOn w:val="DefaultParagraphFont"/>
    <w:rsid w:val="009A18A8"/>
  </w:style>
  <w:style w:type="paragraph" w:customStyle="1" w:styleId="paragraph">
    <w:name w:val="paragraph"/>
    <w:basedOn w:val="Normal"/>
    <w:rsid w:val="009A18A8"/>
    <w:pPr>
      <w:spacing w:before="100" w:beforeAutospacing="1" w:after="100" w:afterAutospacing="1"/>
    </w:pPr>
    <w:rPr>
      <w:rFonts w:ascii="Times New Roman" w:eastAsia="Times New Roman" w:hAnsi="Times New Roman" w:cs="Times New Roman"/>
      <w:sz w:val="24"/>
      <w:szCs w:val="24"/>
      <w:lang w:val="en-CA" w:eastAsia="en-CA"/>
    </w:rPr>
  </w:style>
  <w:style w:type="paragraph" w:customStyle="1" w:styleId="paranondepar-altn">
    <w:name w:val="paranondepar-altn"/>
    <w:basedOn w:val="Normal"/>
    <w:rsid w:val="009A18A8"/>
    <w:pPr>
      <w:spacing w:before="100" w:beforeAutospacing="1" w:after="100" w:afterAutospacing="1"/>
    </w:pPr>
    <w:rPr>
      <w:rFonts w:ascii="Times New Roman" w:eastAsia="Times New Roman" w:hAnsi="Times New Roman" w:cs="Times New Roman"/>
      <w:sz w:val="24"/>
      <w:szCs w:val="24"/>
      <w:lang w:val="en-CA" w:eastAsia="en-CA"/>
    </w:rPr>
  </w:style>
  <w:style w:type="paragraph" w:customStyle="1" w:styleId="citation-altc">
    <w:name w:val="citation-altc"/>
    <w:basedOn w:val="Normal"/>
    <w:rsid w:val="009A18A8"/>
    <w:pPr>
      <w:spacing w:before="100" w:beforeAutospacing="1" w:after="100" w:afterAutospacing="1"/>
    </w:pPr>
    <w:rPr>
      <w:rFonts w:ascii="Times New Roman" w:eastAsia="Times New Roman" w:hAnsi="Times New Roman" w:cs="Times New Roman"/>
      <w:sz w:val="24"/>
      <w:szCs w:val="24"/>
      <w:lang w:val="en-CA" w:eastAsia="en-CA"/>
    </w:rPr>
  </w:style>
  <w:style w:type="paragraph" w:customStyle="1" w:styleId="continuedsectionsubsection">
    <w:name w:val="continuedsectionsubsection"/>
    <w:basedOn w:val="Normal"/>
    <w:rsid w:val="009A18A8"/>
    <w:pPr>
      <w:spacing w:before="100" w:beforeAutospacing="1" w:after="100" w:afterAutospacing="1"/>
    </w:pPr>
    <w:rPr>
      <w:rFonts w:ascii="Times New Roman" w:eastAsia="Times New Roman" w:hAnsi="Times New Roman" w:cs="Times New Roman"/>
      <w:sz w:val="24"/>
      <w:szCs w:val="24"/>
      <w:lang w:val="en-CA" w:eastAsia="en-CA"/>
    </w:rPr>
  </w:style>
  <w:style w:type="paragraph" w:customStyle="1" w:styleId="marginalnotedefinedterm">
    <w:name w:val="marginalnotedefinedterm"/>
    <w:basedOn w:val="Normal"/>
    <w:rsid w:val="009A18A8"/>
    <w:pPr>
      <w:spacing w:before="100" w:beforeAutospacing="1" w:after="100" w:afterAutospacing="1"/>
    </w:pPr>
    <w:rPr>
      <w:rFonts w:ascii="Times New Roman" w:eastAsia="Times New Roman" w:hAnsi="Times New Roman" w:cs="Times New Roman"/>
      <w:sz w:val="24"/>
      <w:szCs w:val="24"/>
      <w:lang w:val="en-CA" w:eastAsia="en-CA"/>
    </w:rPr>
  </w:style>
  <w:style w:type="character" w:styleId="HTMLDefinition">
    <w:name w:val="HTML Definition"/>
    <w:basedOn w:val="DefaultParagraphFont"/>
    <w:uiPriority w:val="99"/>
    <w:semiHidden/>
    <w:unhideWhenUsed/>
    <w:rsid w:val="009A18A8"/>
    <w:rPr>
      <w:i/>
      <w:iCs/>
    </w:rPr>
  </w:style>
  <w:style w:type="character" w:customStyle="1" w:styleId="definedtermlink">
    <w:name w:val="definedtermlink"/>
    <w:basedOn w:val="DefaultParagraphFont"/>
    <w:rsid w:val="009A18A8"/>
  </w:style>
  <w:style w:type="paragraph" w:customStyle="1" w:styleId="definition">
    <w:name w:val="definition"/>
    <w:basedOn w:val="Normal"/>
    <w:rsid w:val="009A18A8"/>
    <w:pPr>
      <w:spacing w:before="100" w:beforeAutospacing="1" w:after="100" w:afterAutospacing="1"/>
    </w:pPr>
    <w:rPr>
      <w:rFonts w:ascii="Times New Roman" w:eastAsia="Times New Roman" w:hAnsi="Times New Roman" w:cs="Times New Roman"/>
      <w:sz w:val="24"/>
      <w:szCs w:val="24"/>
      <w:lang w:val="en-CA" w:eastAsia="en-CA"/>
    </w:rPr>
  </w:style>
  <w:style w:type="paragraph" w:customStyle="1" w:styleId="section">
    <w:name w:val="section"/>
    <w:basedOn w:val="Normal"/>
    <w:rsid w:val="009A18A8"/>
    <w:pPr>
      <w:spacing w:before="100" w:beforeAutospacing="1" w:after="100" w:afterAutospacing="1"/>
    </w:pPr>
    <w:rPr>
      <w:rFonts w:ascii="Times New Roman" w:eastAsia="Times New Roman" w:hAnsi="Times New Roman" w:cs="Times New Roman"/>
      <w:sz w:val="24"/>
      <w:szCs w:val="24"/>
      <w:lang w:val="en-CA" w:eastAsia="en-CA"/>
    </w:rPr>
  </w:style>
  <w:style w:type="paragraph" w:customStyle="1" w:styleId="subparagraph">
    <w:name w:val="subparagraph"/>
    <w:basedOn w:val="Normal"/>
    <w:rsid w:val="009A18A8"/>
    <w:pPr>
      <w:spacing w:before="100" w:beforeAutospacing="1" w:after="100" w:afterAutospacing="1"/>
    </w:pPr>
    <w:rPr>
      <w:rFonts w:ascii="Times New Roman" w:eastAsia="Times New Roman" w:hAnsi="Times New Roman" w:cs="Times New Roman"/>
      <w:sz w:val="24"/>
      <w:szCs w:val="24"/>
      <w:lang w:val="en-CA" w:eastAsia="en-CA"/>
    </w:rPr>
  </w:style>
  <w:style w:type="paragraph" w:customStyle="1" w:styleId="continuedparagraph">
    <w:name w:val="continuedparagraph"/>
    <w:basedOn w:val="Normal"/>
    <w:rsid w:val="009A18A8"/>
    <w:pPr>
      <w:spacing w:before="100" w:beforeAutospacing="1" w:after="100" w:afterAutospacing="1"/>
    </w:pPr>
    <w:rPr>
      <w:rFonts w:ascii="Times New Roman" w:eastAsia="Times New Roman" w:hAnsi="Times New Roman" w:cs="Times New Roman"/>
      <w:sz w:val="24"/>
      <w:szCs w:val="24"/>
      <w:lang w:val="en-CA" w:eastAsia="en-CA"/>
    </w:rPr>
  </w:style>
  <w:style w:type="paragraph" w:customStyle="1" w:styleId="scjnumber">
    <w:name w:val="scjnumber"/>
    <w:basedOn w:val="Normal"/>
    <w:rsid w:val="009A18A8"/>
    <w:pPr>
      <w:spacing w:before="100" w:beforeAutospacing="1" w:after="100" w:afterAutospacing="1"/>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443850">
      <w:bodyDiv w:val="1"/>
      <w:marLeft w:val="0"/>
      <w:marRight w:val="0"/>
      <w:marTop w:val="0"/>
      <w:marBottom w:val="0"/>
      <w:divBdr>
        <w:top w:val="none" w:sz="0" w:space="0" w:color="auto"/>
        <w:left w:val="none" w:sz="0" w:space="0" w:color="auto"/>
        <w:bottom w:val="none" w:sz="0" w:space="0" w:color="auto"/>
        <w:right w:val="none" w:sz="0" w:space="0" w:color="auto"/>
      </w:divBdr>
    </w:div>
    <w:div w:id="1262030994">
      <w:bodyDiv w:val="1"/>
      <w:marLeft w:val="0"/>
      <w:marRight w:val="0"/>
      <w:marTop w:val="0"/>
      <w:marBottom w:val="0"/>
      <w:divBdr>
        <w:top w:val="none" w:sz="0" w:space="0" w:color="auto"/>
        <w:left w:val="none" w:sz="0" w:space="0" w:color="auto"/>
        <w:bottom w:val="none" w:sz="0" w:space="0" w:color="auto"/>
        <w:right w:val="none" w:sz="0" w:space="0" w:color="auto"/>
      </w:divBdr>
    </w:div>
    <w:div w:id="1411153755">
      <w:bodyDiv w:val="1"/>
      <w:marLeft w:val="0"/>
      <w:marRight w:val="0"/>
      <w:marTop w:val="0"/>
      <w:marBottom w:val="0"/>
      <w:divBdr>
        <w:top w:val="none" w:sz="0" w:space="0" w:color="auto"/>
        <w:left w:val="none" w:sz="0" w:space="0" w:color="auto"/>
        <w:bottom w:val="none" w:sz="0" w:space="0" w:color="auto"/>
        <w:right w:val="none" w:sz="0" w:space="0" w:color="auto"/>
      </w:divBdr>
    </w:div>
    <w:div w:id="186589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997</TotalTime>
  <Pages>33</Pages>
  <Words>11335</Words>
  <Characters>64615</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75799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Patron</dc:creator>
  <cp:keywords/>
  <dc:description/>
  <cp:lastModifiedBy>Craig Empson</cp:lastModifiedBy>
  <cp:revision>42</cp:revision>
  <dcterms:created xsi:type="dcterms:W3CDTF">2014-11-26T02:06:00Z</dcterms:created>
  <dcterms:modified xsi:type="dcterms:W3CDTF">2016-01-15T20:16:00Z</dcterms:modified>
</cp:coreProperties>
</file>